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54" w:lineRule="auto" w:before="44"/>
        <w:ind w:left="3276" w:right="3057" w:hanging="1599"/>
      </w:pPr>
      <w:r>
        <w:rPr/>
        <w:t>Processo</w:t>
      </w:r>
      <w:r>
        <w:rPr>
          <w:rFonts w:ascii="Times New Roman" w:hAnsi="Times New Roman"/>
          <w:b w:val="0"/>
          <w:spacing w:val="-6"/>
        </w:rPr>
        <w:t> </w:t>
      </w:r>
      <w:r>
        <w:rPr/>
        <w:t>Seletivo</w:t>
      </w:r>
      <w:r>
        <w:rPr>
          <w:rFonts w:ascii="Times New Roman" w:hAnsi="Times New Roman"/>
          <w:b w:val="0"/>
          <w:spacing w:val="-6"/>
        </w:rPr>
        <w:t> </w:t>
      </w:r>
      <w:r>
        <w:rPr/>
        <w:t>para</w:t>
      </w:r>
      <w:r>
        <w:rPr>
          <w:rFonts w:ascii="Times New Roman" w:hAnsi="Times New Roman"/>
          <w:b w:val="0"/>
          <w:spacing w:val="-6"/>
        </w:rPr>
        <w:t> </w:t>
      </w:r>
      <w:r>
        <w:rPr/>
        <w:t>Aquisição</w:t>
      </w:r>
      <w:r>
        <w:rPr>
          <w:rFonts w:ascii="Times New Roman" w:hAnsi="Times New Roman"/>
          <w:b w:val="0"/>
          <w:spacing w:val="-6"/>
        </w:rPr>
        <w:t> </w:t>
      </w:r>
      <w:r>
        <w:rPr/>
        <w:t>de</w:t>
      </w:r>
      <w:r>
        <w:rPr>
          <w:rFonts w:ascii="Times New Roman" w:hAnsi="Times New Roman"/>
          <w:b w:val="0"/>
          <w:spacing w:val="-6"/>
        </w:rPr>
        <w:t> </w:t>
      </w:r>
      <w:r>
        <w:rPr/>
        <w:t>Bens,</w:t>
      </w:r>
      <w:r>
        <w:rPr>
          <w:rFonts w:ascii="Times New Roman" w:hAnsi="Times New Roman"/>
          <w:b w:val="0"/>
          <w:spacing w:val="-6"/>
        </w:rPr>
        <w:t> </w:t>
      </w:r>
      <w:r>
        <w:rPr/>
        <w:t>Materiais</w:t>
      </w:r>
      <w:r>
        <w:rPr>
          <w:rFonts w:ascii="Times New Roman" w:hAnsi="Times New Roman"/>
          <w:b w:val="0"/>
          <w:spacing w:val="-6"/>
        </w:rPr>
        <w:t> </w:t>
      </w:r>
      <w:r>
        <w:rPr/>
        <w:t>e</w:t>
      </w:r>
      <w:r>
        <w:rPr>
          <w:rFonts w:ascii="Times New Roman" w:hAnsi="Times New Roman"/>
          <w:b w:val="0"/>
          <w:spacing w:val="-6"/>
        </w:rPr>
        <w:t> </w:t>
      </w:r>
      <w:r>
        <w:rPr/>
        <w:t>Serviços</w:t>
      </w:r>
      <w:r>
        <w:rPr>
          <w:rFonts w:ascii="Times New Roman" w:hAnsi="Times New Roman"/>
          <w:b w:val="0"/>
        </w:rPr>
        <w:t> </w:t>
      </w:r>
      <w:r>
        <w:rPr/>
        <w:t>Nº</w:t>
      </w:r>
      <w:r>
        <w:rPr>
          <w:rFonts w:ascii="Times New Roman" w:hAnsi="Times New Roman"/>
          <w:b w:val="0"/>
          <w:spacing w:val="-1"/>
        </w:rPr>
        <w:t> </w:t>
      </w:r>
      <w:r>
        <w:rPr/>
        <w:t>20191712S031HUAPA</w:t>
      </w:r>
    </w:p>
    <w:p>
      <w:pPr>
        <w:pStyle w:val="BodyText"/>
        <w:spacing w:before="39"/>
        <w:ind w:left="0"/>
        <w:rPr>
          <w:b/>
        </w:rPr>
      </w:pPr>
    </w:p>
    <w:p>
      <w:pPr>
        <w:pStyle w:val="BodyText"/>
        <w:spacing w:line="254" w:lineRule="auto"/>
        <w:ind w:right="245"/>
      </w:pPr>
      <w:r>
        <w:rPr/>
        <w:t>O</w:t>
      </w:r>
      <w:r>
        <w:rPr>
          <w:rFonts w:ascii="Times New Roman" w:hAnsi="Times New Roman"/>
        </w:rPr>
        <w:t> </w:t>
      </w:r>
      <w:r>
        <w:rPr/>
        <w:t>Instituto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Humanização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IGH,</w:t>
      </w:r>
      <w:r>
        <w:rPr>
          <w:rFonts w:ascii="Times New Roman" w:hAnsi="Times New Roman"/>
        </w:rPr>
        <w:t> </w:t>
      </w:r>
      <w:r>
        <w:rPr/>
        <w:t>entidade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privado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fins</w:t>
      </w:r>
      <w:r>
        <w:rPr>
          <w:rFonts w:ascii="Times New Roman" w:hAnsi="Times New Roman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realização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Seletivo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Compras,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bens,</w:t>
      </w:r>
      <w:r>
        <w:rPr>
          <w:rFonts w:ascii="Times New Roman" w:hAnsi="Times New Roman"/>
          <w:spacing w:val="-5"/>
        </w:rPr>
        <w:t> </w:t>
      </w:r>
      <w:r>
        <w:rPr/>
        <w:t>materiais</w:t>
      </w:r>
      <w:r>
        <w:rPr>
          <w:rFonts w:ascii="Times New Roman" w:hAnsi="Times New Roman"/>
          <w:spacing w:val="-5"/>
        </w:rPr>
        <w:t> </w:t>
      </w:r>
      <w:r>
        <w:rPr/>
        <w:t>e/ou</w:t>
      </w:r>
      <w:r>
        <w:rPr>
          <w:rFonts w:ascii="Times New Roman" w:hAnsi="Times New Roman"/>
          <w:spacing w:val="-5"/>
        </w:rPr>
        <w:t> </w:t>
      </w:r>
      <w:r>
        <w:rPr/>
        <w:t>medicamentos</w:t>
      </w:r>
      <w:r>
        <w:rPr>
          <w:rFonts w:ascii="Times New Roman" w:hAnsi="Times New Roman"/>
          <w:spacing w:val="-5"/>
        </w:rPr>
        <w:t> </w:t>
      </w:r>
      <w:r>
        <w:rPr/>
        <w:t>para</w:t>
      </w:r>
      <w:r>
        <w:rPr>
          <w:rFonts w:ascii="Times New Roman" w:hAnsi="Times New Roman"/>
          <w:spacing w:val="-5"/>
        </w:rPr>
        <w:t> </w:t>
      </w:r>
      <w:r>
        <w:rPr/>
        <w:t>o</w:t>
      </w:r>
      <w:r>
        <w:rPr>
          <w:rFonts w:ascii="Times New Roman" w:hAnsi="Times New Roman"/>
          <w:spacing w:val="-5"/>
        </w:rPr>
        <w:t> </w:t>
      </w:r>
      <w:r>
        <w:rPr/>
        <w:t>HUAPA</w:t>
      </w:r>
      <w:r>
        <w:rPr>
          <w:rFonts w:ascii="Times New Roman" w:hAnsi="Times New Roman"/>
          <w:spacing w:val="-5"/>
        </w:rPr>
        <w:t> </w:t>
      </w:r>
      <w:r>
        <w:rPr/>
        <w:t>-</w:t>
      </w:r>
      <w:r>
        <w:rPr>
          <w:rFonts w:ascii="Times New Roman" w:hAnsi="Times New Roman"/>
          <w:spacing w:val="-5"/>
        </w:rPr>
        <w:t> </w:t>
      </w:r>
      <w:r>
        <w:rPr/>
        <w:t>Hospital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Urgências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Aparecida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Goiânia,</w:t>
      </w:r>
      <w:r>
        <w:rPr>
          <w:rFonts w:ascii="Times New Roman" w:hAnsi="Times New Roman"/>
          <w:spacing w:val="-5"/>
        </w:rPr>
        <w:t> </w:t>
      </w:r>
      <w:r>
        <w:rPr/>
        <w:t>com</w:t>
      </w:r>
      <w:r>
        <w:rPr>
          <w:rFonts w:ascii="Times New Roman" w:hAnsi="Times New Roman"/>
          <w:spacing w:val="-5"/>
        </w:rPr>
        <w:t> </w:t>
      </w:r>
      <w:r>
        <w:rPr/>
        <w:t>endereço</w:t>
      </w:r>
      <w:r>
        <w:rPr>
          <w:rFonts w:ascii="Times New Roman" w:hAnsi="Times New Roman"/>
          <w:spacing w:val="-5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Av.</w:t>
      </w:r>
      <w:r>
        <w:rPr>
          <w:rFonts w:ascii="Times New Roman" w:hAnsi="Times New Roman"/>
        </w:rPr>
        <w:t> </w:t>
      </w:r>
      <w:r>
        <w:rPr/>
        <w:t>Diamante,</w:t>
      </w:r>
      <w:r>
        <w:rPr>
          <w:rFonts w:ascii="Times New Roman" w:hAnsi="Times New Roman"/>
        </w:rPr>
        <w:t> </w:t>
      </w:r>
      <w:r>
        <w:rPr/>
        <w:t>esquina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Mucuri</w:t>
      </w:r>
      <w:r>
        <w:rPr>
          <w:rFonts w:ascii="Times New Roman" w:hAnsi="Times New Roman"/>
        </w:rPr>
        <w:t> </w:t>
      </w:r>
      <w:r>
        <w:rPr/>
        <w:t>s/n,</w:t>
      </w:r>
      <w:r>
        <w:rPr>
          <w:rFonts w:ascii="Times New Roman" w:hAnsi="Times New Roman"/>
        </w:rPr>
        <w:t> </w:t>
      </w:r>
      <w:r>
        <w:rPr/>
        <w:t>Jardim</w:t>
      </w:r>
      <w:r>
        <w:rPr>
          <w:rFonts w:ascii="Times New Roman" w:hAnsi="Times New Roman"/>
        </w:rPr>
        <w:t> </w:t>
      </w:r>
      <w:r>
        <w:rPr/>
        <w:t>Conde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Arcos,</w:t>
      </w:r>
      <w:r>
        <w:rPr>
          <w:rFonts w:ascii="Times New Roman" w:hAnsi="Times New Roman"/>
        </w:rPr>
        <w:t> </w:t>
      </w:r>
      <w:r>
        <w:rPr/>
        <w:t>Aparecida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Goiânia/GO,</w:t>
      </w:r>
      <w:r>
        <w:rPr>
          <w:rFonts w:ascii="Times New Roman" w:hAnsi="Times New Roman"/>
        </w:rPr>
        <w:t> </w:t>
      </w:r>
      <w:r>
        <w:rPr/>
        <w:t>CEP:</w:t>
      </w:r>
      <w:r>
        <w:rPr>
          <w:rFonts w:ascii="Times New Roman" w:hAnsi="Times New Roman"/>
        </w:rPr>
        <w:t> </w:t>
      </w:r>
      <w:r>
        <w:rPr/>
        <w:t>74.969-210.</w:t>
      </w:r>
    </w:p>
    <w:p>
      <w:pPr>
        <w:pStyle w:val="Heading1"/>
      </w:pPr>
      <w:r>
        <w:rPr/>
        <w:t>Objeto:</w:t>
      </w:r>
      <w:r>
        <w:rPr>
          <w:rFonts w:ascii="Times New Roman" w:hAnsi="Times New Roman"/>
          <w:b w:val="0"/>
          <w:spacing w:val="-5"/>
        </w:rPr>
        <w:t> </w:t>
      </w:r>
      <w:r>
        <w:rPr>
          <w:spacing w:val="-2"/>
        </w:rPr>
        <w:t>Serviço</w:t>
      </w:r>
    </w:p>
    <w:p>
      <w:pPr>
        <w:spacing w:line="254" w:lineRule="auto" w:before="15"/>
        <w:ind w:left="160" w:right="4787" w:firstLine="0"/>
        <w:jc w:val="left"/>
        <w:rPr>
          <w:b/>
          <w:sz w:val="20"/>
        </w:rPr>
      </w:pPr>
      <w:r>
        <w:rPr>
          <w:b/>
          <w:sz w:val="20"/>
        </w:rPr>
        <w:t>Data</w:t>
      </w:r>
      <w:r>
        <w:rPr>
          <w:rFonts w:ascii="Times New Roman" w:hAnsi="Times New Roman"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-7"/>
          <w:sz w:val="20"/>
        </w:rPr>
        <w:t> </w:t>
      </w:r>
      <w:r>
        <w:rPr>
          <w:b/>
          <w:sz w:val="20"/>
        </w:rPr>
        <w:t>Início</w:t>
      </w:r>
      <w:r>
        <w:rPr>
          <w:rFonts w:ascii="Times New Roman" w:hAnsi="Times New Roman"/>
          <w:spacing w:val="-7"/>
          <w:sz w:val="20"/>
        </w:rPr>
        <w:t> </w:t>
      </w:r>
      <w:r>
        <w:rPr>
          <w:b/>
          <w:sz w:val="20"/>
        </w:rPr>
        <w:t>do</w:t>
      </w:r>
      <w:r>
        <w:rPr>
          <w:rFonts w:ascii="Times New Roman" w:hAnsi="Times New Roman"/>
          <w:spacing w:val="-7"/>
          <w:sz w:val="20"/>
        </w:rPr>
        <w:t> </w:t>
      </w:r>
      <w:r>
        <w:rPr>
          <w:b/>
          <w:sz w:val="20"/>
        </w:rPr>
        <w:t>recebimento</w:t>
      </w:r>
      <w:r>
        <w:rPr>
          <w:rFonts w:ascii="Times New Roman" w:hAnsi="Times New Roman"/>
          <w:spacing w:val="-7"/>
          <w:sz w:val="20"/>
        </w:rPr>
        <w:t> </w:t>
      </w:r>
      <w:r>
        <w:rPr>
          <w:b/>
          <w:sz w:val="20"/>
        </w:rPr>
        <w:t>das</w:t>
      </w:r>
      <w:r>
        <w:rPr>
          <w:rFonts w:ascii="Times New Roman" w:hAnsi="Times New Roman"/>
          <w:spacing w:val="-7"/>
          <w:sz w:val="20"/>
        </w:rPr>
        <w:t> </w:t>
      </w:r>
      <w:r>
        <w:rPr>
          <w:b/>
          <w:sz w:val="20"/>
        </w:rPr>
        <w:t>propostas:</w:t>
      </w:r>
      <w:r>
        <w:rPr>
          <w:rFonts w:ascii="Times New Roman" w:hAnsi="Times New Roman"/>
          <w:spacing w:val="-7"/>
          <w:sz w:val="20"/>
        </w:rPr>
        <w:t> </w:t>
      </w:r>
      <w:r>
        <w:rPr>
          <w:b/>
          <w:sz w:val="20"/>
        </w:rPr>
        <w:t>17/12/2019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Data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Final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do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recebimento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das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propostas: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26/12/2019</w:t>
      </w:r>
    </w:p>
    <w:p>
      <w:pPr>
        <w:pStyle w:val="BodyText"/>
        <w:spacing w:line="254" w:lineRule="auto" w:before="198"/>
      </w:pPr>
      <w:r>
        <w:rPr/>
        <w:t>O</w:t>
      </w:r>
      <w:r>
        <w:rPr>
          <w:rFonts w:ascii="Times New Roman" w:hAnsi="Times New Roman"/>
        </w:rPr>
        <w:t> </w:t>
      </w:r>
      <w:r>
        <w:rPr/>
        <w:t>detalhamento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objeto,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suas</w:t>
      </w:r>
      <w:r>
        <w:rPr>
          <w:rFonts w:ascii="Times New Roman" w:hAnsi="Times New Roman"/>
        </w:rPr>
        <w:t> </w:t>
      </w:r>
      <w:r>
        <w:rPr/>
        <w:t>especificações,</w:t>
      </w:r>
      <w:r>
        <w:rPr>
          <w:rFonts w:ascii="Times New Roman" w:hAnsi="Times New Roman"/>
        </w:rPr>
        <w:t> </w:t>
      </w:r>
      <w:r>
        <w:rPr/>
        <w:t>quantidades,</w:t>
      </w:r>
      <w:r>
        <w:rPr>
          <w:rFonts w:ascii="Times New Roman" w:hAnsi="Times New Roman"/>
        </w:rPr>
        <w:t> </w:t>
      </w:r>
      <w:r>
        <w:rPr/>
        <w:t>volumes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outros,</w:t>
      </w:r>
      <w:r>
        <w:rPr>
          <w:rFonts w:ascii="Times New Roman" w:hAnsi="Times New Roman"/>
        </w:rPr>
        <w:t> </w:t>
      </w:r>
      <w:r>
        <w:rPr/>
        <w:t>poderão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encontrados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plataforma</w:t>
      </w:r>
      <w:r>
        <w:rPr>
          <w:rFonts w:ascii="Times New Roman" w:hAnsi="Times New Roman"/>
        </w:rPr>
        <w:t> </w:t>
      </w:r>
      <w:r>
        <w:rPr/>
        <w:t>eletrônica</w:t>
      </w:r>
      <w:r>
        <w:rPr>
          <w:rFonts w:ascii="Times New Roman" w:hAnsi="Times New Roman"/>
          <w:spacing w:val="29"/>
        </w:rPr>
        <w:t> </w:t>
      </w:r>
      <w:hyperlink r:id="rId5">
        <w:r>
          <w:rPr>
            <w:b/>
          </w:rPr>
          <w:t>www.bionexo.com.br</w:t>
        </w:r>
        <w:r>
          <w:rPr/>
          <w:t>.</w:t>
        </w:r>
      </w:hyperlink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possuindo</w:t>
      </w:r>
      <w:r>
        <w:rPr>
          <w:rFonts w:ascii="Times New Roman" w:hAnsi="Times New Roman"/>
        </w:rPr>
        <w:t> </w:t>
      </w:r>
      <w:r>
        <w:rPr/>
        <w:t>cadastro</w:t>
      </w:r>
      <w:r>
        <w:rPr>
          <w:rFonts w:ascii="Times New Roman" w:hAnsi="Times New Roman"/>
        </w:rPr>
        <w:t> </w:t>
      </w:r>
      <w:r>
        <w:rPr/>
        <w:t>ativo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portal</w:t>
      </w:r>
      <w:r>
        <w:rPr>
          <w:rFonts w:ascii="Times New Roman" w:hAnsi="Times New Roman"/>
        </w:rPr>
        <w:t> </w:t>
      </w:r>
      <w:r>
        <w:rPr/>
        <w:t>supracitado,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detalhamento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objeto</w:t>
      </w:r>
      <w:r>
        <w:rPr>
          <w:rFonts w:ascii="Times New Roman" w:hAnsi="Times New Roman"/>
          <w:spacing w:val="-4"/>
        </w:rPr>
        <w:t> </w:t>
      </w:r>
      <w:r>
        <w:rPr/>
        <w:t>deverá</w:t>
      </w:r>
      <w:r>
        <w:rPr>
          <w:rFonts w:ascii="Times New Roman" w:hAnsi="Times New Roman"/>
          <w:spacing w:val="-4"/>
        </w:rPr>
        <w:t> </w:t>
      </w:r>
      <w:r>
        <w:rPr/>
        <w:t>ser</w:t>
      </w:r>
      <w:r>
        <w:rPr>
          <w:rFonts w:ascii="Times New Roman" w:hAnsi="Times New Roman"/>
          <w:spacing w:val="-4"/>
        </w:rPr>
        <w:t> </w:t>
      </w:r>
      <w:r>
        <w:rPr/>
        <w:t>solicitado</w:t>
      </w:r>
      <w:r>
        <w:rPr>
          <w:rFonts w:ascii="Times New Roman" w:hAnsi="Times New Roman"/>
          <w:spacing w:val="-4"/>
        </w:rPr>
        <w:t> </w:t>
      </w:r>
      <w:r>
        <w:rPr/>
        <w:t>no</w:t>
      </w:r>
      <w:r>
        <w:rPr>
          <w:rFonts w:ascii="Times New Roman" w:hAnsi="Times New Roman"/>
          <w:spacing w:val="-4"/>
        </w:rPr>
        <w:t> </w:t>
      </w:r>
      <w:r>
        <w:rPr/>
        <w:t>endereço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e-mail:</w:t>
      </w:r>
      <w:r>
        <w:rPr>
          <w:rFonts w:ascii="Times New Roman" w:hAnsi="Times New Roman"/>
          <w:spacing w:val="-4"/>
        </w:rPr>
        <w:t> </w:t>
      </w:r>
      <w:hyperlink r:id="rId6">
        <w:r>
          <w:rPr/>
          <w:t>compras.go@igh.org.br</w:t>
        </w:r>
      </w:hyperlink>
      <w:r>
        <w:rPr>
          <w:rFonts w:ascii="Times New Roman" w:hAnsi="Times New Roman"/>
          <w:spacing w:val="40"/>
        </w:rPr>
        <w:t> </w:t>
      </w:r>
      <w:r>
        <w:rPr/>
        <w:t>ou</w:t>
      </w:r>
      <w:r>
        <w:rPr>
          <w:rFonts w:ascii="Times New Roman" w:hAnsi="Times New Roman"/>
          <w:spacing w:val="-4"/>
        </w:rPr>
        <w:t> </w:t>
      </w:r>
      <w:r>
        <w:rPr/>
        <w:t>ligar</w:t>
      </w:r>
      <w:r>
        <w:rPr>
          <w:rFonts w:ascii="Times New Roman" w:hAnsi="Times New Roman"/>
          <w:spacing w:val="-4"/>
        </w:rPr>
        <w:t> </w:t>
      </w:r>
      <w:r>
        <w:rPr/>
        <w:t>para</w:t>
      </w:r>
      <w:r>
        <w:rPr>
          <w:rFonts w:ascii="Times New Roman" w:hAnsi="Times New Roman"/>
          <w:spacing w:val="-4"/>
        </w:rPr>
        <w:t> </w:t>
      </w:r>
      <w:r>
        <w:rPr/>
        <w:t>(62)</w:t>
      </w:r>
      <w:r>
        <w:rPr>
          <w:rFonts w:ascii="Times New Roman" w:hAnsi="Times New Roman"/>
          <w:spacing w:val="-4"/>
        </w:rPr>
        <w:t> </w:t>
      </w:r>
      <w:r>
        <w:rPr/>
        <w:t>3217-8923,</w:t>
      </w:r>
      <w:r>
        <w:rPr>
          <w:rFonts w:ascii="Times New Roman" w:hAnsi="Times New Roman"/>
          <w:spacing w:val="-4"/>
        </w:rPr>
        <w:t> </w:t>
      </w:r>
      <w:r>
        <w:rPr/>
        <w:t>o</w:t>
      </w:r>
      <w:r>
        <w:rPr>
          <w:rFonts w:ascii="Times New Roman" w:hAnsi="Times New Roman"/>
          <w:spacing w:val="-4"/>
        </w:rPr>
        <w:t> </w:t>
      </w:r>
      <w:r>
        <w:rPr/>
        <w:t>orçamento</w:t>
      </w:r>
      <w:r>
        <w:rPr>
          <w:rFonts w:ascii="Times New Roman" w:hAnsi="Times New Roman"/>
        </w:rPr>
        <w:t> </w:t>
      </w:r>
      <w:r>
        <w:rPr/>
        <w:t>deverá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enviado</w:t>
      </w:r>
      <w:r>
        <w:rPr>
          <w:rFonts w:ascii="Times New Roman" w:hAnsi="Times New Roman"/>
        </w:rPr>
        <w:t> </w:t>
      </w:r>
      <w:r>
        <w:rPr/>
        <w:t>via</w:t>
      </w:r>
      <w:r>
        <w:rPr>
          <w:rFonts w:ascii="Times New Roman" w:hAnsi="Times New Roman"/>
        </w:rPr>
        <w:t> </w:t>
      </w:r>
      <w:r>
        <w:rPr/>
        <w:t>e-mail</w:t>
      </w:r>
      <w:r>
        <w:rPr>
          <w:rFonts w:ascii="Times New Roman" w:hAnsi="Times New Roman"/>
        </w:rPr>
        <w:t> </w:t>
      </w:r>
      <w:r>
        <w:rPr/>
        <w:t>contendo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informações:</w:t>
      </w:r>
      <w:r>
        <w:rPr>
          <w:rFonts w:ascii="Times New Roman" w:hAnsi="Times New Roman"/>
        </w:rPr>
        <w:t> </w:t>
      </w:r>
      <w:r>
        <w:rPr/>
        <w:t>CNPJ,</w:t>
      </w:r>
      <w:r>
        <w:rPr>
          <w:rFonts w:ascii="Times New Roman" w:hAnsi="Times New Roman"/>
        </w:rPr>
        <w:t> </w:t>
      </w:r>
      <w:r>
        <w:rPr/>
        <w:t>nome</w:t>
      </w:r>
      <w:r>
        <w:rPr>
          <w:rFonts w:ascii="Times New Roman" w:hAnsi="Times New Roman"/>
        </w:rPr>
        <w:t> </w:t>
      </w:r>
      <w:r>
        <w:rPr/>
        <w:t>comercial,</w:t>
      </w:r>
      <w:r>
        <w:rPr>
          <w:rFonts w:ascii="Times New Roman" w:hAnsi="Times New Roman"/>
        </w:rPr>
        <w:t> </w:t>
      </w:r>
      <w:r>
        <w:rPr/>
        <w:t>endereço,</w:t>
      </w:r>
      <w:r>
        <w:rPr>
          <w:rFonts w:ascii="Times New Roman" w:hAnsi="Times New Roman"/>
        </w:rPr>
        <w:t> </w:t>
      </w:r>
      <w:r>
        <w:rPr/>
        <w:t>descrição</w:t>
      </w:r>
      <w:r>
        <w:rPr>
          <w:rFonts w:ascii="Times New Roman" w:hAnsi="Times New Roman"/>
        </w:rPr>
        <w:t> </w:t>
      </w:r>
      <w:r>
        <w:rPr/>
        <w:t>dos</w:t>
      </w:r>
    </w:p>
    <w:p>
      <w:pPr>
        <w:pStyle w:val="BodyText"/>
        <w:spacing w:line="254" w:lineRule="auto"/>
        <w:ind w:right="163"/>
      </w:pPr>
      <w:r>
        <w:rPr/>
        <w:t>itens</w:t>
      </w:r>
      <w:r>
        <w:rPr>
          <w:rFonts w:ascii="Times New Roman" w:hAnsi="Times New Roman"/>
        </w:rPr>
        <w:t> </w:t>
      </w:r>
      <w:r>
        <w:rPr/>
        <w:t>respondidos,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unitário,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entrega,</w:t>
      </w:r>
      <w:r>
        <w:rPr>
          <w:rFonts w:ascii="Times New Roman" w:hAnsi="Times New Roman"/>
        </w:rPr>
        <w:t> </w:t>
      </w:r>
      <w:r>
        <w:rPr/>
        <w:t>condições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validade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proposta.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tempo,</w:t>
      </w:r>
      <w:r>
        <w:rPr>
          <w:rFonts w:ascii="Times New Roman" w:hAnsi="Times New Roman"/>
        </w:rPr>
        <w:t> </w:t>
      </w:r>
      <w:r>
        <w:rPr/>
        <w:t>informamos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encontra</w:t>
      </w:r>
      <w:r>
        <w:rPr>
          <w:rFonts w:ascii="Times New Roman" w:hAnsi="Times New Roman"/>
        </w:rPr>
        <w:t> </w:t>
      </w:r>
      <w:r>
        <w:rPr/>
        <w:t>disponível</w:t>
      </w:r>
      <w:r>
        <w:rPr>
          <w:rFonts w:ascii="Times New Roman" w:hAnsi="Times New Roman"/>
        </w:rPr>
        <w:t> </w:t>
      </w:r>
      <w:r>
        <w:rPr/>
        <w:t>fisicamente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detalhamento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edital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  <w:spacing w:val="-4"/>
        </w:rPr>
        <w:t> </w:t>
      </w:r>
      <w:r>
        <w:rPr/>
        <w:t>Av.</w:t>
      </w:r>
      <w:r>
        <w:rPr>
          <w:rFonts w:ascii="Times New Roman" w:hAnsi="Times New Roman"/>
          <w:spacing w:val="-4"/>
        </w:rPr>
        <w:t> </w:t>
      </w:r>
      <w:r>
        <w:rPr/>
        <w:t>Diamante,</w:t>
      </w:r>
      <w:r>
        <w:rPr>
          <w:rFonts w:ascii="Times New Roman" w:hAnsi="Times New Roman"/>
          <w:spacing w:val="-4"/>
        </w:rPr>
        <w:t> </w:t>
      </w:r>
      <w:r>
        <w:rPr/>
        <w:t>esquina</w:t>
      </w:r>
      <w:r>
        <w:rPr>
          <w:rFonts w:ascii="Times New Roman" w:hAnsi="Times New Roman"/>
          <w:spacing w:val="-4"/>
        </w:rPr>
        <w:t> </w:t>
      </w:r>
      <w:r>
        <w:rPr/>
        <w:t>com</w:t>
      </w:r>
      <w:r>
        <w:rPr>
          <w:rFonts w:ascii="Times New Roman" w:hAnsi="Times New Roman"/>
          <w:spacing w:val="-4"/>
        </w:rPr>
        <w:t> </w:t>
      </w:r>
      <w:r>
        <w:rPr/>
        <w:t>rua</w:t>
      </w:r>
      <w:r>
        <w:rPr>
          <w:rFonts w:ascii="Times New Roman" w:hAnsi="Times New Roman"/>
          <w:spacing w:val="-4"/>
        </w:rPr>
        <w:t> </w:t>
      </w:r>
      <w:r>
        <w:rPr/>
        <w:t>Mucuri</w:t>
      </w:r>
      <w:r>
        <w:rPr>
          <w:rFonts w:ascii="Times New Roman" w:hAnsi="Times New Roman"/>
          <w:spacing w:val="-4"/>
        </w:rPr>
        <w:t> </w:t>
      </w:r>
      <w:r>
        <w:rPr/>
        <w:t>s/n,</w:t>
      </w:r>
      <w:r>
        <w:rPr>
          <w:rFonts w:ascii="Times New Roman" w:hAnsi="Times New Roman"/>
          <w:spacing w:val="-4"/>
        </w:rPr>
        <w:t> </w:t>
      </w:r>
      <w:r>
        <w:rPr/>
        <w:t>Jardim</w:t>
      </w:r>
      <w:r>
        <w:rPr>
          <w:rFonts w:ascii="Times New Roman" w:hAnsi="Times New Roman"/>
          <w:spacing w:val="-4"/>
        </w:rPr>
        <w:t> </w:t>
      </w:r>
      <w:r>
        <w:rPr/>
        <w:t>Conde</w:t>
      </w:r>
      <w:r>
        <w:rPr>
          <w:rFonts w:ascii="Times New Roman" w:hAnsi="Times New Roman"/>
          <w:spacing w:val="-4"/>
        </w:rPr>
        <w:t> </w:t>
      </w:r>
      <w:r>
        <w:rPr/>
        <w:t>dos</w:t>
      </w:r>
      <w:r>
        <w:rPr>
          <w:rFonts w:ascii="Times New Roman" w:hAnsi="Times New Roman"/>
          <w:spacing w:val="-4"/>
        </w:rPr>
        <w:t> </w:t>
      </w:r>
      <w:r>
        <w:rPr/>
        <w:t>Arcos,</w:t>
      </w:r>
      <w:r>
        <w:rPr>
          <w:rFonts w:ascii="Times New Roman" w:hAnsi="Times New Roman"/>
          <w:spacing w:val="-4"/>
        </w:rPr>
        <w:t> </w:t>
      </w:r>
      <w:r>
        <w:rPr/>
        <w:t>Aparecida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Goiânia/GO,</w:t>
      </w:r>
      <w:r>
        <w:rPr>
          <w:rFonts w:ascii="Times New Roman" w:hAnsi="Times New Roman"/>
          <w:spacing w:val="-4"/>
        </w:rPr>
        <w:t> </w:t>
      </w:r>
      <w:r>
        <w:rPr/>
        <w:t>CEP:</w:t>
      </w:r>
      <w:r>
        <w:rPr>
          <w:rFonts w:ascii="Times New Roman" w:hAnsi="Times New Roman"/>
          <w:spacing w:val="-4"/>
        </w:rPr>
        <w:t> </w:t>
      </w:r>
      <w:r>
        <w:rPr/>
        <w:t>74.969-</w:t>
      </w:r>
    </w:p>
    <w:p>
      <w:pPr>
        <w:pStyle w:val="BodyText"/>
        <w:spacing w:before="2"/>
      </w:pPr>
      <w:r>
        <w:rPr/>
        <w:t>210.</w:t>
      </w:r>
      <w:r>
        <w:rPr>
          <w:rFonts w:ascii="Times New Roman" w:hAnsi="Times New Roman"/>
          <w:spacing w:val="-11"/>
        </w:rPr>
        <w:t> </w:t>
      </w:r>
      <w:r>
        <w:rPr/>
        <w:t>O</w:t>
      </w:r>
      <w:r>
        <w:rPr>
          <w:rFonts w:ascii="Times New Roman" w:hAnsi="Times New Roman"/>
          <w:spacing w:val="-8"/>
        </w:rPr>
        <w:t> </w:t>
      </w:r>
      <w:r>
        <w:rPr/>
        <w:t>resultado</w:t>
      </w:r>
      <w:r>
        <w:rPr>
          <w:rFonts w:ascii="Times New Roman" w:hAnsi="Times New Roman"/>
          <w:spacing w:val="-8"/>
        </w:rPr>
        <w:t> </w:t>
      </w:r>
      <w:r>
        <w:rPr/>
        <w:t>será</w:t>
      </w:r>
      <w:r>
        <w:rPr>
          <w:rFonts w:ascii="Times New Roman" w:hAnsi="Times New Roman"/>
          <w:spacing w:val="-8"/>
        </w:rPr>
        <w:t> </w:t>
      </w:r>
      <w:r>
        <w:rPr/>
        <w:t>publicado</w:t>
      </w:r>
      <w:r>
        <w:rPr>
          <w:rFonts w:ascii="Times New Roman" w:hAnsi="Times New Roman"/>
          <w:spacing w:val="-8"/>
        </w:rPr>
        <w:t> </w:t>
      </w:r>
      <w:r>
        <w:rPr/>
        <w:t>em</w:t>
      </w:r>
      <w:r>
        <w:rPr>
          <w:rFonts w:ascii="Times New Roman" w:hAnsi="Times New Roman"/>
          <w:spacing w:val="-8"/>
        </w:rPr>
        <w:t> </w:t>
      </w:r>
      <w:r>
        <w:rPr/>
        <w:t>até</w:t>
      </w:r>
      <w:r>
        <w:rPr>
          <w:rFonts w:ascii="Times New Roman" w:hAnsi="Times New Roman"/>
          <w:spacing w:val="-8"/>
        </w:rPr>
        <w:t> </w:t>
      </w:r>
      <w:r>
        <w:rPr/>
        <w:t>3</w:t>
      </w:r>
      <w:r>
        <w:rPr>
          <w:rFonts w:ascii="Times New Roman" w:hAnsi="Times New Roman"/>
          <w:spacing w:val="-8"/>
        </w:rPr>
        <w:t> </w:t>
      </w:r>
      <w:r>
        <w:rPr/>
        <w:t>(três)</w:t>
      </w:r>
      <w:r>
        <w:rPr>
          <w:rFonts w:ascii="Times New Roman" w:hAnsi="Times New Roman"/>
          <w:spacing w:val="-8"/>
        </w:rPr>
        <w:t> </w:t>
      </w:r>
      <w:r>
        <w:rPr/>
        <w:t>dias</w:t>
      </w:r>
      <w:r>
        <w:rPr>
          <w:rFonts w:ascii="Times New Roman" w:hAnsi="Times New Roman"/>
          <w:spacing w:val="-8"/>
        </w:rPr>
        <w:t> </w:t>
      </w:r>
      <w:r>
        <w:rPr/>
        <w:t>úteis</w:t>
      </w:r>
      <w:r>
        <w:rPr>
          <w:rFonts w:ascii="Times New Roman" w:hAnsi="Times New Roman"/>
          <w:spacing w:val="-8"/>
        </w:rPr>
        <w:t> </w:t>
      </w:r>
      <w:r>
        <w:rPr/>
        <w:t>após</w:t>
      </w:r>
      <w:r>
        <w:rPr>
          <w:rFonts w:ascii="Times New Roman" w:hAnsi="Times New Roman"/>
          <w:spacing w:val="-8"/>
        </w:rPr>
        <w:t> </w:t>
      </w:r>
      <w:r>
        <w:rPr/>
        <w:t>o</w:t>
      </w:r>
      <w:r>
        <w:rPr>
          <w:rFonts w:ascii="Times New Roman" w:hAnsi="Times New Roman"/>
          <w:spacing w:val="-8"/>
        </w:rPr>
        <w:t> </w:t>
      </w:r>
      <w:r>
        <w:rPr/>
        <w:t>recebimento</w:t>
      </w:r>
      <w:r>
        <w:rPr>
          <w:rFonts w:ascii="Times New Roman" w:hAnsi="Times New Roman"/>
          <w:spacing w:val="-8"/>
        </w:rPr>
        <w:t> </w:t>
      </w:r>
      <w:r>
        <w:rPr/>
        <w:t>das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propostas.</w:t>
      </w:r>
    </w:p>
    <w:p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6"/>
        <w:gridCol w:w="1497"/>
      </w:tblGrid>
      <w:tr>
        <w:trPr>
          <w:trHeight w:val="244" w:hRule="atLeast"/>
        </w:trPr>
        <w:tc>
          <w:tcPr>
            <w:tcW w:w="8366" w:type="dxa"/>
          </w:tcPr>
          <w:p>
            <w:pPr>
              <w:pStyle w:val="TableParagraph"/>
              <w:spacing w:line="223" w:lineRule="exact"/>
              <w:ind w:left="35" w:right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DESCRIÇÃO</w:t>
            </w:r>
            <w:r>
              <w:rPr>
                <w:rFonts w:ascii="Times New Roman" w:hAnsi="Times New Roman"/>
                <w:color w:val="FF0000"/>
                <w:spacing w:val="-10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rFonts w:ascii="Times New Roman" w:hAnsi="Times New Roman"/>
                <w:color w:val="FF0000"/>
                <w:spacing w:val="-9"/>
                <w:sz w:val="20"/>
              </w:rPr>
              <w:t> </w:t>
            </w:r>
            <w:r>
              <w:rPr>
                <w:b/>
                <w:color w:val="FF0000"/>
                <w:spacing w:val="-2"/>
                <w:sz w:val="20"/>
              </w:rPr>
              <w:t>SERVIÇO</w:t>
            </w:r>
          </w:p>
        </w:tc>
        <w:tc>
          <w:tcPr>
            <w:tcW w:w="1497" w:type="dxa"/>
          </w:tcPr>
          <w:p>
            <w:pPr>
              <w:pStyle w:val="TableParagraph"/>
              <w:spacing w:line="223" w:lineRule="exact"/>
              <w:ind w:right="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QTDE</w:t>
            </w:r>
          </w:p>
        </w:tc>
      </w:tr>
      <w:tr>
        <w:trPr>
          <w:trHeight w:val="671" w:hRule="atLeast"/>
        </w:trPr>
        <w:tc>
          <w:tcPr>
            <w:tcW w:w="8366" w:type="dxa"/>
          </w:tcPr>
          <w:p>
            <w:pPr>
              <w:pStyle w:val="TableParagraph"/>
              <w:spacing w:line="254" w:lineRule="auto" w:before="83"/>
              <w:ind w:left="35"/>
              <w:rPr>
                <w:sz w:val="20"/>
              </w:rPr>
            </w:pPr>
            <w:r>
              <w:rPr>
                <w:sz w:val="20"/>
              </w:rPr>
              <w:t>Serviço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manutenção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janelas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divisórias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instalação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vidro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comum,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medidas: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1,18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1,04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mts,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espessura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4mm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(SAME)</w:t>
            </w:r>
          </w:p>
        </w:tc>
        <w:tc>
          <w:tcPr>
            <w:tcW w:w="1497" w:type="dxa"/>
          </w:tcPr>
          <w:p>
            <w:pPr>
              <w:pStyle w:val="TableParagraph"/>
              <w:spacing w:before="212"/>
              <w:ind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680" w:hRule="atLeast"/>
        </w:trPr>
        <w:tc>
          <w:tcPr>
            <w:tcW w:w="8366" w:type="dxa"/>
          </w:tcPr>
          <w:p>
            <w:pPr>
              <w:pStyle w:val="TableParagraph"/>
              <w:spacing w:line="254" w:lineRule="auto" w:before="87"/>
              <w:ind w:left="35"/>
              <w:rPr>
                <w:sz w:val="20"/>
              </w:rPr>
            </w:pPr>
            <w:r>
              <w:rPr>
                <w:sz w:val="20"/>
              </w:rPr>
              <w:t>Serviço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manutenção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janelas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divisórias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instalação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vidro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comum,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medidas: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1,04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0,68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mts,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espessura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4mm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(CAF)</w:t>
            </w:r>
          </w:p>
        </w:tc>
        <w:tc>
          <w:tcPr>
            <w:tcW w:w="1497" w:type="dxa"/>
          </w:tcPr>
          <w:p>
            <w:pPr>
              <w:pStyle w:val="TableParagraph"/>
              <w:spacing w:before="217"/>
              <w:ind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709" w:hRule="atLeast"/>
        </w:trPr>
        <w:tc>
          <w:tcPr>
            <w:tcW w:w="8366" w:type="dxa"/>
          </w:tcPr>
          <w:p>
            <w:pPr>
              <w:pStyle w:val="TableParagraph"/>
              <w:spacing w:line="254" w:lineRule="auto" w:before="102"/>
              <w:ind w:left="35"/>
              <w:rPr>
                <w:sz w:val="20"/>
              </w:rPr>
            </w:pPr>
            <w:r>
              <w:rPr>
                <w:sz w:val="20"/>
              </w:rPr>
              <w:t>Serviço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manutenção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janelas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divisórias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instalação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vidro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comum,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medidas: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1,18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1,04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mts,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espessura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4mm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(CME)</w:t>
            </w:r>
          </w:p>
        </w:tc>
        <w:tc>
          <w:tcPr>
            <w:tcW w:w="1497" w:type="dxa"/>
          </w:tcPr>
          <w:p>
            <w:pPr>
              <w:pStyle w:val="TableParagraph"/>
              <w:spacing w:before="231"/>
              <w:ind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sectPr>
      <w:type w:val="continuous"/>
      <w:pgSz w:w="11900" w:h="16840"/>
      <w:pgMar w:top="110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60"/>
    </w:pPr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60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31" w:right="99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luiz.barros</dc:creator>
  <dc:title>EDITAL SERVIÇO - HUAPA</dc:title>
  <dcterms:created xsi:type="dcterms:W3CDTF">2024-05-15T18:11:49Z</dcterms:created>
  <dcterms:modified xsi:type="dcterms:W3CDTF">2024-05-15T18:11:49Z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2024-05-15T00:00:00Z</vt:filetime>
  </property>
  <property fmtid="{D5CDD505-2E9C-101B-9397-08002B2CF9AE}" pid="5" name="Producer">
    <vt:lpwstr>PDFCreator 3.3.2.3528</vt:lpwstr>
  </property>
</Properties>
</file>