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28" w:lineRule="auto"/>
      </w:pPr>
      <w:r>
        <w:rPr/>
        <w:t>Resultado</w:t>
      </w:r>
      <w:r>
        <w:rPr>
          <w:rFonts w:ascii="Times New Roman" w:hAnsi="Times New Roman"/>
          <w:b w:val="0"/>
          <w:spacing w:val="-6"/>
        </w:rPr>
        <w:t> </w:t>
      </w:r>
      <w:r>
        <w:rPr/>
        <w:t>Processo</w:t>
      </w:r>
      <w:r>
        <w:rPr>
          <w:rFonts w:ascii="Times New Roman" w:hAnsi="Times New Roman"/>
          <w:b w:val="0"/>
          <w:spacing w:val="-6"/>
        </w:rPr>
        <w:t> </w:t>
      </w:r>
      <w:r>
        <w:rPr/>
        <w:t>Seletivo</w:t>
      </w:r>
      <w:r>
        <w:rPr>
          <w:rFonts w:ascii="Times New Roman" w:hAnsi="Times New Roman"/>
          <w:b w:val="0"/>
          <w:spacing w:val="-6"/>
        </w:rPr>
        <w:t> </w:t>
      </w:r>
      <w:r>
        <w:rPr/>
        <w:t>para</w:t>
      </w:r>
      <w:r>
        <w:rPr>
          <w:rFonts w:ascii="Times New Roman" w:hAnsi="Times New Roman"/>
          <w:b w:val="0"/>
          <w:spacing w:val="-6"/>
        </w:rPr>
        <w:t> </w:t>
      </w:r>
      <w:r>
        <w:rPr/>
        <w:t>Aquisição</w:t>
      </w:r>
      <w:r>
        <w:rPr>
          <w:rFonts w:ascii="Times New Roman" w:hAnsi="Times New Roman"/>
          <w:b w:val="0"/>
          <w:spacing w:val="-6"/>
        </w:rPr>
        <w:t> </w:t>
      </w:r>
      <w:r>
        <w:rPr/>
        <w:t>de</w:t>
      </w:r>
      <w:r>
        <w:rPr>
          <w:rFonts w:ascii="Times New Roman" w:hAnsi="Times New Roman"/>
          <w:b w:val="0"/>
          <w:spacing w:val="-6"/>
        </w:rPr>
        <w:t> </w:t>
      </w:r>
      <w:r>
        <w:rPr/>
        <w:t>Bens,</w:t>
      </w:r>
      <w:r>
        <w:rPr>
          <w:rFonts w:ascii="Times New Roman" w:hAnsi="Times New Roman"/>
          <w:b w:val="0"/>
          <w:spacing w:val="-6"/>
        </w:rPr>
        <w:t> </w:t>
      </w:r>
      <w:r>
        <w:rPr/>
        <w:t>Materiais</w:t>
      </w:r>
      <w:r>
        <w:rPr>
          <w:rFonts w:ascii="Times New Roman" w:hAnsi="Times New Roman"/>
          <w:b w:val="0"/>
          <w:spacing w:val="-6"/>
        </w:rPr>
        <w:t> </w:t>
      </w:r>
      <w:r>
        <w:rPr/>
        <w:t>e</w:t>
      </w:r>
      <w:r>
        <w:rPr>
          <w:rFonts w:ascii="Times New Roman" w:hAnsi="Times New Roman"/>
          <w:b w:val="0"/>
          <w:spacing w:val="-6"/>
        </w:rPr>
        <w:t> </w:t>
      </w:r>
      <w:r>
        <w:rPr/>
        <w:t>Serviços</w:t>
      </w:r>
      <w:r>
        <w:rPr>
          <w:rFonts w:ascii="Times New Roman" w:hAnsi="Times New Roman"/>
          <w:b w:val="0"/>
        </w:rPr>
        <w:t> </w:t>
      </w:r>
      <w:r>
        <w:rPr>
          <w:spacing w:val="-2"/>
        </w:rPr>
        <w:t>20191109V013HUAPA</w:t>
      </w:r>
    </w:p>
    <w:p>
      <w:pPr>
        <w:pStyle w:val="BodyText"/>
        <w:spacing w:line="256" w:lineRule="auto" w:before="24"/>
        <w:ind w:left="157" w:right="1440"/>
      </w:pPr>
      <w:r>
        <w:rPr/>
        <w:t>O</w:t>
      </w:r>
      <w:r>
        <w:rPr>
          <w:rFonts w:ascii="Times New Roman" w:hAnsi="Times New Roman"/>
        </w:rPr>
        <w:t> </w:t>
      </w:r>
      <w:r>
        <w:rPr/>
        <w:t>Instituto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Gestão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Humanização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IGH,</w:t>
      </w:r>
      <w:r>
        <w:rPr>
          <w:rFonts w:ascii="Times New Roman" w:hAnsi="Times New Roman"/>
        </w:rPr>
        <w:t> </w:t>
      </w:r>
      <w:r>
        <w:rPr/>
        <w:t>entidade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direito</w:t>
      </w:r>
      <w:r>
        <w:rPr>
          <w:rFonts w:ascii="Times New Roman" w:hAnsi="Times New Roman"/>
        </w:rPr>
        <w:t> </w:t>
      </w:r>
      <w:r>
        <w:rPr/>
        <w:t>privado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sem</w:t>
      </w:r>
      <w:r>
        <w:rPr>
          <w:rFonts w:ascii="Times New Roman" w:hAnsi="Times New Roman"/>
        </w:rPr>
        <w:t> </w:t>
      </w:r>
      <w:r>
        <w:rPr/>
        <w:t>fins</w:t>
      </w:r>
      <w:r>
        <w:rPr>
          <w:rFonts w:ascii="Times New Roman" w:hAnsi="Times New Roman"/>
        </w:rPr>
        <w:t> </w:t>
      </w:r>
      <w:r>
        <w:rPr/>
        <w:t>lucrativos,</w:t>
      </w:r>
      <w:r>
        <w:rPr>
          <w:rFonts w:ascii="Times New Roman" w:hAnsi="Times New Roman"/>
        </w:rPr>
        <w:t> </w:t>
      </w:r>
      <w:r>
        <w:rPr/>
        <w:t>classificado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Organização</w:t>
      </w:r>
      <w:r>
        <w:rPr>
          <w:rFonts w:ascii="Times New Roman" w:hAnsi="Times New Roman"/>
        </w:rPr>
        <w:t> </w:t>
      </w:r>
      <w:r>
        <w:rPr/>
        <w:t>Social,</w:t>
      </w:r>
      <w:r>
        <w:rPr>
          <w:rFonts w:ascii="Times New Roman" w:hAnsi="Times New Roman"/>
        </w:rPr>
        <w:t> </w:t>
      </w:r>
      <w:r>
        <w:rPr/>
        <w:t>vem</w:t>
      </w:r>
      <w:r>
        <w:rPr>
          <w:rFonts w:ascii="Times New Roman" w:hAnsi="Times New Roman"/>
        </w:rPr>
        <w:t> </w:t>
      </w:r>
      <w:r>
        <w:rPr/>
        <w:t>tornar</w:t>
      </w:r>
      <w:r>
        <w:rPr>
          <w:rFonts w:ascii="Times New Roman" w:hAnsi="Times New Roman"/>
        </w:rPr>
        <w:t> </w:t>
      </w:r>
      <w:r>
        <w:rPr/>
        <w:t>público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resultado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Processo</w:t>
      </w:r>
      <w:r>
        <w:rPr>
          <w:rFonts w:ascii="Times New Roman" w:hAnsi="Times New Roman"/>
        </w:rPr>
        <w:t> </w:t>
      </w:r>
      <w:r>
        <w:rPr/>
        <w:t>Seletivo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Compras,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finalidade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adquirir</w:t>
      </w:r>
      <w:r>
        <w:rPr>
          <w:rFonts w:ascii="Times New Roman" w:hAnsi="Times New Roman"/>
        </w:rPr>
        <w:t> </w:t>
      </w:r>
      <w:r>
        <w:rPr/>
        <w:t>bens,</w:t>
      </w:r>
      <w:r>
        <w:rPr>
          <w:rFonts w:ascii="Times New Roman" w:hAnsi="Times New Roman"/>
        </w:rPr>
        <w:t> </w:t>
      </w:r>
      <w:r>
        <w:rPr/>
        <w:t>materiais,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e/ou</w:t>
      </w:r>
      <w:r>
        <w:rPr>
          <w:rFonts w:ascii="Times New Roman" w:hAnsi="Times New Roman"/>
        </w:rPr>
        <w:t> </w:t>
      </w:r>
      <w:r>
        <w:rPr/>
        <w:t>medicamentos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  <w:spacing w:val="40"/>
        </w:rPr>
        <w:t> </w:t>
      </w:r>
      <w:r>
        <w:rPr>
          <w:rFonts w:ascii="Arial" w:hAnsi="Arial"/>
          <w:b/>
        </w:rPr>
        <w:t>HUAPA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Hospital</w:t>
      </w:r>
      <w:r>
        <w:rPr>
          <w:rFonts w:ascii="Times New Roman" w:hAnsi="Times New Roman"/>
        </w:rPr>
        <w:t> </w:t>
      </w:r>
      <w:r>
        <w:rPr/>
        <w:t>Estadual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Urgências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Aparecida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Goiânia</w:t>
      </w:r>
      <w:r>
        <w:rPr>
          <w:rFonts w:ascii="Times New Roman" w:hAnsi="Times New Roman"/>
        </w:rPr>
        <w:t> </w:t>
      </w:r>
      <w:r>
        <w:rPr/>
        <w:t>Cairo</w:t>
      </w:r>
      <w:r>
        <w:rPr>
          <w:rFonts w:ascii="Times New Roman" w:hAnsi="Times New Roman"/>
        </w:rPr>
        <w:t> </w:t>
      </w:r>
      <w:r>
        <w:rPr/>
        <w:t>Louzada,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endereço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Av.</w:t>
      </w:r>
    </w:p>
    <w:p>
      <w:pPr>
        <w:pStyle w:val="BodyText"/>
        <w:spacing w:line="256" w:lineRule="auto"/>
        <w:ind w:left="157" w:right="1610"/>
      </w:pPr>
      <w:r>
        <w:rPr/>
        <w:t>Diamante,</w:t>
      </w:r>
      <w:r>
        <w:rPr>
          <w:rFonts w:ascii="Times New Roman" w:hAnsi="Times New Roman"/>
        </w:rPr>
        <w:t> </w:t>
      </w:r>
      <w:r>
        <w:rPr/>
        <w:t>esquina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rua</w:t>
      </w:r>
      <w:r>
        <w:rPr>
          <w:rFonts w:ascii="Times New Roman" w:hAnsi="Times New Roman"/>
        </w:rPr>
        <w:t> </w:t>
      </w:r>
      <w:r>
        <w:rPr/>
        <w:t>Mucuri</w:t>
      </w:r>
      <w:r>
        <w:rPr>
          <w:rFonts w:ascii="Times New Roman" w:hAnsi="Times New Roman"/>
        </w:rPr>
        <w:t> </w:t>
      </w:r>
      <w:r>
        <w:rPr/>
        <w:t>s/n,</w:t>
      </w:r>
      <w:r>
        <w:rPr>
          <w:rFonts w:ascii="Times New Roman" w:hAnsi="Times New Roman"/>
        </w:rPr>
        <w:t> </w:t>
      </w:r>
      <w:r>
        <w:rPr/>
        <w:t>Jardim</w:t>
      </w:r>
      <w:r>
        <w:rPr>
          <w:rFonts w:ascii="Times New Roman" w:hAnsi="Times New Roman"/>
        </w:rPr>
        <w:t> </w:t>
      </w:r>
      <w:r>
        <w:rPr/>
        <w:t>Conde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Arcos,</w:t>
      </w:r>
      <w:r>
        <w:rPr>
          <w:rFonts w:ascii="Times New Roman" w:hAnsi="Times New Roman"/>
        </w:rPr>
        <w:t> </w:t>
      </w:r>
      <w:r>
        <w:rPr/>
        <w:t>Aparecida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Goiânia/GO,</w:t>
      </w:r>
      <w:r>
        <w:rPr>
          <w:rFonts w:ascii="Times New Roman" w:hAnsi="Times New Roman"/>
        </w:rPr>
        <w:t> </w:t>
      </w:r>
      <w:r>
        <w:rPr/>
        <w:t>CEP:</w:t>
      </w:r>
      <w:r>
        <w:rPr>
          <w:rFonts w:ascii="Times New Roman" w:hAnsi="Times New Roman"/>
        </w:rPr>
        <w:t> </w:t>
      </w:r>
      <w:r>
        <w:rPr>
          <w:spacing w:val="-2"/>
        </w:rPr>
        <w:t>74.969-210.</w:t>
      </w:r>
    </w:p>
    <w:p>
      <w:pPr>
        <w:pStyle w:val="BodyText"/>
        <w:spacing w:before="9"/>
      </w:pPr>
    </w:p>
    <w:p>
      <w:pPr>
        <w:spacing w:before="0"/>
        <w:ind w:left="157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Objeto: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Arial" w:hAnsi="Arial"/>
          <w:b/>
          <w:spacing w:val="-2"/>
          <w:sz w:val="18"/>
        </w:rPr>
        <w:t>Serviços</w:t>
      </w:r>
    </w:p>
    <w:p>
      <w:pPr>
        <w:pStyle w:val="BodyText"/>
        <w:spacing w:before="4"/>
        <w:rPr>
          <w:rFonts w:ascii="Arial"/>
          <w:b/>
          <w:sz w:val="16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2124"/>
        <w:gridCol w:w="1200"/>
        <w:gridCol w:w="484"/>
        <w:gridCol w:w="775"/>
        <w:gridCol w:w="647"/>
        <w:gridCol w:w="936"/>
      </w:tblGrid>
      <w:tr>
        <w:trPr>
          <w:trHeight w:val="203" w:hRule="atLeast"/>
        </w:trPr>
        <w:tc>
          <w:tcPr>
            <w:tcW w:w="1920" w:type="dxa"/>
          </w:tcPr>
          <w:p>
            <w:pPr>
              <w:pStyle w:val="TableParagraph"/>
              <w:spacing w:line="178" w:lineRule="exact" w:before="5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w w:val="105"/>
                <w:sz w:val="16"/>
              </w:rPr>
              <w:t>FORNECEDOR</w:t>
            </w:r>
          </w:p>
        </w:tc>
        <w:tc>
          <w:tcPr>
            <w:tcW w:w="2124" w:type="dxa"/>
          </w:tcPr>
          <w:p>
            <w:pPr>
              <w:pStyle w:val="TableParagraph"/>
              <w:spacing w:line="178" w:lineRule="exact" w:before="5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w w:val="105"/>
                <w:sz w:val="16"/>
              </w:rPr>
              <w:t>PRODUTO:</w:t>
            </w:r>
          </w:p>
        </w:tc>
        <w:tc>
          <w:tcPr>
            <w:tcW w:w="1200" w:type="dxa"/>
          </w:tcPr>
          <w:p>
            <w:pPr>
              <w:pStyle w:val="TableParagraph"/>
              <w:spacing w:line="178" w:lineRule="exact" w:before="5"/>
              <w:rPr>
                <w:b/>
                <w:sz w:val="16"/>
              </w:rPr>
            </w:pPr>
            <w:r>
              <w:rPr>
                <w:b/>
                <w:color w:val="FF0000"/>
                <w:spacing w:val="-4"/>
                <w:w w:val="105"/>
                <w:sz w:val="16"/>
              </w:rPr>
              <w:t>QTDE</w:t>
            </w:r>
          </w:p>
        </w:tc>
        <w:tc>
          <w:tcPr>
            <w:tcW w:w="1259" w:type="dxa"/>
            <w:gridSpan w:val="2"/>
          </w:tcPr>
          <w:p>
            <w:pPr>
              <w:pStyle w:val="TableParagraph"/>
              <w:spacing w:line="178" w:lineRule="exact" w:before="5"/>
              <w:rPr>
                <w:b/>
                <w:sz w:val="16"/>
              </w:rPr>
            </w:pPr>
            <w:r>
              <w:rPr>
                <w:b/>
                <w:color w:val="FF0000"/>
                <w:w w:val="105"/>
                <w:sz w:val="16"/>
              </w:rPr>
              <w:t>R$</w:t>
            </w:r>
            <w:r>
              <w:rPr>
                <w:rFonts w:ascii="Times New Roman"/>
                <w:color w:val="FF0000"/>
                <w:spacing w:val="-9"/>
                <w:w w:val="105"/>
                <w:sz w:val="16"/>
              </w:rPr>
              <w:t> </w:t>
            </w:r>
            <w:r>
              <w:rPr>
                <w:b/>
                <w:color w:val="FF0000"/>
                <w:spacing w:val="-4"/>
                <w:w w:val="105"/>
                <w:sz w:val="16"/>
              </w:rPr>
              <w:t>UNIT</w:t>
            </w:r>
          </w:p>
        </w:tc>
        <w:tc>
          <w:tcPr>
            <w:tcW w:w="1583" w:type="dxa"/>
            <w:gridSpan w:val="2"/>
          </w:tcPr>
          <w:p>
            <w:pPr>
              <w:pStyle w:val="TableParagraph"/>
              <w:spacing w:line="178" w:lineRule="exact" w:before="5"/>
              <w:ind w:left="29"/>
              <w:rPr>
                <w:b/>
                <w:sz w:val="16"/>
              </w:rPr>
            </w:pPr>
            <w:r>
              <w:rPr>
                <w:b/>
                <w:color w:val="FF0000"/>
                <w:w w:val="105"/>
                <w:sz w:val="16"/>
              </w:rPr>
              <w:t>R$</w:t>
            </w:r>
            <w:r>
              <w:rPr>
                <w:rFonts w:ascii="Times New Roman"/>
                <w:color w:val="FF0000"/>
                <w:spacing w:val="-10"/>
                <w:w w:val="105"/>
                <w:sz w:val="16"/>
              </w:rPr>
              <w:t> </w:t>
            </w:r>
            <w:r>
              <w:rPr>
                <w:b/>
                <w:color w:val="FF0000"/>
                <w:w w:val="105"/>
                <w:sz w:val="16"/>
              </w:rPr>
              <w:t>SUB</w:t>
            </w:r>
            <w:r>
              <w:rPr>
                <w:rFonts w:ascii="Times New Roman"/>
                <w:color w:val="FF0000"/>
                <w:spacing w:val="-9"/>
                <w:w w:val="105"/>
                <w:sz w:val="16"/>
              </w:rPr>
              <w:t> </w:t>
            </w:r>
            <w:r>
              <w:rPr>
                <w:b/>
                <w:color w:val="FF0000"/>
                <w:spacing w:val="-2"/>
                <w:w w:val="105"/>
                <w:sz w:val="16"/>
              </w:rPr>
              <w:t>TOTAL</w:t>
            </w:r>
          </w:p>
        </w:tc>
      </w:tr>
      <w:tr>
        <w:trPr>
          <w:trHeight w:val="203" w:hRule="atLeast"/>
        </w:trPr>
        <w:tc>
          <w:tcPr>
            <w:tcW w:w="1920" w:type="dxa"/>
            <w:vMerge w:val="restart"/>
          </w:tcPr>
          <w:p>
            <w:pPr>
              <w:pStyle w:val="TableParagraph"/>
              <w:spacing w:line="256" w:lineRule="auto" w:before="51"/>
              <w:ind w:left="431" w:hanging="116"/>
              <w:rPr>
                <w:b/>
                <w:sz w:val="21"/>
              </w:rPr>
            </w:pPr>
            <w:r>
              <w:rPr>
                <w:b/>
                <w:sz w:val="21"/>
              </w:rPr>
              <w:t>LAVA</w:t>
            </w:r>
            <w:r>
              <w:rPr>
                <w:rFonts w:ascii="Times New Roman"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JATO</w:t>
            </w:r>
            <w:r>
              <w:rPr>
                <w:rFonts w:ascii="Times New Roman"/>
                <w:spacing w:val="-13"/>
                <w:sz w:val="21"/>
              </w:rPr>
              <w:t> </w:t>
            </w:r>
            <w:r>
              <w:rPr>
                <w:b/>
                <w:sz w:val="21"/>
              </w:rPr>
              <w:t>DO</w:t>
            </w:r>
            <w:r>
              <w:rPr>
                <w:rFonts w:ascii="Times New Roman"/>
                <w:sz w:val="21"/>
              </w:rPr>
              <w:t> </w:t>
            </w:r>
            <w:r>
              <w:rPr>
                <w:b/>
                <w:sz w:val="21"/>
              </w:rPr>
              <w:t>SASSA</w:t>
            </w:r>
            <w:r>
              <w:rPr>
                <w:rFonts w:ascii="Times New Roman"/>
                <w:sz w:val="21"/>
              </w:rPr>
              <w:t> </w:t>
            </w:r>
            <w:r>
              <w:rPr>
                <w:b/>
                <w:sz w:val="21"/>
              </w:rPr>
              <w:t>LTDA</w:t>
            </w:r>
          </w:p>
        </w:tc>
        <w:tc>
          <w:tcPr>
            <w:tcW w:w="2124" w:type="dxa"/>
          </w:tcPr>
          <w:p>
            <w:pPr>
              <w:pStyle w:val="TableParagraph"/>
              <w:spacing w:line="178" w:lineRule="exact" w:before="5"/>
              <w:rPr>
                <w:sz w:val="16"/>
              </w:rPr>
            </w:pPr>
            <w:r>
              <w:rPr>
                <w:sz w:val="16"/>
              </w:rPr>
              <w:t>Veículo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passeio</w:t>
            </w:r>
          </w:p>
        </w:tc>
        <w:tc>
          <w:tcPr>
            <w:tcW w:w="1200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Sob</w:t>
            </w:r>
            <w:r>
              <w:rPr>
                <w:rFonts w:ascii="Times New Roman"/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demanda</w:t>
            </w:r>
          </w:p>
        </w:tc>
        <w:tc>
          <w:tcPr>
            <w:tcW w:w="484" w:type="dxa"/>
            <w:tcBorders>
              <w:right w:val="nil"/>
            </w:tcBorders>
          </w:tcPr>
          <w:p>
            <w:pPr>
              <w:pStyle w:val="TableParagraph"/>
              <w:ind w:left="90"/>
              <w:rPr>
                <w:sz w:val="18"/>
              </w:rPr>
            </w:pPr>
            <w:r>
              <w:rPr>
                <w:spacing w:val="-5"/>
                <w:sz w:val="18"/>
              </w:rPr>
              <w:t>R$</w:t>
            </w:r>
          </w:p>
        </w:tc>
        <w:tc>
          <w:tcPr>
            <w:tcW w:w="775" w:type="dxa"/>
            <w:tcBorders>
              <w:left w:val="nil"/>
            </w:tcBorders>
          </w:tcPr>
          <w:p>
            <w:pPr>
              <w:pStyle w:val="TableParagraph"/>
              <w:ind w:left="2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50,00</w:t>
            </w: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ind w:left="111"/>
              <w:rPr>
                <w:sz w:val="18"/>
              </w:rPr>
            </w:pPr>
            <w:r>
              <w:rPr>
                <w:spacing w:val="-5"/>
                <w:sz w:val="18"/>
              </w:rPr>
              <w:t>R$</w:t>
            </w:r>
          </w:p>
        </w:tc>
        <w:tc>
          <w:tcPr>
            <w:tcW w:w="936" w:type="dxa"/>
            <w:tcBorders>
              <w:left w:val="nil"/>
            </w:tcBorders>
          </w:tcPr>
          <w:p>
            <w:pPr>
              <w:pStyle w:val="TableParagraph"/>
              <w:ind w:left="0"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50,00</w:t>
            </w:r>
          </w:p>
        </w:tc>
      </w:tr>
      <w:tr>
        <w:trPr>
          <w:trHeight w:val="203" w:hRule="atLeast"/>
        </w:trPr>
        <w:tc>
          <w:tcPr>
            <w:tcW w:w="1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Furgão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tcBorders>
              <w:right w:val="nil"/>
            </w:tcBorders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R$</w:t>
            </w:r>
          </w:p>
        </w:tc>
        <w:tc>
          <w:tcPr>
            <w:tcW w:w="775" w:type="dxa"/>
            <w:tcBorders>
              <w:left w:val="nil"/>
            </w:tcBorders>
          </w:tcPr>
          <w:p>
            <w:pPr>
              <w:pStyle w:val="TableParagraph"/>
              <w:ind w:left="1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R$</w:t>
            </w:r>
          </w:p>
        </w:tc>
        <w:tc>
          <w:tcPr>
            <w:tcW w:w="936" w:type="dxa"/>
            <w:tcBorders>
              <w:left w:val="nil"/>
            </w:tcBorders>
          </w:tcPr>
          <w:p>
            <w:pPr>
              <w:pStyle w:val="TableParagraph"/>
              <w:ind w:left="0"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</w:tr>
      <w:tr>
        <w:trPr>
          <w:trHeight w:val="212" w:hRule="atLeast"/>
        </w:trPr>
        <w:tc>
          <w:tcPr>
            <w:tcW w:w="1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spacing w:line="193" w:lineRule="exact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Ambulância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tcBorders>
              <w:right w:val="nil"/>
            </w:tcBorders>
          </w:tcPr>
          <w:p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R$</w:t>
            </w:r>
          </w:p>
        </w:tc>
        <w:tc>
          <w:tcPr>
            <w:tcW w:w="775" w:type="dxa"/>
            <w:tcBorders>
              <w:left w:val="nil"/>
            </w:tcBorders>
          </w:tcPr>
          <w:p>
            <w:pPr>
              <w:pStyle w:val="TableParagraph"/>
              <w:spacing w:line="193" w:lineRule="exact"/>
              <w:ind w:left="1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193" w:lineRule="exact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R$</w:t>
            </w:r>
          </w:p>
        </w:tc>
        <w:tc>
          <w:tcPr>
            <w:tcW w:w="936" w:type="dxa"/>
            <w:tcBorders>
              <w:left w:val="nil"/>
            </w:tcBorders>
          </w:tcPr>
          <w:p>
            <w:pPr>
              <w:pStyle w:val="TableParagraph"/>
              <w:spacing w:line="193" w:lineRule="exact"/>
              <w:ind w:left="0"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</w:tr>
    </w:tbl>
    <w:sectPr>
      <w:type w:val="continuous"/>
      <w:pgSz w:w="11900" w:h="16840"/>
      <w:pgMar w:top="1080" w:bottom="28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5"/>
      <w:ind w:left="3193" w:right="1440" w:hanging="2218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183" w:lineRule="exact"/>
      <w:ind w:left="28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alex.pereira</dc:creator>
  <dc:title>Resultado Valor menor que R$35.000-AnualHUAPA -</dc:title>
  <dcterms:created xsi:type="dcterms:W3CDTF">2024-05-15T18:07:20Z</dcterms:created>
  <dcterms:modified xsi:type="dcterms:W3CDTF">2024-05-15T18:07:20Z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2024-05-15T00:00:00Z</vt:filetime>
  </property>
  <property fmtid="{D5CDD505-2E9C-101B-9397-08002B2CF9AE}" pid="5" name="Producer">
    <vt:lpwstr>PDFCreator 3.3.2.3528</vt:lpwstr>
  </property>
</Properties>
</file>