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C4C" w:rsidRDefault="00250F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51C4C" w:rsidRDefault="00250FA7">
      <w:pPr>
        <w:framePr w:w="3609" w:wrap="auto" w:hAnchor="text" w:x="4267" w:y="1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 -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51C4C" w:rsidRDefault="00250FA7">
      <w:pPr>
        <w:framePr w:w="3609" w:wrap="auto" w:hAnchor="text" w:x="4267" w:y="1119"/>
        <w:widowControl w:val="0"/>
        <w:autoSpaceDE w:val="0"/>
        <w:autoSpaceDN w:val="0"/>
        <w:spacing w:before="9" w:after="0" w:line="293" w:lineRule="exact"/>
        <w:ind w:left="51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0223011EM32365HEAPA</w:t>
      </w:r>
    </w:p>
    <w:p w:rsidR="00C51C4C" w:rsidRDefault="00250FA7">
      <w:pPr>
        <w:framePr w:w="362" w:wrap="auto" w:hAnchor="text" w:x="4661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C51C4C" w:rsidRDefault="00250FA7">
      <w:pPr>
        <w:framePr w:w="8350" w:wrap="auto" w:hAnchor="text" w:x="1886" w:y="1913"/>
        <w:widowControl w:val="0"/>
        <w:autoSpaceDE w:val="0"/>
        <w:autoSpaceDN w:val="0"/>
        <w:spacing w:before="0" w:after="0" w:line="293" w:lineRule="exact"/>
        <w:ind w:left="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pacing w:val="1"/>
          <w:sz w:val="24"/>
        </w:rPr>
        <w:t>Instituto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51C4C" w:rsidRDefault="00250FA7">
      <w:pPr>
        <w:framePr w:w="8350" w:wrap="auto" w:hAnchor="text" w:x="1886" w:y="1913"/>
        <w:widowControl w:val="0"/>
        <w:autoSpaceDE w:val="0"/>
        <w:autoSpaceDN w:val="0"/>
        <w:spacing w:before="1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C51C4C" w:rsidRDefault="00250FA7">
      <w:pPr>
        <w:framePr w:w="8350" w:wrap="auto" w:hAnchor="text" w:x="1886" w:y="1913"/>
        <w:widowControl w:val="0"/>
        <w:autoSpaceDE w:val="0"/>
        <w:autoSpaceDN w:val="0"/>
        <w:spacing w:before="19" w:after="0" w:line="293" w:lineRule="exact"/>
        <w:ind w:left="504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processo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a(s)</w:t>
      </w:r>
    </w:p>
    <w:p w:rsidR="00C51C4C" w:rsidRDefault="00250FA7">
      <w:pPr>
        <w:framePr w:w="8350" w:wrap="auto" w:hAnchor="text" w:x="1886" w:y="1913"/>
        <w:widowControl w:val="0"/>
        <w:autoSpaceDE w:val="0"/>
        <w:autoSpaceDN w:val="0"/>
        <w:spacing w:before="19" w:after="0" w:line="293" w:lineRule="exact"/>
        <w:ind w:left="2942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>(s)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C51C4C" w:rsidRDefault="00250FA7">
      <w:pPr>
        <w:framePr w:w="7909" w:wrap="auto" w:hAnchor="text" w:x="2107" w:y="3281"/>
        <w:widowControl w:val="0"/>
        <w:autoSpaceDE w:val="0"/>
        <w:autoSpaceDN w:val="0"/>
        <w:spacing w:before="0" w:after="0" w:line="293" w:lineRule="exact"/>
        <w:ind w:left="1286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HEAPA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Estadual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Aparecida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</w:p>
    <w:p w:rsidR="00C51C4C" w:rsidRDefault="00250FA7">
      <w:pPr>
        <w:framePr w:w="7909" w:wrap="auto" w:hAnchor="text" w:x="2107" w:y="328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Av.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Diamante, </w:t>
      </w:r>
      <w:r>
        <w:rPr>
          <w:rFonts w:ascii="Calibri"/>
          <w:b/>
          <w:color w:val="000000"/>
          <w:spacing w:val="1"/>
        </w:rPr>
        <w:t>s/n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- St. Conde </w:t>
      </w:r>
      <w:r>
        <w:rPr>
          <w:rFonts w:ascii="Calibri"/>
          <w:b/>
          <w:color w:val="000000"/>
          <w:spacing w:val="-1"/>
        </w:rPr>
        <w:t>dos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1"/>
        </w:rPr>
        <w:t>Arcos,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Aparecida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Goiânia</w:t>
      </w:r>
      <w:proofErr w:type="spellEnd"/>
      <w:r>
        <w:rPr>
          <w:rFonts w:ascii="Calibri" w:hAnsi="Calibri" w:cs="Calibri"/>
          <w:b/>
          <w:color w:val="000000"/>
        </w:rPr>
        <w:t>/GO,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CEP: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74.969-210</w:t>
      </w:r>
    </w:p>
    <w:p w:rsidR="00C51C4C" w:rsidRDefault="00250FA7">
      <w:pPr>
        <w:framePr w:w="1506" w:wrap="auto" w:hAnchor="text" w:x="2390" w:y="10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FORNECEDOR</w:t>
      </w:r>
    </w:p>
    <w:p w:rsidR="00C51C4C" w:rsidRDefault="00250FA7">
      <w:pPr>
        <w:framePr w:w="953" w:wrap="auto" w:hAnchor="text" w:x="6034" w:y="100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</w:t>
      </w:r>
    </w:p>
    <w:p w:rsidR="00C51C4C" w:rsidRDefault="00250FA7">
      <w:pPr>
        <w:framePr w:w="1208" w:wrap="auto" w:hAnchor="text" w:x="8827" w:y="10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VALOR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  <w:spacing w:val="2"/>
        </w:rPr>
        <w:t>R$</w:t>
      </w:r>
    </w:p>
    <w:p w:rsidR="00C51C4C" w:rsidRDefault="00250FA7">
      <w:pPr>
        <w:framePr w:w="2085" w:wrap="auto" w:hAnchor="text" w:x="2100" w:y="108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SINTESE COMERCIAL</w:t>
      </w:r>
    </w:p>
    <w:p w:rsidR="00C51C4C" w:rsidRDefault="00250FA7">
      <w:pPr>
        <w:framePr w:w="2085" w:wrap="auto" w:hAnchor="text" w:x="2100" w:y="10850"/>
        <w:widowControl w:val="0"/>
        <w:autoSpaceDE w:val="0"/>
        <w:autoSpaceDN w:val="0"/>
        <w:spacing w:before="21" w:after="0" w:line="270" w:lineRule="exact"/>
        <w:ind w:left="10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HOSPITALAR </w:t>
      </w:r>
      <w:r>
        <w:rPr>
          <w:rFonts w:ascii="Calibri"/>
          <w:color w:val="000000"/>
          <w:spacing w:val="1"/>
        </w:rPr>
        <w:t>LTDA</w:t>
      </w:r>
    </w:p>
    <w:p w:rsidR="00C51C4C" w:rsidRDefault="00250FA7">
      <w:pPr>
        <w:framePr w:w="2164" w:wrap="auto" w:hAnchor="text" w:x="5426" w:y="115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AQUISIÇÃO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/>
          <w:color w:val="000000"/>
          <w:spacing w:val="2"/>
        </w:rPr>
        <w:t>OPME</w:t>
      </w:r>
    </w:p>
    <w:p w:rsidR="00C51C4C" w:rsidRDefault="00250FA7">
      <w:pPr>
        <w:framePr w:w="473" w:wrap="auto" w:hAnchor="text" w:x="8649" w:y="115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R$</w:t>
      </w:r>
    </w:p>
    <w:p w:rsidR="00C51C4C" w:rsidRDefault="00250FA7">
      <w:pPr>
        <w:framePr w:w="1027" w:wrap="auto" w:hAnchor="text" w:x="9233" w:y="115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5.851,36</w:t>
      </w:r>
    </w:p>
    <w:p w:rsidR="00C51C4C" w:rsidRDefault="00250FA7">
      <w:pPr>
        <w:framePr w:w="2080" w:wrap="auto" w:hAnchor="text" w:x="2102" w:y="119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24.801.201/0002-37</w:t>
      </w:r>
    </w:p>
    <w:p w:rsidR="00C51C4C" w:rsidRDefault="00C51C4C">
      <w:pPr>
        <w:framePr w:w="101" w:wrap="auto" w:hAnchor="text" w:x="5271" w:y="13904"/>
        <w:widowControl w:val="0"/>
        <w:autoSpaceDE w:val="0"/>
        <w:autoSpaceDN w:val="0"/>
        <w:spacing w:before="0" w:after="0" w:line="52" w:lineRule="exact"/>
        <w:jc w:val="left"/>
        <w:rPr>
          <w:rFonts w:ascii="Arial"/>
          <w:color w:val="000000"/>
          <w:sz w:val="5"/>
        </w:rPr>
      </w:pPr>
    </w:p>
    <w:p w:rsidR="00C51C4C" w:rsidRDefault="00250FA7">
      <w:pPr>
        <w:framePr w:w="3971" w:wrap="auto" w:hAnchor="text" w:x="3014" w:y="14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Goiania - </w:t>
      </w:r>
      <w:r>
        <w:rPr>
          <w:rFonts w:ascii="Calibri"/>
          <w:color w:val="000000"/>
          <w:spacing w:val="2"/>
        </w:rPr>
        <w:t>GO,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30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/>
          <w:color w:val="000000"/>
          <w:spacing w:val="1"/>
        </w:rPr>
        <w:t>NOVEMBRO</w:t>
      </w:r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2022</w:t>
      </w:r>
    </w:p>
    <w:p w:rsidR="00C51C4C" w:rsidRDefault="00250F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87.9pt;margin-top:55.7pt;width:418.05pt;height:689.2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C51C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CCAF70-D582-4F89-9932-B2EB821F836E}"/>
    <w:embedBold r:id="rId2" w:fontKey="{A567465D-44EB-42B3-A0FD-59EEB39ED3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404E9EA-2D13-4C6A-9F54-CAE6B8608E23}"/>
    <w:embedBold r:id="rId4" w:fontKey="{F0426EC4-3B29-45A9-81B6-FDD9389708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74C8A15-56F4-4F22-B088-FD106FEC96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6E4F6BD-DA99-4B94-AA63-F3B7930752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50FA7"/>
    <w:rsid w:val="00B06B85"/>
    <w:rsid w:val="00BA5B2D"/>
    <w:rsid w:val="00C5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6FD6BCF-7D04-43D7-8318-F85EA8ADF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2023-05-11T10:41:00Z</dcterms:created>
  <dcterms:modified xsi:type="dcterms:W3CDTF">2023-05-11T14:12:00Z</dcterms:modified>
</cp:coreProperties>
</file>