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4F04325" w14:textId="0E5AB76C" w:rsidR="00DD0A10" w:rsidRPr="0035494C" w:rsidRDefault="006E5224" w:rsidP="00747CE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35C78">
        <w:rPr>
          <w:sz w:val="24"/>
          <w:szCs w:val="24"/>
        </w:rPr>
        <w:fldChar w:fldCharType="begin"/>
      </w:r>
      <w:r w:rsidR="00D35C78">
        <w:rPr>
          <w:sz w:val="24"/>
          <w:szCs w:val="24"/>
        </w:rPr>
        <w:instrText xml:space="preserve"> MERGEFIELD EDITAL </w:instrText>
      </w:r>
      <w:r w:rsidR="00D35C78">
        <w:rPr>
          <w:sz w:val="24"/>
          <w:szCs w:val="24"/>
        </w:rPr>
        <w:fldChar w:fldCharType="separate"/>
      </w:r>
      <w:r w:rsidR="00D25E49" w:rsidRPr="00B87BAD">
        <w:rPr>
          <w:noProof/>
          <w:sz w:val="24"/>
          <w:szCs w:val="24"/>
        </w:rPr>
        <w:t>2023166EM38653HEAPA</w:t>
      </w:r>
      <w:r w:rsidR="00D35C78">
        <w:rPr>
          <w:sz w:val="24"/>
          <w:szCs w:val="24"/>
        </w:rPr>
        <w:fldChar w:fldCharType="end"/>
      </w:r>
      <w:r w:rsidR="00F32C50">
        <w:rPr>
          <w:sz w:val="24"/>
          <w:szCs w:val="24"/>
        </w:rPr>
        <w:tab/>
      </w:r>
    </w:p>
    <w:p w14:paraId="15479004" w14:textId="73CB06DF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232D72">
        <w:rPr>
          <w:sz w:val="24"/>
          <w:szCs w:val="24"/>
        </w:rPr>
        <w:t xml:space="preserve"> </w:t>
      </w:r>
      <w:r w:rsidR="00232D72">
        <w:rPr>
          <w:sz w:val="24"/>
          <w:szCs w:val="24"/>
        </w:rPr>
        <w:fldChar w:fldCharType="begin"/>
      </w:r>
      <w:r w:rsidR="00232D72">
        <w:rPr>
          <w:sz w:val="24"/>
          <w:szCs w:val="24"/>
        </w:rPr>
        <w:instrText xml:space="preserve"> MERGEFIELD UNI_ABRE </w:instrText>
      </w:r>
      <w:r w:rsidR="00232D72">
        <w:rPr>
          <w:sz w:val="24"/>
          <w:szCs w:val="24"/>
        </w:rPr>
        <w:fldChar w:fldCharType="separate"/>
      </w:r>
      <w:r w:rsidR="00D25E49" w:rsidRPr="00B87BAD">
        <w:rPr>
          <w:noProof/>
          <w:sz w:val="24"/>
          <w:szCs w:val="24"/>
        </w:rPr>
        <w:t>HEAPA - Hospital Estadual de Aparecida de Goiânia</w:t>
      </w:r>
      <w:r w:rsidR="00232D72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232D72">
        <w:rPr>
          <w:sz w:val="24"/>
          <w:szCs w:val="24"/>
        </w:rPr>
        <w:t xml:space="preserve"> </w:t>
      </w:r>
      <w:r w:rsidR="00232D72">
        <w:rPr>
          <w:sz w:val="24"/>
          <w:szCs w:val="24"/>
        </w:rPr>
        <w:fldChar w:fldCharType="begin"/>
      </w:r>
      <w:r w:rsidR="00232D72">
        <w:rPr>
          <w:sz w:val="24"/>
          <w:szCs w:val="24"/>
        </w:rPr>
        <w:instrText xml:space="preserve"> MERGEFIELD "ENDEREÇO" </w:instrText>
      </w:r>
      <w:r w:rsidR="00232D72">
        <w:rPr>
          <w:sz w:val="24"/>
          <w:szCs w:val="24"/>
        </w:rPr>
        <w:fldChar w:fldCharType="separate"/>
      </w:r>
      <w:r w:rsidR="00D25E49" w:rsidRPr="00B87BAD">
        <w:rPr>
          <w:noProof/>
          <w:sz w:val="24"/>
          <w:szCs w:val="24"/>
        </w:rPr>
        <w:t>Av. Diamante, s/n - St. Conde dos Arcos, Aparecida de Goiânia/GO, CEP: 74.969-210</w:t>
      </w:r>
      <w:r w:rsidR="00232D72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701"/>
        <w:gridCol w:w="1134"/>
        <w:gridCol w:w="1417"/>
        <w:gridCol w:w="1134"/>
      </w:tblGrid>
      <w:tr w:rsidR="00B172EA" w14:paraId="779990FC" w14:textId="77777777" w:rsidTr="00B172EA">
        <w:trPr>
          <w:trHeight w:val="246"/>
        </w:trPr>
        <w:tc>
          <w:tcPr>
            <w:tcW w:w="2127" w:type="dxa"/>
          </w:tcPr>
          <w:p w14:paraId="223D51A8" w14:textId="6066968E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FORNECEDOR</w:t>
            </w:r>
          </w:p>
        </w:tc>
        <w:tc>
          <w:tcPr>
            <w:tcW w:w="1134" w:type="dxa"/>
          </w:tcPr>
          <w:p w14:paraId="31E2FCE0" w14:textId="19B3CFF3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CÓDIGO</w:t>
            </w:r>
          </w:p>
        </w:tc>
        <w:tc>
          <w:tcPr>
            <w:tcW w:w="1701" w:type="dxa"/>
          </w:tcPr>
          <w:p w14:paraId="4A6CD0E5" w14:textId="6CE89682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ITEM</w:t>
            </w:r>
          </w:p>
        </w:tc>
        <w:tc>
          <w:tcPr>
            <w:tcW w:w="1134" w:type="dxa"/>
          </w:tcPr>
          <w:p w14:paraId="4B96B470" w14:textId="0517D0C9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QUANT.</w:t>
            </w:r>
          </w:p>
        </w:tc>
        <w:tc>
          <w:tcPr>
            <w:tcW w:w="1417" w:type="dxa"/>
          </w:tcPr>
          <w:p w14:paraId="6F94FEF5" w14:textId="1D71607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UNITÁRIO</w:t>
            </w:r>
          </w:p>
        </w:tc>
        <w:tc>
          <w:tcPr>
            <w:tcW w:w="1134" w:type="dxa"/>
          </w:tcPr>
          <w:p w14:paraId="4205E7C7" w14:textId="02205D6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</w:tr>
      <w:tr w:rsidR="00B172EA" w14:paraId="0AC0511C" w14:textId="77777777" w:rsidTr="00B172EA">
        <w:trPr>
          <w:trHeight w:val="371"/>
        </w:trPr>
        <w:tc>
          <w:tcPr>
            <w:tcW w:w="2127" w:type="dxa"/>
          </w:tcPr>
          <w:p w14:paraId="735E1F1E" w14:textId="7CDCBEBA" w:rsidR="00B172EA" w:rsidRDefault="00D25E49" w:rsidP="00B7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SINTESE COMERCIAL HOSPITALAR EIRELI</w:t>
            </w:r>
          </w:p>
          <w:p w14:paraId="2CE36819" w14:textId="39B4F0A3" w:rsidR="00D25E49" w:rsidRDefault="00D25E49" w:rsidP="00B7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CNPJ: 24.801.201/0001-56</w:t>
            </w:r>
          </w:p>
        </w:tc>
        <w:tc>
          <w:tcPr>
            <w:tcW w:w="1134" w:type="dxa"/>
          </w:tcPr>
          <w:p w14:paraId="22EC8116" w14:textId="7DE96BEA" w:rsidR="00B172EA" w:rsidRPr="00B45581" w:rsidRDefault="00D25E49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71097</w:t>
            </w:r>
          </w:p>
        </w:tc>
        <w:tc>
          <w:tcPr>
            <w:tcW w:w="1701" w:type="dxa"/>
          </w:tcPr>
          <w:p w14:paraId="4F1CDEB2" w14:textId="3D37D5E3" w:rsidR="00B172EA" w:rsidRPr="00B71446" w:rsidRDefault="00D25E49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PROTESE PARCIAL DE OMBRO DIREITO ECCENTRA II</w:t>
            </w:r>
          </w:p>
        </w:tc>
        <w:tc>
          <w:tcPr>
            <w:tcW w:w="1134" w:type="dxa"/>
          </w:tcPr>
          <w:p w14:paraId="21982C21" w14:textId="22154AB2" w:rsidR="00B172EA" w:rsidRDefault="00D25E49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1417" w:type="dxa"/>
          </w:tcPr>
          <w:p w14:paraId="65E1C32E" w14:textId="28F7198D" w:rsidR="00B172EA" w:rsidRDefault="00D25E49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5.560,59</w:t>
            </w:r>
          </w:p>
        </w:tc>
        <w:tc>
          <w:tcPr>
            <w:tcW w:w="1134" w:type="dxa"/>
          </w:tcPr>
          <w:p w14:paraId="2109A9B5" w14:textId="73E06109" w:rsidR="00B172EA" w:rsidRDefault="00D25E49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5.560,59</w:t>
            </w:r>
          </w:p>
        </w:tc>
      </w:tr>
      <w:tr w:rsidR="00D25E49" w14:paraId="4A9407BB" w14:textId="77777777" w:rsidTr="00B172EA">
        <w:trPr>
          <w:trHeight w:val="371"/>
        </w:trPr>
        <w:tc>
          <w:tcPr>
            <w:tcW w:w="2127" w:type="dxa"/>
          </w:tcPr>
          <w:p w14:paraId="3EDA9E64" w14:textId="77777777" w:rsidR="00D25E49" w:rsidRDefault="00D25E49" w:rsidP="00D25E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SINTESE COMERCIAL HOSPITALAR EIRELI</w:t>
            </w:r>
          </w:p>
          <w:p w14:paraId="743D7EEA" w14:textId="63FB28C2" w:rsidR="00D25E49" w:rsidRDefault="00D25E49" w:rsidP="00D25E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CNPJ: 24.801.201/0001-56</w:t>
            </w:r>
          </w:p>
        </w:tc>
        <w:tc>
          <w:tcPr>
            <w:tcW w:w="1134" w:type="dxa"/>
          </w:tcPr>
          <w:p w14:paraId="763ACD77" w14:textId="7EDDDA54" w:rsidR="00D25E49" w:rsidRPr="00B45581" w:rsidRDefault="00D25E49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69782</w:t>
            </w:r>
          </w:p>
        </w:tc>
        <w:tc>
          <w:tcPr>
            <w:tcW w:w="1701" w:type="dxa"/>
          </w:tcPr>
          <w:p w14:paraId="48E9552D" w14:textId="25DF515A" w:rsidR="00D25E49" w:rsidRPr="00B71446" w:rsidRDefault="00D25E49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PLACA BLOQUEAA DE UMERO PROXIMAL 12 FUROS</w:t>
            </w:r>
          </w:p>
        </w:tc>
        <w:tc>
          <w:tcPr>
            <w:tcW w:w="1134" w:type="dxa"/>
          </w:tcPr>
          <w:p w14:paraId="3A757E6F" w14:textId="0340B680" w:rsidR="00D25E49" w:rsidRDefault="00D25E49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1417" w:type="dxa"/>
          </w:tcPr>
          <w:p w14:paraId="48802F0E" w14:textId="01F79B45" w:rsidR="00D25E49" w:rsidRDefault="00D25E49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2.200,00</w:t>
            </w:r>
          </w:p>
        </w:tc>
        <w:tc>
          <w:tcPr>
            <w:tcW w:w="1134" w:type="dxa"/>
          </w:tcPr>
          <w:p w14:paraId="789A17E8" w14:textId="130C696E" w:rsidR="00D25E49" w:rsidRDefault="00D25E49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2.200,00</w:t>
            </w:r>
          </w:p>
        </w:tc>
      </w:tr>
      <w:tr w:rsidR="00D25E49" w14:paraId="31D962F6" w14:textId="77777777" w:rsidTr="00B172EA">
        <w:trPr>
          <w:trHeight w:val="371"/>
        </w:trPr>
        <w:tc>
          <w:tcPr>
            <w:tcW w:w="2127" w:type="dxa"/>
          </w:tcPr>
          <w:p w14:paraId="355790CA" w14:textId="77777777" w:rsidR="00D25E49" w:rsidRDefault="00D25E49" w:rsidP="00D25E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SINTESE COMERCIAL HOSPITALAR EIRELI</w:t>
            </w:r>
          </w:p>
          <w:p w14:paraId="4B8E666A" w14:textId="7B5A67F3" w:rsidR="00D25E49" w:rsidRDefault="00D25E49" w:rsidP="00D25E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CNPJ: 24.801.201/0001-56</w:t>
            </w:r>
          </w:p>
        </w:tc>
        <w:tc>
          <w:tcPr>
            <w:tcW w:w="1134" w:type="dxa"/>
          </w:tcPr>
          <w:p w14:paraId="30FBBD16" w14:textId="200DBF21" w:rsidR="00D25E49" w:rsidRPr="00B45581" w:rsidRDefault="00D25E49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62998</w:t>
            </w:r>
          </w:p>
        </w:tc>
        <w:tc>
          <w:tcPr>
            <w:tcW w:w="1701" w:type="dxa"/>
          </w:tcPr>
          <w:p w14:paraId="4491C0E5" w14:textId="64A606F1" w:rsidR="00D25E49" w:rsidRPr="00B71446" w:rsidRDefault="00D25E49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PARAFUSO CORTICAL BLOQUEADO</w:t>
            </w:r>
          </w:p>
        </w:tc>
        <w:tc>
          <w:tcPr>
            <w:tcW w:w="1134" w:type="dxa"/>
          </w:tcPr>
          <w:p w14:paraId="26A1EB1B" w14:textId="5740A8FF" w:rsidR="00D25E49" w:rsidRDefault="00D25E49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10</w:t>
            </w:r>
          </w:p>
        </w:tc>
        <w:tc>
          <w:tcPr>
            <w:tcW w:w="1417" w:type="dxa"/>
          </w:tcPr>
          <w:p w14:paraId="2CC54373" w14:textId="5E355FC0" w:rsidR="00D25E49" w:rsidRDefault="00D25E49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150,00</w:t>
            </w:r>
          </w:p>
        </w:tc>
        <w:tc>
          <w:tcPr>
            <w:tcW w:w="1134" w:type="dxa"/>
          </w:tcPr>
          <w:p w14:paraId="26B9680C" w14:textId="40A741D6" w:rsidR="00D25E49" w:rsidRDefault="00D25E49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1.500,00</w:t>
            </w:r>
          </w:p>
        </w:tc>
      </w:tr>
      <w:tr w:rsidR="00D25E49" w14:paraId="52B9A4F7" w14:textId="77777777" w:rsidTr="00B172EA">
        <w:trPr>
          <w:trHeight w:val="371"/>
        </w:trPr>
        <w:tc>
          <w:tcPr>
            <w:tcW w:w="2127" w:type="dxa"/>
          </w:tcPr>
          <w:p w14:paraId="5652DBEC" w14:textId="77777777" w:rsidR="00D25E49" w:rsidRDefault="00D25E49" w:rsidP="00D25E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SINTESE COMERCIAL HOSPITALAR EIRELI</w:t>
            </w:r>
          </w:p>
          <w:p w14:paraId="36464D46" w14:textId="43CBD64F" w:rsidR="00D25E49" w:rsidRDefault="00D25E49" w:rsidP="00D25E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CNPJ: 24.801.201/0001-56</w:t>
            </w:r>
          </w:p>
        </w:tc>
        <w:tc>
          <w:tcPr>
            <w:tcW w:w="1134" w:type="dxa"/>
          </w:tcPr>
          <w:p w14:paraId="420F5836" w14:textId="4A6A1D25" w:rsidR="00D25E49" w:rsidRPr="00B45581" w:rsidRDefault="00D25E49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16040</w:t>
            </w:r>
          </w:p>
        </w:tc>
        <w:tc>
          <w:tcPr>
            <w:tcW w:w="1701" w:type="dxa"/>
          </w:tcPr>
          <w:p w14:paraId="61B7EB07" w14:textId="50653F77" w:rsidR="00D25E49" w:rsidRPr="00B71446" w:rsidRDefault="00D25E49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PARAFUSO CORTICAL</w:t>
            </w:r>
          </w:p>
        </w:tc>
        <w:tc>
          <w:tcPr>
            <w:tcW w:w="1134" w:type="dxa"/>
          </w:tcPr>
          <w:p w14:paraId="67C05C75" w14:textId="66A026A3" w:rsidR="00D25E49" w:rsidRDefault="00D25E49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1417" w:type="dxa"/>
          </w:tcPr>
          <w:p w14:paraId="59A7EA71" w14:textId="6B957699" w:rsidR="00D25E49" w:rsidRDefault="00D25E49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15,34</w:t>
            </w:r>
          </w:p>
        </w:tc>
        <w:tc>
          <w:tcPr>
            <w:tcW w:w="1134" w:type="dxa"/>
          </w:tcPr>
          <w:p w14:paraId="19D9C725" w14:textId="5FF3ACD6" w:rsidR="00D25E49" w:rsidRDefault="00D25E49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15,34</w:t>
            </w:r>
          </w:p>
        </w:tc>
      </w:tr>
      <w:tr w:rsidR="00B172EA" w14:paraId="54A2DDE6" w14:textId="77777777" w:rsidTr="00B172EA">
        <w:trPr>
          <w:trHeight w:val="361"/>
        </w:trPr>
        <w:tc>
          <w:tcPr>
            <w:tcW w:w="7513" w:type="dxa"/>
            <w:gridSpan w:val="5"/>
          </w:tcPr>
          <w:p w14:paraId="16426333" w14:textId="3B6E84E8" w:rsidR="00B172EA" w:rsidRPr="008F6EA6" w:rsidRDefault="00B172EA" w:rsidP="002130D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  <w:tc>
          <w:tcPr>
            <w:tcW w:w="1134" w:type="dxa"/>
          </w:tcPr>
          <w:p w14:paraId="0BE46928" w14:textId="223A8541" w:rsidR="00B172EA" w:rsidRDefault="00D25E49" w:rsidP="007811FB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9.275,93</w:t>
            </w:r>
          </w:p>
        </w:tc>
      </w:tr>
    </w:tbl>
    <w:p w14:paraId="4DFED661" w14:textId="64748032" w:rsidR="008736AB" w:rsidRPr="00747CE6" w:rsidRDefault="008736AB" w:rsidP="00812989">
      <w:pPr>
        <w:rPr>
          <w:rFonts w:cstheme="minorHAnsi"/>
          <w:sz w:val="24"/>
          <w:szCs w:val="20"/>
        </w:rPr>
      </w:pPr>
      <w:bookmarkStart w:id="0" w:name="_GoBack"/>
      <w:bookmarkEnd w:id="0"/>
    </w:p>
    <w:p w14:paraId="2C2799A0" w14:textId="382D634C" w:rsidR="006D58A3" w:rsidRPr="00747CE6" w:rsidRDefault="006D58A3" w:rsidP="006D58A3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fldChar w:fldCharType="begin"/>
      </w:r>
      <w:r>
        <w:rPr>
          <w:rFonts w:cstheme="minorHAnsi"/>
          <w:sz w:val="24"/>
          <w:szCs w:val="20"/>
        </w:rPr>
        <w:instrText xml:space="preserve"> MERGEFIELD "PDC" </w:instrText>
      </w:r>
      <w:r>
        <w:rPr>
          <w:rFonts w:cstheme="minorHAnsi"/>
          <w:sz w:val="24"/>
          <w:szCs w:val="20"/>
        </w:rPr>
        <w:fldChar w:fldCharType="separate"/>
      </w:r>
      <w:r w:rsidR="00D25E49" w:rsidRPr="00B87BAD">
        <w:rPr>
          <w:rFonts w:cstheme="minorHAnsi"/>
          <w:noProof/>
          <w:sz w:val="24"/>
          <w:szCs w:val="20"/>
        </w:rPr>
        <w:t>38653</w:t>
      </w:r>
      <w:r>
        <w:rPr>
          <w:rFonts w:cstheme="minorHAnsi"/>
          <w:sz w:val="24"/>
          <w:szCs w:val="20"/>
        </w:rPr>
        <w:fldChar w:fldCharType="end"/>
      </w:r>
      <w:r w:rsidR="00B71446">
        <w:rPr>
          <w:rFonts w:cstheme="minorHAnsi"/>
          <w:sz w:val="24"/>
          <w:szCs w:val="20"/>
        </w:rPr>
        <w:t>/2023</w:t>
      </w:r>
    </w:p>
    <w:p w14:paraId="063D68AB" w14:textId="355AB1A7" w:rsidR="006D58A3" w:rsidRPr="009561B5" w:rsidRDefault="006D58A3" w:rsidP="006D58A3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862F61">
        <w:rPr>
          <w:sz w:val="24"/>
          <w:szCs w:val="24"/>
        </w:rPr>
        <w:t xml:space="preserve"> </w:t>
      </w:r>
      <w:r w:rsidR="00D25E49">
        <w:rPr>
          <w:sz w:val="24"/>
          <w:szCs w:val="24"/>
        </w:rPr>
        <w:t>16</w:t>
      </w:r>
      <w:r w:rsidR="0044330F">
        <w:rPr>
          <w:sz w:val="24"/>
          <w:szCs w:val="24"/>
        </w:rPr>
        <w:t xml:space="preserve"> de </w:t>
      </w:r>
      <w:r w:rsidR="00951774">
        <w:rPr>
          <w:sz w:val="24"/>
          <w:szCs w:val="24"/>
        </w:rPr>
        <w:t>Abril</w:t>
      </w:r>
      <w:r w:rsidR="0044330F">
        <w:rPr>
          <w:sz w:val="24"/>
          <w:szCs w:val="24"/>
        </w:rPr>
        <w:t xml:space="preserve"> de 2023.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1A1E1E" w:rsidRDefault="001A1E1E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1A1E1E" w:rsidRDefault="001A1E1E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1A1E1E" w:rsidRDefault="001A1E1E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1A1E1E" w:rsidRDefault="001A1E1E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MERGENCIAL $'`"/>
    <w:dataSource r:id="rId1"/>
    <w:viewMergedData/>
    <w:activeRecord w:val="27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MERGENCIAL 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0656B"/>
    <w:rsid w:val="0001553B"/>
    <w:rsid w:val="00017DD5"/>
    <w:rsid w:val="000315B1"/>
    <w:rsid w:val="00051968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C39F6"/>
    <w:rsid w:val="000D0DDA"/>
    <w:rsid w:val="000D77CF"/>
    <w:rsid w:val="000E174C"/>
    <w:rsid w:val="000E34A9"/>
    <w:rsid w:val="000F5230"/>
    <w:rsid w:val="00110215"/>
    <w:rsid w:val="00111993"/>
    <w:rsid w:val="00131490"/>
    <w:rsid w:val="001410AD"/>
    <w:rsid w:val="00150078"/>
    <w:rsid w:val="0015430D"/>
    <w:rsid w:val="00156F3A"/>
    <w:rsid w:val="001630B0"/>
    <w:rsid w:val="00172978"/>
    <w:rsid w:val="00183FE6"/>
    <w:rsid w:val="001867B5"/>
    <w:rsid w:val="00191272"/>
    <w:rsid w:val="001928D0"/>
    <w:rsid w:val="0019493D"/>
    <w:rsid w:val="001A0742"/>
    <w:rsid w:val="001A1E1E"/>
    <w:rsid w:val="001B21E2"/>
    <w:rsid w:val="001B643C"/>
    <w:rsid w:val="001C21B5"/>
    <w:rsid w:val="001D071F"/>
    <w:rsid w:val="001D6DBF"/>
    <w:rsid w:val="001E1782"/>
    <w:rsid w:val="001F402C"/>
    <w:rsid w:val="00200EB2"/>
    <w:rsid w:val="002017ED"/>
    <w:rsid w:val="002018B9"/>
    <w:rsid w:val="0020435C"/>
    <w:rsid w:val="002130DA"/>
    <w:rsid w:val="00232D72"/>
    <w:rsid w:val="00241A02"/>
    <w:rsid w:val="00252A9E"/>
    <w:rsid w:val="00257D55"/>
    <w:rsid w:val="00272F00"/>
    <w:rsid w:val="00282524"/>
    <w:rsid w:val="002876B4"/>
    <w:rsid w:val="0029667B"/>
    <w:rsid w:val="002B2A4B"/>
    <w:rsid w:val="002C138E"/>
    <w:rsid w:val="002C7759"/>
    <w:rsid w:val="002C7A03"/>
    <w:rsid w:val="002D22E8"/>
    <w:rsid w:val="002D55F2"/>
    <w:rsid w:val="002E46A2"/>
    <w:rsid w:val="002F111C"/>
    <w:rsid w:val="003060FD"/>
    <w:rsid w:val="00325E95"/>
    <w:rsid w:val="003411EF"/>
    <w:rsid w:val="0035494C"/>
    <w:rsid w:val="00355594"/>
    <w:rsid w:val="003648F0"/>
    <w:rsid w:val="0037313B"/>
    <w:rsid w:val="003762FE"/>
    <w:rsid w:val="003908C7"/>
    <w:rsid w:val="003967BA"/>
    <w:rsid w:val="003A6080"/>
    <w:rsid w:val="003B1A7F"/>
    <w:rsid w:val="003F56ED"/>
    <w:rsid w:val="003F5FBE"/>
    <w:rsid w:val="0040524B"/>
    <w:rsid w:val="00411AFA"/>
    <w:rsid w:val="0044330F"/>
    <w:rsid w:val="00443F74"/>
    <w:rsid w:val="004452B0"/>
    <w:rsid w:val="00447E61"/>
    <w:rsid w:val="0045021C"/>
    <w:rsid w:val="00472EEE"/>
    <w:rsid w:val="004741B0"/>
    <w:rsid w:val="004845F8"/>
    <w:rsid w:val="00486B98"/>
    <w:rsid w:val="004A39C5"/>
    <w:rsid w:val="004C33E4"/>
    <w:rsid w:val="004C6FB4"/>
    <w:rsid w:val="004D050A"/>
    <w:rsid w:val="004D6BAF"/>
    <w:rsid w:val="004E48BF"/>
    <w:rsid w:val="004F4637"/>
    <w:rsid w:val="004F7319"/>
    <w:rsid w:val="005009D0"/>
    <w:rsid w:val="00504679"/>
    <w:rsid w:val="0050520E"/>
    <w:rsid w:val="00511E59"/>
    <w:rsid w:val="0052141E"/>
    <w:rsid w:val="005303D0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A0C44"/>
    <w:rsid w:val="005A77F8"/>
    <w:rsid w:val="005B5ADB"/>
    <w:rsid w:val="005B639E"/>
    <w:rsid w:val="005C1C1D"/>
    <w:rsid w:val="005E4051"/>
    <w:rsid w:val="005E6535"/>
    <w:rsid w:val="005F0DFF"/>
    <w:rsid w:val="00616BBA"/>
    <w:rsid w:val="00631AB0"/>
    <w:rsid w:val="00634B11"/>
    <w:rsid w:val="0063638A"/>
    <w:rsid w:val="00652229"/>
    <w:rsid w:val="00654C98"/>
    <w:rsid w:val="00665ADD"/>
    <w:rsid w:val="006731E2"/>
    <w:rsid w:val="006854F1"/>
    <w:rsid w:val="006B1940"/>
    <w:rsid w:val="006C053D"/>
    <w:rsid w:val="006C468A"/>
    <w:rsid w:val="006C4D36"/>
    <w:rsid w:val="006D58A3"/>
    <w:rsid w:val="006D76B3"/>
    <w:rsid w:val="006E5224"/>
    <w:rsid w:val="00702851"/>
    <w:rsid w:val="0071631A"/>
    <w:rsid w:val="00730ADC"/>
    <w:rsid w:val="007421B0"/>
    <w:rsid w:val="00747CE6"/>
    <w:rsid w:val="007535D1"/>
    <w:rsid w:val="007610F4"/>
    <w:rsid w:val="007636EF"/>
    <w:rsid w:val="0077284A"/>
    <w:rsid w:val="007811FB"/>
    <w:rsid w:val="0079228C"/>
    <w:rsid w:val="007967F9"/>
    <w:rsid w:val="007A51FD"/>
    <w:rsid w:val="007B798C"/>
    <w:rsid w:val="007F0648"/>
    <w:rsid w:val="0080652B"/>
    <w:rsid w:val="00810B19"/>
    <w:rsid w:val="00810CB7"/>
    <w:rsid w:val="00811411"/>
    <w:rsid w:val="00812989"/>
    <w:rsid w:val="00831217"/>
    <w:rsid w:val="00833FEF"/>
    <w:rsid w:val="00841AEA"/>
    <w:rsid w:val="00846815"/>
    <w:rsid w:val="00857BBE"/>
    <w:rsid w:val="008618F0"/>
    <w:rsid w:val="00862F61"/>
    <w:rsid w:val="008649A6"/>
    <w:rsid w:val="008736AB"/>
    <w:rsid w:val="00885F5E"/>
    <w:rsid w:val="008862C8"/>
    <w:rsid w:val="008937E2"/>
    <w:rsid w:val="008A3C0C"/>
    <w:rsid w:val="008B109E"/>
    <w:rsid w:val="008E17D3"/>
    <w:rsid w:val="008F6EA6"/>
    <w:rsid w:val="009118EA"/>
    <w:rsid w:val="00915790"/>
    <w:rsid w:val="00925C2F"/>
    <w:rsid w:val="00932F56"/>
    <w:rsid w:val="00950C1E"/>
    <w:rsid w:val="00951774"/>
    <w:rsid w:val="00953326"/>
    <w:rsid w:val="009561B5"/>
    <w:rsid w:val="00966CA4"/>
    <w:rsid w:val="00984F1E"/>
    <w:rsid w:val="009A3120"/>
    <w:rsid w:val="009B2572"/>
    <w:rsid w:val="009B7913"/>
    <w:rsid w:val="009D12DE"/>
    <w:rsid w:val="009D18AC"/>
    <w:rsid w:val="009E503A"/>
    <w:rsid w:val="00A21AE0"/>
    <w:rsid w:val="00A263B0"/>
    <w:rsid w:val="00A26F6B"/>
    <w:rsid w:val="00A464FB"/>
    <w:rsid w:val="00A50C04"/>
    <w:rsid w:val="00A62168"/>
    <w:rsid w:val="00A90B7D"/>
    <w:rsid w:val="00A94450"/>
    <w:rsid w:val="00AB6262"/>
    <w:rsid w:val="00AC25AB"/>
    <w:rsid w:val="00AD2C46"/>
    <w:rsid w:val="00AD4254"/>
    <w:rsid w:val="00AD6E70"/>
    <w:rsid w:val="00AD70BF"/>
    <w:rsid w:val="00AD734E"/>
    <w:rsid w:val="00AE5661"/>
    <w:rsid w:val="00AE6D93"/>
    <w:rsid w:val="00AF0831"/>
    <w:rsid w:val="00B05B9F"/>
    <w:rsid w:val="00B127D3"/>
    <w:rsid w:val="00B172EA"/>
    <w:rsid w:val="00B34B42"/>
    <w:rsid w:val="00B444BD"/>
    <w:rsid w:val="00B45581"/>
    <w:rsid w:val="00B55283"/>
    <w:rsid w:val="00B61F5C"/>
    <w:rsid w:val="00B71446"/>
    <w:rsid w:val="00B73240"/>
    <w:rsid w:val="00BA769A"/>
    <w:rsid w:val="00BB089E"/>
    <w:rsid w:val="00BC0CDE"/>
    <w:rsid w:val="00BD51BD"/>
    <w:rsid w:val="00BD6AFC"/>
    <w:rsid w:val="00C00340"/>
    <w:rsid w:val="00C01445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61B1"/>
    <w:rsid w:val="00CB0163"/>
    <w:rsid w:val="00CC2B12"/>
    <w:rsid w:val="00CC353D"/>
    <w:rsid w:val="00CD001C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5E49"/>
    <w:rsid w:val="00D323AA"/>
    <w:rsid w:val="00D35C78"/>
    <w:rsid w:val="00D35F6E"/>
    <w:rsid w:val="00D406DA"/>
    <w:rsid w:val="00D51F7D"/>
    <w:rsid w:val="00D55118"/>
    <w:rsid w:val="00D5739A"/>
    <w:rsid w:val="00D81F99"/>
    <w:rsid w:val="00D861B5"/>
    <w:rsid w:val="00DB2295"/>
    <w:rsid w:val="00DB2F81"/>
    <w:rsid w:val="00DD0A10"/>
    <w:rsid w:val="00DD754D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94DBD"/>
    <w:rsid w:val="00E95B56"/>
    <w:rsid w:val="00E96A68"/>
    <w:rsid w:val="00E979F8"/>
    <w:rsid w:val="00EC599B"/>
    <w:rsid w:val="00EC61D4"/>
    <w:rsid w:val="00ED5FE6"/>
    <w:rsid w:val="00EE43B4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57DD8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86DB2"/>
    <w:rsid w:val="00F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A105-2ED5-4A8B-BE9A-E859A085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Augusto Vitorino da Silva</cp:lastModifiedBy>
  <cp:revision>2</cp:revision>
  <cp:lastPrinted>2023-04-24T13:57:00Z</cp:lastPrinted>
  <dcterms:created xsi:type="dcterms:W3CDTF">2023-06-16T14:53:00Z</dcterms:created>
  <dcterms:modified xsi:type="dcterms:W3CDTF">2023-06-16T14:53:00Z</dcterms:modified>
</cp:coreProperties>
</file>