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0AE2" w:rsidRDefault="00DE4D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060AE2" w:rsidRDefault="00DE4D76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060AE2" w:rsidRDefault="00DE4D76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1/06/2023 10:51</w:t>
      </w:r>
    </w:p>
    <w:p w:rsidR="00060AE2" w:rsidRDefault="00DE4D76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060AE2" w:rsidRDefault="00DE4D76">
      <w:pPr>
        <w:framePr w:w="3300" w:wrap="auto" w:hAnchor="text" w:x="5039" w:y="9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060AE2" w:rsidRDefault="00DE4D76">
      <w:pPr>
        <w:framePr w:w="2221" w:wrap="auto" w:hAnchor="text" w:x="5759" w:y="12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202316EM38137HEAPA</w:t>
      </w:r>
    </w:p>
    <w:p w:rsidR="00060AE2" w:rsidRDefault="00DE4D76">
      <w:pPr>
        <w:framePr w:w="7014" w:wrap="auto" w:hAnchor="text" w:x="5039" w:y="14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</w:t>
      </w:r>
    </w:p>
    <w:p w:rsidR="00060AE2" w:rsidRDefault="00DE4D76">
      <w:pPr>
        <w:framePr w:w="7014" w:wrap="auto" w:hAnchor="text" w:x="5039" w:y="1449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</w:t>
      </w:r>
    </w:p>
    <w:p w:rsidR="00060AE2" w:rsidRDefault="00DE4D76">
      <w:pPr>
        <w:framePr w:w="7014" w:wrap="auto" w:hAnchor="text" w:x="5039" w:y="1449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Tomada 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</w:t>
      </w:r>
    </w:p>
    <w:p w:rsidR="00060AE2" w:rsidRDefault="00DE4D76">
      <w:pPr>
        <w:framePr w:w="7014" w:wrap="auto" w:hAnchor="text" w:x="5039" w:y="1449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HEAPA - Hospital Estadual de 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</w:t>
      </w:r>
    </w:p>
    <w:p w:rsidR="00060AE2" w:rsidRDefault="00DE4D76">
      <w:pPr>
        <w:framePr w:w="7014" w:wrap="auto" w:hAnchor="text" w:x="5039" w:y="1449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s/n - St. Conde dos Arcos, Aparecida de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060AE2" w:rsidRDefault="00DE4D76">
      <w:pPr>
        <w:framePr w:w="2366" w:wrap="auto" w:hAnchor="text" w:x="779" w:y="2477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Bionexo</w:t>
      </w:r>
      <w:r>
        <w:rPr>
          <w:rFonts w:ascii="Verdana"/>
          <w:color w:val="000000"/>
          <w:sz w:val="19"/>
        </w:rPr>
        <w:t xml:space="preserve"> do </w:t>
      </w:r>
      <w:r>
        <w:rPr>
          <w:rFonts w:ascii="Verdana"/>
          <w:color w:val="000000"/>
          <w:spacing w:val="-1"/>
          <w:sz w:val="19"/>
        </w:rPr>
        <w:t>Brasil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Ltda</w:t>
      </w:r>
    </w:p>
    <w:p w:rsidR="00060AE2" w:rsidRDefault="00DE4D76">
      <w:pPr>
        <w:framePr w:w="4064" w:wrap="auto" w:hAnchor="text" w:x="779" w:y="2705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Relatório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z w:val="19"/>
        </w:rPr>
        <w:t>emitido em 01/06/2023 10:51</w:t>
      </w:r>
    </w:p>
    <w:p w:rsidR="00060AE2" w:rsidRDefault="00DE4D76">
      <w:pPr>
        <w:framePr w:w="1419" w:wrap="auto" w:hAnchor="text" w:x="779" w:y="3160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z w:val="19"/>
        </w:rPr>
        <w:t>Comprador</w:t>
      </w:r>
    </w:p>
    <w:p w:rsidR="00060AE2" w:rsidRDefault="00DE4D76">
      <w:pPr>
        <w:framePr w:w="10451" w:wrap="auto" w:hAnchor="text" w:x="779" w:y="3388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IGH - </w:t>
      </w:r>
      <w:r>
        <w:rPr>
          <w:rFonts w:ascii="Verdana"/>
          <w:color w:val="000000"/>
          <w:spacing w:val="-2"/>
          <w:sz w:val="19"/>
        </w:rPr>
        <w:t>HUAPA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- </w:t>
      </w:r>
      <w:r>
        <w:rPr>
          <w:rFonts w:ascii="Verdana"/>
          <w:color w:val="000000"/>
          <w:spacing w:val="-2"/>
          <w:sz w:val="19"/>
        </w:rPr>
        <w:t>HOSPITAL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DE </w:t>
      </w:r>
      <w:r>
        <w:rPr>
          <w:rFonts w:ascii="Verdana" w:hAnsi="Verdana" w:cs="Verdana"/>
          <w:color w:val="000000"/>
          <w:sz w:val="19"/>
        </w:rPr>
        <w:t>URGÊNCIA</w:t>
      </w:r>
      <w:r>
        <w:rPr>
          <w:rFonts w:ascii="Verdana"/>
          <w:color w:val="000000"/>
          <w:sz w:val="19"/>
        </w:rPr>
        <w:t xml:space="preserve"> DE </w:t>
      </w:r>
      <w:r>
        <w:rPr>
          <w:rFonts w:ascii="Verdana"/>
          <w:color w:val="000000"/>
          <w:spacing w:val="-1"/>
          <w:sz w:val="19"/>
        </w:rPr>
        <w:t>APARECIDA</w:t>
      </w:r>
      <w:r>
        <w:rPr>
          <w:rFonts w:ascii="Verdana"/>
          <w:color w:val="000000"/>
          <w:sz w:val="19"/>
        </w:rPr>
        <w:t xml:space="preserve"> DE </w:t>
      </w:r>
      <w:r>
        <w:rPr>
          <w:rFonts w:ascii="Verdana" w:hAnsi="Verdana" w:cs="Verdana"/>
          <w:color w:val="000000"/>
          <w:sz w:val="19"/>
        </w:rPr>
        <w:t>GOIÂNIA</w:t>
      </w:r>
      <w:r>
        <w:rPr>
          <w:rFonts w:ascii="Verdana"/>
          <w:color w:val="000000"/>
          <w:sz w:val="19"/>
        </w:rPr>
        <w:t xml:space="preserve"> (11.858.570/0004-86)</w:t>
      </w:r>
    </w:p>
    <w:p w:rsidR="00060AE2" w:rsidRDefault="00DE4D76">
      <w:pPr>
        <w:framePr w:w="10451" w:wrap="auto" w:hAnchor="text" w:x="779" w:y="3388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1"/>
          <w:sz w:val="19"/>
        </w:rPr>
        <w:t>AV.</w:t>
      </w:r>
      <w:r>
        <w:rPr>
          <w:rFonts w:ascii="Verdana"/>
          <w:color w:val="000000"/>
          <w:spacing w:val="1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DIAMANTE, ESQUINA C/ A </w:t>
      </w:r>
      <w:r>
        <w:rPr>
          <w:rFonts w:ascii="Verdana"/>
          <w:color w:val="000000"/>
          <w:spacing w:val="-1"/>
          <w:sz w:val="19"/>
        </w:rPr>
        <w:t>RUA</w:t>
      </w:r>
      <w:r>
        <w:rPr>
          <w:rFonts w:ascii="Verdana"/>
          <w:color w:val="000000"/>
          <w:sz w:val="19"/>
        </w:rPr>
        <w:t xml:space="preserve"> MUCURI, SN - JARDIM CONDE DOS ARCOS - </w:t>
      </w:r>
      <w:r>
        <w:rPr>
          <w:rFonts w:ascii="Verdana"/>
          <w:color w:val="000000"/>
          <w:spacing w:val="-1"/>
          <w:sz w:val="19"/>
        </w:rPr>
        <w:t>APARECIDA</w:t>
      </w:r>
      <w:r>
        <w:rPr>
          <w:rFonts w:ascii="Verdana"/>
          <w:color w:val="000000"/>
          <w:sz w:val="19"/>
        </w:rPr>
        <w:t xml:space="preserve"> DE </w:t>
      </w:r>
      <w:r>
        <w:rPr>
          <w:rFonts w:ascii="Verdana" w:hAnsi="Verdana" w:cs="Verdana"/>
          <w:color w:val="000000"/>
          <w:sz w:val="19"/>
        </w:rPr>
        <w:t>GOIÂNIA,</w:t>
      </w:r>
    </w:p>
    <w:p w:rsidR="00060AE2" w:rsidRDefault="00DE4D76">
      <w:pPr>
        <w:framePr w:w="10451" w:wrap="auto" w:hAnchor="text" w:x="779" w:y="3388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GO</w:t>
      </w:r>
      <w:r>
        <w:rPr>
          <w:rFonts w:ascii="Verdana"/>
          <w:color w:val="000000"/>
          <w:spacing w:val="133"/>
          <w:sz w:val="19"/>
        </w:rPr>
        <w:t xml:space="preserve"> </w:t>
      </w:r>
      <w:r>
        <w:rPr>
          <w:rFonts w:ascii="Verdana"/>
          <w:color w:val="000000"/>
          <w:sz w:val="19"/>
        </w:rPr>
        <w:t>CEP: 74969-210</w:t>
      </w:r>
    </w:p>
    <w:p w:rsidR="00060AE2" w:rsidRDefault="00DE4D76">
      <w:pPr>
        <w:framePr w:w="5803" w:wrap="auto" w:hAnchor="text" w:x="779" w:y="4299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z w:val="19"/>
        </w:rPr>
        <w:t>Relação</w:t>
      </w:r>
      <w:r>
        <w:rPr>
          <w:rFonts w:ascii="Verdana"/>
          <w:b/>
          <w:color w:val="000000"/>
          <w:sz w:val="19"/>
        </w:rPr>
        <w:t xml:space="preserve"> de Itens </w:t>
      </w:r>
      <w:r>
        <w:rPr>
          <w:rFonts w:ascii="Verdana" w:hAnsi="Verdana" w:cs="Verdana"/>
          <w:b/>
          <w:color w:val="000000"/>
          <w:sz w:val="19"/>
        </w:rPr>
        <w:t>(Confirmação)</w:t>
      </w:r>
    </w:p>
    <w:p w:rsidR="00060AE2" w:rsidRDefault="00DE4D76">
      <w:pPr>
        <w:framePr w:w="5803" w:wrap="auto" w:hAnchor="text" w:x="779" w:y="4299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Pedido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de </w:t>
      </w: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z w:val="19"/>
        </w:rPr>
        <w:t xml:space="preserve"> : 289717594</w:t>
      </w:r>
    </w:p>
    <w:p w:rsidR="00060AE2" w:rsidRDefault="00DE4D76">
      <w:pPr>
        <w:framePr w:w="5803" w:wrap="auto" w:hAnchor="text" w:x="779" w:y="4299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COTAÇÃO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Nº</w:t>
      </w:r>
      <w:r>
        <w:rPr>
          <w:rFonts w:ascii="Verdana"/>
          <w:color w:val="000000"/>
          <w:sz w:val="19"/>
        </w:rPr>
        <w:t xml:space="preserve"> 38137 - </w:t>
      </w:r>
      <w:r>
        <w:rPr>
          <w:rFonts w:ascii="Verdana"/>
          <w:color w:val="000000"/>
          <w:spacing w:val="-1"/>
          <w:sz w:val="19"/>
        </w:rPr>
        <w:t>MEDICAMENTOS</w:t>
      </w:r>
      <w:r>
        <w:rPr>
          <w:rFonts w:ascii="Verdana"/>
          <w:color w:val="000000"/>
          <w:sz w:val="19"/>
        </w:rPr>
        <w:t xml:space="preserve"> - </w:t>
      </w:r>
      <w:r>
        <w:rPr>
          <w:rFonts w:ascii="Verdana"/>
          <w:color w:val="000000"/>
          <w:spacing w:val="-1"/>
          <w:sz w:val="19"/>
        </w:rPr>
        <w:t>HEAPA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MAI/2023</w:t>
      </w:r>
    </w:p>
    <w:p w:rsidR="00060AE2" w:rsidRDefault="00DE4D76">
      <w:pPr>
        <w:framePr w:w="5803" w:wrap="auto" w:hAnchor="text" w:x="779" w:y="4299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Frete </w:t>
      </w:r>
      <w:r>
        <w:rPr>
          <w:rFonts w:ascii="Verdana" w:hAnsi="Verdana" w:cs="Verdana"/>
          <w:color w:val="000000"/>
          <w:sz w:val="19"/>
        </w:rPr>
        <w:t>Próprio</w:t>
      </w:r>
    </w:p>
    <w:p w:rsidR="00060AE2" w:rsidRDefault="00DE4D76">
      <w:pPr>
        <w:framePr w:w="10481" w:wrap="auto" w:hAnchor="text" w:x="779" w:y="5438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Observações: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Somente a </w:t>
      </w:r>
      <w:r>
        <w:rPr>
          <w:rFonts w:ascii="Verdana"/>
          <w:color w:val="000000"/>
          <w:spacing w:val="-1"/>
          <w:sz w:val="19"/>
        </w:rPr>
        <w:t>prazo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 por meio de </w:t>
      </w:r>
      <w:r>
        <w:rPr>
          <w:rFonts w:ascii="Verdana" w:hAnsi="Verdana" w:cs="Verdana"/>
          <w:color w:val="000000"/>
          <w:sz w:val="19"/>
        </w:rPr>
        <w:t>depósito</w:t>
      </w:r>
      <w:r>
        <w:rPr>
          <w:rFonts w:ascii="Verdana"/>
          <w:color w:val="000000"/>
          <w:sz w:val="19"/>
        </w:rPr>
        <w:t xml:space="preserve"> em conta PJ do </w:t>
      </w:r>
      <w:r>
        <w:rPr>
          <w:rFonts w:ascii="Verdana"/>
          <w:color w:val="000000"/>
          <w:spacing w:val="-3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>*FRETE:</w:t>
      </w:r>
    </w:p>
    <w:p w:rsidR="00060AE2" w:rsidRDefault="00DE4D76">
      <w:pPr>
        <w:framePr w:w="10481" w:wrap="auto" w:hAnchor="text" w:x="779" w:y="5438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Só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serão</w:t>
      </w:r>
      <w:r>
        <w:rPr>
          <w:rFonts w:ascii="Verdana"/>
          <w:color w:val="000000"/>
          <w:sz w:val="19"/>
        </w:rPr>
        <w:t xml:space="preserve"> aceitas propostas com frete CIF e </w:t>
      </w:r>
      <w:r>
        <w:rPr>
          <w:rFonts w:ascii="Verdana"/>
          <w:color w:val="000000"/>
          <w:spacing w:val="-1"/>
          <w:sz w:val="19"/>
        </w:rPr>
        <w:t>para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entrega no </w:t>
      </w:r>
      <w:r>
        <w:rPr>
          <w:rFonts w:ascii="Verdana" w:hAnsi="Verdana" w:cs="Verdana"/>
          <w:color w:val="000000"/>
          <w:sz w:val="19"/>
        </w:rPr>
        <w:t>endereço: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1"/>
          <w:sz w:val="19"/>
        </w:rPr>
        <w:t>AV.</w:t>
      </w:r>
      <w:r>
        <w:rPr>
          <w:rFonts w:ascii="Verdana"/>
          <w:color w:val="000000"/>
          <w:spacing w:val="1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DIAMANTE, ESQUINA C/ A </w:t>
      </w:r>
      <w:r>
        <w:rPr>
          <w:rFonts w:ascii="Verdana"/>
          <w:color w:val="000000"/>
          <w:spacing w:val="-1"/>
          <w:sz w:val="19"/>
        </w:rPr>
        <w:t>RUA</w:t>
      </w:r>
    </w:p>
    <w:p w:rsidR="00060AE2" w:rsidRDefault="00DE4D76">
      <w:pPr>
        <w:framePr w:w="10481" w:wrap="auto" w:hAnchor="text" w:x="779" w:y="5438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MUCURI, JARDIM CONDE DOS </w:t>
      </w:r>
      <w:r>
        <w:rPr>
          <w:rFonts w:ascii="Verdana"/>
          <w:color w:val="000000"/>
          <w:spacing w:val="-1"/>
          <w:sz w:val="19"/>
        </w:rPr>
        <w:t>ARCOS,</w:t>
      </w:r>
      <w:r>
        <w:rPr>
          <w:rFonts w:ascii="Verdana"/>
          <w:color w:val="000000"/>
          <w:sz w:val="19"/>
        </w:rPr>
        <w:t xml:space="preserve"> AP DE </w:t>
      </w:r>
      <w:r>
        <w:rPr>
          <w:rFonts w:ascii="Verdana" w:hAnsi="Verdana" w:cs="Verdana"/>
          <w:color w:val="000000"/>
          <w:sz w:val="19"/>
        </w:rPr>
        <w:t>GOIÂNIA/GO</w:t>
      </w:r>
      <w:r>
        <w:rPr>
          <w:rFonts w:ascii="Verdana"/>
          <w:color w:val="000000"/>
          <w:sz w:val="19"/>
        </w:rPr>
        <w:t xml:space="preserve"> CEP: 74969210, dia e </w:t>
      </w:r>
      <w:r>
        <w:rPr>
          <w:rFonts w:ascii="Verdana" w:hAnsi="Verdana" w:cs="Verdana"/>
          <w:color w:val="000000"/>
          <w:sz w:val="19"/>
        </w:rPr>
        <w:t>horário</w:t>
      </w:r>
      <w:r>
        <w:rPr>
          <w:rFonts w:ascii="Verdana"/>
          <w:color w:val="000000"/>
          <w:sz w:val="19"/>
        </w:rPr>
        <w:t xml:space="preserve"> especificado.</w:t>
      </w:r>
    </w:p>
    <w:p w:rsidR="00060AE2" w:rsidRDefault="00DE4D76">
      <w:pPr>
        <w:framePr w:w="361" w:wrap="auto" w:hAnchor="text" w:x="779" w:y="6121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*</w:t>
      </w:r>
    </w:p>
    <w:p w:rsidR="00060AE2" w:rsidRDefault="00DE4D76">
      <w:pPr>
        <w:framePr w:w="10458" w:wrap="auto" w:hAnchor="text" w:x="900" w:y="6121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CERTIDÕES: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As </w:t>
      </w:r>
      <w:r>
        <w:rPr>
          <w:rFonts w:ascii="Verdana" w:hAnsi="Verdana" w:cs="Verdana"/>
          <w:color w:val="000000"/>
          <w:sz w:val="19"/>
        </w:rPr>
        <w:t>Certidões</w:t>
      </w:r>
      <w:r>
        <w:rPr>
          <w:rFonts w:ascii="Verdana"/>
          <w:color w:val="000000"/>
          <w:sz w:val="19"/>
        </w:rPr>
        <w:t xml:space="preserve"> Municipal, Estadual de </w:t>
      </w:r>
      <w:r>
        <w:rPr>
          <w:rFonts w:ascii="Verdana" w:hAnsi="Verdana" w:cs="Verdana"/>
          <w:color w:val="000000"/>
          <w:sz w:val="19"/>
        </w:rPr>
        <w:t>Goiás,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Federal,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FGTS</w:t>
      </w:r>
      <w:r>
        <w:rPr>
          <w:rFonts w:ascii="Verdana"/>
          <w:color w:val="000000"/>
          <w:sz w:val="19"/>
        </w:rPr>
        <w:t xml:space="preserve"> e </w:t>
      </w:r>
      <w:r>
        <w:rPr>
          <w:rFonts w:ascii="Verdana"/>
          <w:color w:val="000000"/>
          <w:spacing w:val="-2"/>
          <w:sz w:val="19"/>
        </w:rPr>
        <w:t>Trabalhista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devem</w:t>
      </w:r>
      <w:r>
        <w:rPr>
          <w:rFonts w:ascii="Verdana"/>
          <w:color w:val="000000"/>
          <w:sz w:val="19"/>
        </w:rPr>
        <w:t xml:space="preserve"> estar regulares</w:t>
      </w:r>
    </w:p>
    <w:p w:rsidR="00060AE2" w:rsidRDefault="00DE4D76">
      <w:pPr>
        <w:framePr w:w="10402" w:wrap="auto" w:hAnchor="text" w:x="779" w:y="6349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desde </w:t>
      </w:r>
      <w:r>
        <w:rPr>
          <w:rFonts w:ascii="Verdana"/>
          <w:color w:val="000000"/>
          <w:sz w:val="19"/>
        </w:rPr>
        <w:t xml:space="preserve">a data da </w:t>
      </w:r>
      <w:r>
        <w:rPr>
          <w:rFonts w:ascii="Verdana" w:hAnsi="Verdana" w:cs="Verdana"/>
          <w:color w:val="000000"/>
          <w:sz w:val="19"/>
        </w:rPr>
        <w:t>emissão</w:t>
      </w:r>
      <w:r>
        <w:rPr>
          <w:rFonts w:ascii="Verdana"/>
          <w:color w:val="000000"/>
          <w:sz w:val="19"/>
        </w:rPr>
        <w:t xml:space="preserve"> da proposta </w:t>
      </w:r>
      <w:r>
        <w:rPr>
          <w:rFonts w:ascii="Verdana" w:hAnsi="Verdana" w:cs="Verdana"/>
          <w:color w:val="000000"/>
          <w:sz w:val="19"/>
        </w:rPr>
        <w:t>até</w:t>
      </w:r>
      <w:r>
        <w:rPr>
          <w:rFonts w:ascii="Verdana"/>
          <w:color w:val="000000"/>
          <w:sz w:val="19"/>
        </w:rPr>
        <w:t xml:space="preserve"> a data do pagamento. </w:t>
      </w:r>
      <w:r>
        <w:rPr>
          <w:rFonts w:ascii="Verdana"/>
          <w:color w:val="000000"/>
          <w:spacing w:val="-1"/>
          <w:sz w:val="19"/>
        </w:rPr>
        <w:t>*REGULAMENTO:</w:t>
      </w:r>
      <w:r>
        <w:rPr>
          <w:rFonts w:ascii="Verdana"/>
          <w:color w:val="000000"/>
          <w:sz w:val="19"/>
        </w:rPr>
        <w:t xml:space="preserve"> O processo de </w:t>
      </w:r>
      <w:r>
        <w:rPr>
          <w:rFonts w:ascii="Verdana"/>
          <w:color w:val="000000"/>
          <w:spacing w:val="-1"/>
          <w:sz w:val="19"/>
        </w:rPr>
        <w:t>compras</w:t>
      </w:r>
    </w:p>
    <w:p w:rsidR="00060AE2" w:rsidRDefault="00DE4D76">
      <w:pPr>
        <w:framePr w:w="10402" w:wrap="auto" w:hAnchor="text" w:x="779" w:y="6349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obedecerá</w:t>
      </w:r>
      <w:r>
        <w:rPr>
          <w:rFonts w:ascii="Verdana"/>
          <w:color w:val="000000"/>
          <w:sz w:val="19"/>
        </w:rPr>
        <w:t xml:space="preserve"> ao </w:t>
      </w:r>
      <w:r>
        <w:rPr>
          <w:rFonts w:ascii="Verdana"/>
          <w:color w:val="000000"/>
          <w:spacing w:val="-1"/>
          <w:sz w:val="19"/>
        </w:rPr>
        <w:t>Regulamento</w:t>
      </w:r>
      <w:r>
        <w:rPr>
          <w:rFonts w:ascii="Verdana"/>
          <w:color w:val="000000"/>
          <w:sz w:val="19"/>
        </w:rPr>
        <w:t xml:space="preserve"> de </w:t>
      </w:r>
      <w:r>
        <w:rPr>
          <w:rFonts w:ascii="Verdana"/>
          <w:color w:val="000000"/>
          <w:spacing w:val="-1"/>
          <w:sz w:val="19"/>
        </w:rPr>
        <w:t>Compras</w:t>
      </w:r>
      <w:r>
        <w:rPr>
          <w:rFonts w:ascii="Verdana"/>
          <w:color w:val="000000"/>
          <w:sz w:val="19"/>
        </w:rPr>
        <w:t xml:space="preserve"> do IGH, prevalecendo este em </w:t>
      </w:r>
      <w:r>
        <w:rPr>
          <w:rFonts w:ascii="Verdana" w:hAnsi="Verdana" w:cs="Verdana"/>
          <w:color w:val="000000"/>
          <w:sz w:val="19"/>
        </w:rPr>
        <w:t>relação</w:t>
      </w:r>
      <w:r>
        <w:rPr>
          <w:rFonts w:ascii="Verdana"/>
          <w:color w:val="000000"/>
          <w:sz w:val="19"/>
        </w:rPr>
        <w:t xml:space="preserve"> a estes termos em caso de</w:t>
      </w:r>
    </w:p>
    <w:p w:rsidR="00060AE2" w:rsidRDefault="00DE4D76">
      <w:pPr>
        <w:framePr w:w="10402" w:wrap="auto" w:hAnchor="text" w:x="779" w:y="6349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divergência.</w:t>
      </w:r>
    </w:p>
    <w:p w:rsidR="00060AE2" w:rsidRDefault="00DE4D76">
      <w:pPr>
        <w:framePr w:w="3922" w:wrap="auto" w:hAnchor="text" w:x="779" w:y="7260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Tipo de </w:t>
      </w:r>
      <w:r>
        <w:rPr>
          <w:rFonts w:ascii="Verdana" w:hAnsi="Verdana" w:cs="Verdana"/>
          <w:color w:val="000000"/>
          <w:sz w:val="19"/>
        </w:rPr>
        <w:t>Cotação: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z w:val="19"/>
        </w:rPr>
        <w:t xml:space="preserve"> Emergencial</w:t>
      </w:r>
    </w:p>
    <w:p w:rsidR="00060AE2" w:rsidRDefault="00DE4D76">
      <w:pPr>
        <w:framePr w:w="3922" w:wrap="auto" w:hAnchor="text" w:x="779" w:y="7260"/>
        <w:widowControl w:val="0"/>
        <w:autoSpaceDE w:val="0"/>
        <w:autoSpaceDN w:val="0"/>
        <w:spacing w:before="11" w:after="0" w:line="231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Fornecedor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71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Todos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os Fornecedores</w:t>
      </w:r>
    </w:p>
    <w:p w:rsidR="00060AE2" w:rsidRDefault="00DE4D76">
      <w:pPr>
        <w:framePr w:w="3922" w:wrap="auto" w:hAnchor="text" w:x="779" w:y="7260"/>
        <w:widowControl w:val="0"/>
        <w:autoSpaceDE w:val="0"/>
        <w:autoSpaceDN w:val="0"/>
        <w:spacing w:before="39" w:after="0" w:line="231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Data de </w:t>
      </w:r>
      <w:r>
        <w:rPr>
          <w:rFonts w:ascii="Verdana" w:hAnsi="Verdana" w:cs="Verdana"/>
          <w:color w:val="000000"/>
          <w:sz w:val="19"/>
        </w:rPr>
        <w:t>Confirmação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71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Todas</w:t>
      </w:r>
    </w:p>
    <w:p w:rsidR="00060AE2" w:rsidRDefault="00DE4D76">
      <w:pPr>
        <w:framePr w:w="1057" w:wrap="auto" w:hAnchor="text" w:x="3741" w:y="828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Faturamento</w:t>
      </w:r>
    </w:p>
    <w:p w:rsidR="00060AE2" w:rsidRDefault="00DE4D76">
      <w:pPr>
        <w:framePr w:w="1057" w:wrap="auto" w:hAnchor="text" w:x="3741" w:y="8285"/>
        <w:widowControl w:val="0"/>
        <w:autoSpaceDE w:val="0"/>
        <w:autoSpaceDN w:val="0"/>
        <w:spacing w:before="0" w:after="0" w:line="157" w:lineRule="exact"/>
        <w:ind w:left="185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Mínimo</w:t>
      </w:r>
    </w:p>
    <w:p w:rsidR="00060AE2" w:rsidRDefault="00DE4D76">
      <w:pPr>
        <w:framePr w:w="972" w:wrap="auto" w:hAnchor="text" w:x="6245" w:y="828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 xml:space="preserve">Validade </w:t>
      </w:r>
      <w:r>
        <w:rPr>
          <w:rFonts w:ascii="Tahoma"/>
          <w:b/>
          <w:color w:val="333333"/>
          <w:spacing w:val="2"/>
          <w:sz w:val="13"/>
        </w:rPr>
        <w:t>da</w:t>
      </w:r>
    </w:p>
    <w:p w:rsidR="00060AE2" w:rsidRDefault="00DE4D76">
      <w:pPr>
        <w:framePr w:w="972" w:wrap="auto" w:hAnchor="text" w:x="6245" w:y="8285"/>
        <w:widowControl w:val="0"/>
        <w:autoSpaceDE w:val="0"/>
        <w:autoSpaceDN w:val="0"/>
        <w:spacing w:before="0" w:after="0" w:line="157" w:lineRule="exact"/>
        <w:ind w:left="9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Proposta</w:t>
      </w:r>
    </w:p>
    <w:p w:rsidR="00060AE2" w:rsidRDefault="00DE4D76">
      <w:pPr>
        <w:framePr w:w="1075" w:wrap="auto" w:hAnchor="text" w:x="7497" w:y="828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Condições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de</w:t>
      </w:r>
    </w:p>
    <w:p w:rsidR="00060AE2" w:rsidRDefault="00DE4D76">
      <w:pPr>
        <w:framePr w:w="1075" w:wrap="auto" w:hAnchor="text" w:x="7497" w:y="8285"/>
        <w:widowControl w:val="0"/>
        <w:autoSpaceDE w:val="0"/>
        <w:autoSpaceDN w:val="0"/>
        <w:spacing w:before="0" w:after="0" w:line="157" w:lineRule="exact"/>
        <w:ind w:left="6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Pagamento</w:t>
      </w:r>
    </w:p>
    <w:p w:rsidR="00060AE2" w:rsidRDefault="00DE4D76">
      <w:pPr>
        <w:framePr w:w="948" w:wrap="auto" w:hAnchor="text" w:x="1875" w:y="837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Fornecedor</w:t>
      </w:r>
    </w:p>
    <w:p w:rsidR="00060AE2" w:rsidRDefault="00DE4D76">
      <w:pPr>
        <w:framePr w:w="1333" w:wrap="auto" w:hAnchor="text" w:x="4849" w:y="837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Prazo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060AE2" w:rsidRDefault="00DE4D76">
      <w:pPr>
        <w:framePr w:w="1475" w:wrap="auto" w:hAnchor="text" w:x="8679" w:y="837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Frete</w:t>
      </w:r>
      <w:r>
        <w:rPr>
          <w:rFonts w:ascii="Tahoma"/>
          <w:b/>
          <w:color w:val="333333"/>
          <w:spacing w:val="4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Observações</w:t>
      </w:r>
    </w:p>
    <w:p w:rsidR="00060AE2" w:rsidRDefault="00DE4D76">
      <w:pPr>
        <w:framePr w:w="2360" w:wrap="auto" w:hAnchor="text" w:x="1192" w:y="868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Comercial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Cirurgica Rioclarense</w:t>
      </w:r>
    </w:p>
    <w:p w:rsidR="00060AE2" w:rsidRDefault="00DE4D76">
      <w:pPr>
        <w:framePr w:w="2360" w:wrap="auto" w:hAnchor="text" w:x="1192" w:y="8684"/>
        <w:widowControl w:val="0"/>
        <w:autoSpaceDE w:val="0"/>
        <w:autoSpaceDN w:val="0"/>
        <w:spacing w:before="0" w:after="0" w:line="157" w:lineRule="exact"/>
        <w:ind w:left="7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Ltda-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SP</w:t>
      </w:r>
    </w:p>
    <w:p w:rsidR="00060AE2" w:rsidRDefault="00DE4D76">
      <w:pPr>
        <w:framePr w:w="1250" w:wrap="auto" w:hAnchor="text" w:x="1724" w:y="899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JAGUARIÚNA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SP</w:t>
      </w:r>
    </w:p>
    <w:p w:rsidR="00060AE2" w:rsidRDefault="00DE4D76">
      <w:pPr>
        <w:framePr w:w="907" w:wrap="auto" w:hAnchor="text" w:x="5062" w:y="8997"/>
        <w:widowControl w:val="0"/>
        <w:autoSpaceDE w:val="0"/>
        <w:autoSpaceDN w:val="0"/>
        <w:spacing w:before="0" w:after="0" w:line="160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dias </w:t>
      </w:r>
      <w:r>
        <w:rPr>
          <w:rFonts w:ascii="Tahoma" w:hAnsi="Tahoma" w:cs="Tahoma"/>
          <w:color w:val="333333"/>
          <w:spacing w:val="2"/>
          <w:sz w:val="13"/>
        </w:rPr>
        <w:t>após</w:t>
      </w:r>
    </w:p>
    <w:p w:rsidR="00060AE2" w:rsidRDefault="00DE4D76">
      <w:pPr>
        <w:framePr w:w="907" w:wrap="auto" w:hAnchor="text" w:x="5062" w:y="89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confirmação</w:t>
      </w:r>
    </w:p>
    <w:p w:rsidR="00060AE2" w:rsidRDefault="00DE4D76">
      <w:pPr>
        <w:framePr w:w="267" w:wrap="auto" w:hAnchor="text" w:x="850" w:y="908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60AE2" w:rsidRDefault="00DE4D76">
      <w:pPr>
        <w:framePr w:w="939" w:wrap="auto" w:hAnchor="text" w:x="3800" w:y="908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500,0000</w:t>
      </w:r>
    </w:p>
    <w:p w:rsidR="00060AE2" w:rsidRDefault="00DE4D76">
      <w:pPr>
        <w:framePr w:w="876" w:wrap="auto" w:hAnchor="text" w:x="6293" w:y="908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29/05/2023</w:t>
      </w:r>
    </w:p>
    <w:p w:rsidR="00060AE2" w:rsidRDefault="00DE4D76">
      <w:pPr>
        <w:framePr w:w="559" w:wrap="auto" w:hAnchor="text" w:x="7755" w:y="908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ddl</w:t>
      </w:r>
    </w:p>
    <w:p w:rsidR="00060AE2" w:rsidRDefault="00DE4D76">
      <w:pPr>
        <w:framePr w:w="394" w:wrap="auto" w:hAnchor="text" w:x="8754" w:y="908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CIF</w:t>
      </w:r>
    </w:p>
    <w:p w:rsidR="00060AE2" w:rsidRDefault="00DE4D76">
      <w:pPr>
        <w:framePr w:w="404" w:wrap="auto" w:hAnchor="text" w:x="9431" w:y="908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060AE2" w:rsidRDefault="00DE4D76">
      <w:pPr>
        <w:framePr w:w="2370" w:wrap="auto" w:hAnchor="text" w:x="1187" w:y="9153"/>
        <w:widowControl w:val="0"/>
        <w:autoSpaceDE w:val="0"/>
        <w:autoSpaceDN w:val="0"/>
        <w:spacing w:before="0" w:after="0" w:line="160" w:lineRule="exact"/>
        <w:ind w:left="4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Deyvison Santos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null</w:t>
      </w:r>
    </w:p>
    <w:p w:rsidR="00060AE2" w:rsidRDefault="00DE4D76">
      <w:pPr>
        <w:framePr w:w="2370" w:wrap="auto" w:hAnchor="text" w:x="1187" w:y="915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deyvison.santos@rioclarense.com.br</w:t>
      </w:r>
    </w:p>
    <w:p w:rsidR="00060AE2" w:rsidRDefault="00DE4D76">
      <w:pPr>
        <w:framePr w:w="2370" w:wrap="auto" w:hAnchor="text" w:x="1187" w:y="9153"/>
        <w:widowControl w:val="0"/>
        <w:autoSpaceDE w:val="0"/>
        <w:autoSpaceDN w:val="0"/>
        <w:spacing w:before="0" w:after="0" w:line="157" w:lineRule="exact"/>
        <w:ind w:left="482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060AE2" w:rsidRDefault="00DE4D76">
      <w:pPr>
        <w:framePr w:w="1080" w:wrap="auto" w:hAnchor="text" w:x="2149" w:y="1001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2"/>
          <w:sz w:val="13"/>
          <w:u w:val="single"/>
        </w:rPr>
        <w:t>Programação</w:t>
      </w:r>
    </w:p>
    <w:p w:rsidR="00060AE2" w:rsidRDefault="00DE4D76">
      <w:pPr>
        <w:framePr w:w="1080" w:wrap="auto" w:hAnchor="text" w:x="2149" w:y="10010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de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Entrega</w:t>
      </w:r>
    </w:p>
    <w:p w:rsidR="00060AE2" w:rsidRDefault="00DE4D76">
      <w:pPr>
        <w:framePr w:w="1277" w:wrap="auto" w:hAnchor="text" w:x="7198" w:y="10010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2"/>
          <w:sz w:val="13"/>
          <w:u w:val="single"/>
        </w:rPr>
        <w:t>Preço</w:t>
      </w:r>
      <w:r>
        <w:rPr>
          <w:rFonts w:ascii="Tahoma"/>
          <w:b/>
          <w:color w:val="333333"/>
          <w:spacing w:val="15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  <w:u w:val="single"/>
        </w:rPr>
        <w:t>Preço</w:t>
      </w:r>
    </w:p>
    <w:p w:rsidR="00060AE2" w:rsidRDefault="00DE4D76">
      <w:pPr>
        <w:framePr w:w="1277" w:wrap="auto" w:hAnchor="text" w:x="7198" w:y="1001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Unitário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  <w:u w:val="single"/>
        </w:rPr>
        <w:t>Fábrica</w:t>
      </w:r>
    </w:p>
    <w:p w:rsidR="00060AE2" w:rsidRDefault="00DE4D76">
      <w:pPr>
        <w:framePr w:w="544" w:wrap="auto" w:hAnchor="text" w:x="9975" w:y="1001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Valor</w:t>
      </w:r>
    </w:p>
    <w:p w:rsidR="00060AE2" w:rsidRDefault="00DE4D76">
      <w:pPr>
        <w:framePr w:w="544" w:wrap="auto" w:hAnchor="text" w:x="9975" w:y="1001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Total</w:t>
      </w:r>
    </w:p>
    <w:p w:rsidR="00060AE2" w:rsidRDefault="00DE4D76">
      <w:pPr>
        <w:framePr w:w="1290" w:wrap="auto" w:hAnchor="text" w:x="997" w:y="1009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Produto</w:t>
      </w:r>
      <w:r>
        <w:rPr>
          <w:rFonts w:ascii="Tahoma"/>
          <w:b/>
          <w:color w:val="333333"/>
          <w:spacing w:val="6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  <w:u w:val="single"/>
        </w:rPr>
        <w:t>Código</w:t>
      </w:r>
    </w:p>
    <w:p w:rsidR="00060AE2" w:rsidRDefault="00DE4D76">
      <w:pPr>
        <w:framePr w:w="4290" w:wrap="auto" w:hAnchor="text" w:x="3091" w:y="1009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Fabricante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Embalagem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  <w:u w:val="single"/>
        </w:rPr>
        <w:t>Comentário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Justificativa</w:t>
      </w:r>
    </w:p>
    <w:p w:rsidR="00060AE2" w:rsidRDefault="00DE4D76">
      <w:pPr>
        <w:framePr w:w="1638" w:wrap="auto" w:hAnchor="text" w:x="8338" w:y="1009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Quantidade</w:t>
      </w:r>
    </w:p>
    <w:p w:rsidR="00060AE2" w:rsidRDefault="00DE4D76">
      <w:pPr>
        <w:framePr w:w="706" w:wrap="auto" w:hAnchor="text" w:x="10622" w:y="1009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2"/>
          <w:sz w:val="13"/>
          <w:u w:val="single"/>
        </w:rPr>
        <w:t>Usuário</w:t>
      </w:r>
    </w:p>
    <w:p w:rsidR="00060AE2" w:rsidRDefault="00DE4D76">
      <w:pPr>
        <w:framePr w:w="799" w:wrap="auto" w:hAnchor="text" w:x="10576" w:y="10608"/>
        <w:widowControl w:val="0"/>
        <w:autoSpaceDE w:val="0"/>
        <w:autoSpaceDN w:val="0"/>
        <w:spacing w:before="0" w:after="0" w:line="157" w:lineRule="exact"/>
        <w:ind w:left="7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Danielly</w:t>
      </w:r>
    </w:p>
    <w:p w:rsidR="00060AE2" w:rsidRDefault="00DE4D76">
      <w:pPr>
        <w:framePr w:w="799" w:wrap="auto" w:hAnchor="text" w:x="10576" w:y="10608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Evelyn</w:t>
      </w:r>
    </w:p>
    <w:p w:rsidR="00060AE2" w:rsidRDefault="00DE4D76">
      <w:pPr>
        <w:framePr w:w="799" w:wrap="auto" w:hAnchor="text" w:x="10576" w:y="106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Pereira</w:t>
      </w:r>
      <w:r>
        <w:rPr>
          <w:rFonts w:ascii="Tahoma"/>
          <w:color w:val="333333"/>
          <w:spacing w:val="2"/>
          <w:sz w:val="13"/>
          <w:u w:val="single"/>
        </w:rPr>
        <w:t xml:space="preserve"> Da</w:t>
      </w:r>
    </w:p>
    <w:p w:rsidR="00060AE2" w:rsidRDefault="00DE4D76">
      <w:pPr>
        <w:framePr w:w="799" w:wrap="auto" w:hAnchor="text" w:x="10576" w:y="10608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Cruz</w:t>
      </w:r>
    </w:p>
    <w:p w:rsidR="00060AE2" w:rsidRDefault="00DE4D76">
      <w:pPr>
        <w:framePr w:w="827" w:wrap="auto" w:hAnchor="text" w:x="951" w:y="1076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CETAMINA</w:t>
      </w:r>
    </w:p>
    <w:p w:rsidR="00060AE2" w:rsidRDefault="00DE4D76">
      <w:pPr>
        <w:framePr w:w="792" w:wrap="auto" w:hAnchor="text" w:x="3947" w:y="1076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50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MG/ML</w:t>
      </w:r>
    </w:p>
    <w:p w:rsidR="00060AE2" w:rsidRDefault="00DE4D76">
      <w:pPr>
        <w:framePr w:w="862" w:wrap="auto" w:hAnchor="text" w:x="4736" w:y="10836"/>
        <w:widowControl w:val="0"/>
        <w:autoSpaceDE w:val="0"/>
        <w:autoSpaceDN w:val="0"/>
        <w:spacing w:before="0" w:after="0" w:line="157" w:lineRule="exact"/>
        <w:ind w:left="4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Comercial</w:t>
      </w:r>
    </w:p>
    <w:p w:rsidR="00060AE2" w:rsidRDefault="00DE4D76">
      <w:pPr>
        <w:framePr w:w="862" w:wrap="auto" w:hAnchor="text" w:x="4736" w:y="10836"/>
        <w:widowControl w:val="0"/>
        <w:autoSpaceDE w:val="0"/>
        <w:autoSpaceDN w:val="0"/>
        <w:spacing w:before="0" w:after="0" w:line="157" w:lineRule="exact"/>
        <w:ind w:left="7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Cirurgica</w:t>
      </w:r>
    </w:p>
    <w:p w:rsidR="00060AE2" w:rsidRDefault="00DE4D76">
      <w:pPr>
        <w:framePr w:w="862" w:wrap="auto" w:hAnchor="text" w:x="4736" w:y="1083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Rioclarense</w:t>
      </w:r>
    </w:p>
    <w:p w:rsidR="00060AE2" w:rsidRDefault="00DE4D76">
      <w:pPr>
        <w:framePr w:w="862" w:wrap="auto" w:hAnchor="text" w:x="4736" w:y="10836"/>
        <w:widowControl w:val="0"/>
        <w:autoSpaceDE w:val="0"/>
        <w:autoSpaceDN w:val="0"/>
        <w:spacing w:before="0" w:after="0" w:line="157" w:lineRule="exact"/>
        <w:ind w:left="8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Ltda- </w:t>
      </w:r>
      <w:r>
        <w:rPr>
          <w:rFonts w:ascii="Tahoma"/>
          <w:color w:val="333333"/>
          <w:spacing w:val="2"/>
          <w:sz w:val="13"/>
          <w:u w:val="single"/>
        </w:rPr>
        <w:t>SP</w:t>
      </w:r>
    </w:p>
    <w:p w:rsidR="00060AE2" w:rsidRDefault="00DE4D76">
      <w:pPr>
        <w:framePr w:w="243" w:wrap="auto" w:hAnchor="text" w:x="1044" w:y="109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060AE2" w:rsidRDefault="00DE4D76">
      <w:pPr>
        <w:framePr w:w="544" w:wrap="auto" w:hAnchor="text" w:x="1133" w:y="109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S</w:t>
      </w:r>
      <w:r>
        <w:rPr>
          <w:rFonts w:ascii="Tahoma"/>
          <w:color w:val="333333"/>
          <w:spacing w:val="2"/>
          <w:sz w:val="13"/>
          <w:u w:val="single"/>
        </w:rPr>
        <w:t xml:space="preserve"> SOL</w:t>
      </w:r>
    </w:p>
    <w:p w:rsidR="00060AE2" w:rsidRDefault="00DE4D76">
      <w:pPr>
        <w:framePr w:w="963" w:wrap="auto" w:hAnchor="text" w:x="3862" w:y="10921"/>
        <w:widowControl w:val="0"/>
        <w:autoSpaceDE w:val="0"/>
        <w:autoSpaceDN w:val="0"/>
        <w:spacing w:before="0" w:after="0" w:line="157" w:lineRule="exact"/>
        <w:ind w:left="14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SOL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INJ</w:t>
      </w:r>
    </w:p>
    <w:p w:rsidR="00060AE2" w:rsidRDefault="00DE4D76">
      <w:pPr>
        <w:framePr w:w="963" w:wrap="auto" w:hAnchor="text" w:x="3862" w:y="10921"/>
        <w:widowControl w:val="0"/>
        <w:autoSpaceDE w:val="0"/>
        <w:autoSpaceDN w:val="0"/>
        <w:spacing w:before="0" w:after="0" w:line="157" w:lineRule="exact"/>
        <w:ind w:left="2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IM/IV </w:t>
      </w:r>
      <w:r>
        <w:rPr>
          <w:rFonts w:ascii="Tahoma"/>
          <w:color w:val="333333"/>
          <w:spacing w:val="2"/>
          <w:sz w:val="13"/>
          <w:u w:val="single"/>
        </w:rPr>
        <w:t>CX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25</w:t>
      </w:r>
    </w:p>
    <w:p w:rsidR="00060AE2" w:rsidRDefault="00DE4D76">
      <w:pPr>
        <w:framePr w:w="963" w:wrap="auto" w:hAnchor="text" w:x="3862" w:y="109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AMP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VD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AMB</w:t>
      </w:r>
    </w:p>
    <w:p w:rsidR="00060AE2" w:rsidRDefault="00DE4D76">
      <w:pPr>
        <w:framePr w:w="963" w:wrap="auto" w:hAnchor="text" w:x="3862" w:y="10921"/>
        <w:widowControl w:val="0"/>
        <w:autoSpaceDE w:val="0"/>
        <w:autoSpaceDN w:val="0"/>
        <w:spacing w:before="0" w:after="0" w:line="157" w:lineRule="exact"/>
        <w:ind w:left="18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X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2</w:t>
      </w:r>
      <w:r>
        <w:rPr>
          <w:rFonts w:ascii="Tahoma"/>
          <w:color w:val="333333"/>
          <w:spacing w:val="2"/>
          <w:sz w:val="13"/>
          <w:u w:val="single"/>
        </w:rPr>
        <w:t xml:space="preserve"> ML</w:t>
      </w:r>
    </w:p>
    <w:p w:rsidR="00060AE2" w:rsidRDefault="00DE4D76">
      <w:pPr>
        <w:framePr w:w="833" w:wrap="auto" w:hAnchor="text" w:x="3129" w:y="10992"/>
        <w:widowControl w:val="0"/>
        <w:autoSpaceDE w:val="0"/>
        <w:autoSpaceDN w:val="0"/>
        <w:spacing w:before="0" w:after="0" w:line="157" w:lineRule="exact"/>
        <w:ind w:left="2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KETAMIN,</w:t>
      </w:r>
    </w:p>
    <w:p w:rsidR="00060AE2" w:rsidRDefault="00DE4D76">
      <w:pPr>
        <w:framePr w:w="833" w:wrap="auto" w:hAnchor="text" w:x="3129" w:y="1099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CRISTALIA</w:t>
      </w:r>
    </w:p>
    <w:p w:rsidR="00060AE2" w:rsidRDefault="00DE4D76">
      <w:pPr>
        <w:framePr w:w="350" w:wrap="auto" w:hAnchor="text" w:x="7390" w:y="1099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R$</w:t>
      </w:r>
    </w:p>
    <w:p w:rsidR="00060AE2" w:rsidRDefault="00DE4D76">
      <w:pPr>
        <w:framePr w:w="350" w:wrap="auto" w:hAnchor="text" w:x="7959" w:y="1099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R$</w:t>
      </w:r>
    </w:p>
    <w:p w:rsidR="00060AE2" w:rsidRDefault="00DE4D76">
      <w:pPr>
        <w:framePr w:w="350" w:wrap="auto" w:hAnchor="text" w:x="10072" w:y="1099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R$</w:t>
      </w:r>
    </w:p>
    <w:p w:rsidR="00060AE2" w:rsidRDefault="00DE4D76">
      <w:pPr>
        <w:framePr w:w="267" w:wrap="auto" w:hAnchor="text" w:x="822" w:y="1107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060AE2" w:rsidRDefault="00DE4D76">
      <w:pPr>
        <w:framePr w:w="1258" w:wrap="auto" w:hAnchor="text" w:x="981" w:y="1107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INJ </w:t>
      </w:r>
      <w:r>
        <w:rPr>
          <w:rFonts w:ascii="Tahoma"/>
          <w:color w:val="333333"/>
          <w:spacing w:val="2"/>
          <w:sz w:val="13"/>
          <w:u w:val="single"/>
        </w:rPr>
        <w:t>2ML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96"/>
          <w:sz w:val="13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26534</w:t>
      </w:r>
    </w:p>
    <w:p w:rsidR="00060AE2" w:rsidRDefault="00DE4D76">
      <w:pPr>
        <w:framePr w:w="1258" w:wrap="auto" w:hAnchor="text" w:x="981" w:y="1107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KETAMIN</w:t>
      </w:r>
    </w:p>
    <w:p w:rsidR="00060AE2" w:rsidRDefault="00DE4D76">
      <w:pPr>
        <w:framePr w:w="243" w:wrap="auto" w:hAnchor="text" w:x="2568" w:y="1107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060AE2" w:rsidRDefault="00DE4D76">
      <w:pPr>
        <w:framePr w:w="404" w:wrap="auto" w:hAnchor="text" w:x="5785" w:y="1107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null</w:t>
      </w:r>
    </w:p>
    <w:p w:rsidR="00060AE2" w:rsidRDefault="00DE4D76">
      <w:pPr>
        <w:framePr w:w="243" w:wrap="auto" w:hAnchor="text" w:x="6714" w:y="1107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060AE2" w:rsidRDefault="00DE4D76">
      <w:pPr>
        <w:framePr w:w="891" w:wrap="auto" w:hAnchor="text" w:x="9028" w:y="1107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500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Ampola</w:t>
      </w:r>
    </w:p>
    <w:p w:rsidR="00060AE2" w:rsidRDefault="00DE4D76">
      <w:pPr>
        <w:framePr w:w="1203" w:wrap="auto" w:hAnchor="text" w:x="7230" w:y="111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16,0000</w:t>
      </w:r>
      <w:r>
        <w:rPr>
          <w:rFonts w:ascii="Tahoma"/>
          <w:color w:val="333333"/>
          <w:spacing w:val="90"/>
          <w:sz w:val="13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0,0000</w:t>
      </w:r>
    </w:p>
    <w:p w:rsidR="00060AE2" w:rsidRDefault="00DE4D76">
      <w:pPr>
        <w:framePr w:w="855" w:wrap="auto" w:hAnchor="text" w:x="9820" w:y="111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8.000,0000</w:t>
      </w:r>
    </w:p>
    <w:p w:rsidR="00060AE2" w:rsidRDefault="00DE4D76">
      <w:pPr>
        <w:framePr w:w="243" w:wrap="auto" w:hAnchor="text" w:x="973" w:y="113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060AE2" w:rsidRDefault="00DE4D76">
      <w:pPr>
        <w:framePr w:w="690" w:wrap="auto" w:hAnchor="text" w:x="1062" w:y="113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AMPOLA</w:t>
      </w:r>
    </w:p>
    <w:p w:rsidR="00060AE2" w:rsidRDefault="00DE4D76">
      <w:pPr>
        <w:framePr w:w="876" w:wrap="auto" w:hAnchor="text" w:x="10537" w:y="113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26/05/2023</w:t>
      </w:r>
    </w:p>
    <w:p w:rsidR="00060AE2" w:rsidRDefault="00DE4D76">
      <w:pPr>
        <w:framePr w:w="267" w:wrap="auto" w:hAnchor="text" w:x="10709" w:y="115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060AE2" w:rsidRDefault="00DE4D76">
      <w:pPr>
        <w:framePr w:w="459" w:wrap="auto" w:hAnchor="text" w:x="10782" w:y="115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2:50</w:t>
      </w:r>
    </w:p>
    <w:p w:rsidR="00060AE2" w:rsidRDefault="00DE4D76">
      <w:pPr>
        <w:framePr w:w="697" w:wrap="auto" w:hAnchor="text" w:x="8384" w:y="11974"/>
        <w:widowControl w:val="0"/>
        <w:autoSpaceDE w:val="0"/>
        <w:autoSpaceDN w:val="0"/>
        <w:spacing w:before="0" w:after="0" w:line="157" w:lineRule="exact"/>
        <w:ind w:left="82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Total</w:t>
      </w:r>
    </w:p>
    <w:p w:rsidR="00060AE2" w:rsidRDefault="00DE4D76">
      <w:pPr>
        <w:framePr w:w="697" w:wrap="auto" w:hAnchor="text" w:x="8384" w:y="119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Parcial:</w:t>
      </w:r>
    </w:p>
    <w:p w:rsidR="00060AE2" w:rsidRDefault="00DE4D76">
      <w:pPr>
        <w:framePr w:w="350" w:wrap="auto" w:hAnchor="text" w:x="10072" w:y="119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R$</w:t>
      </w:r>
    </w:p>
    <w:p w:rsidR="00060AE2" w:rsidRDefault="00DE4D76">
      <w:pPr>
        <w:framePr w:w="267" w:wrap="auto" w:hAnchor="text" w:x="9211" w:y="120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5</w:t>
      </w:r>
    </w:p>
    <w:p w:rsidR="00060AE2" w:rsidRDefault="00DE4D76">
      <w:pPr>
        <w:framePr w:w="267" w:wrap="auto" w:hAnchor="text" w:x="9211" w:y="12046"/>
        <w:widowControl w:val="0"/>
        <w:autoSpaceDE w:val="0"/>
        <w:autoSpaceDN w:val="0"/>
        <w:spacing w:before="864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5</w:t>
      </w:r>
    </w:p>
    <w:p w:rsidR="00060AE2" w:rsidRDefault="00DE4D76">
      <w:pPr>
        <w:framePr w:w="453" w:wrap="auto" w:hAnchor="text" w:x="9284" w:y="120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00.0</w:t>
      </w:r>
    </w:p>
    <w:p w:rsidR="00060AE2" w:rsidRDefault="00DE4D76">
      <w:pPr>
        <w:framePr w:w="453" w:wrap="auto" w:hAnchor="text" w:x="9284" w:y="12046"/>
        <w:widowControl w:val="0"/>
        <w:autoSpaceDE w:val="0"/>
        <w:autoSpaceDN w:val="0"/>
        <w:spacing w:before="864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00.0</w:t>
      </w:r>
    </w:p>
    <w:p w:rsidR="00060AE2" w:rsidRDefault="00DE4D76">
      <w:pPr>
        <w:framePr w:w="855" w:wrap="auto" w:hAnchor="text" w:x="9820" w:y="121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8.000,0000</w:t>
      </w:r>
    </w:p>
    <w:p w:rsidR="00060AE2" w:rsidRDefault="00DE4D76">
      <w:pPr>
        <w:framePr w:w="1900" w:wrap="auto" w:hAnchor="text" w:x="3913" w:y="1255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Total</w:t>
      </w:r>
      <w:r>
        <w:rPr>
          <w:rFonts w:ascii="Tahoma"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de</w:t>
      </w:r>
      <w:r>
        <w:rPr>
          <w:rFonts w:ascii="Tahoma"/>
          <w:color w:val="333333"/>
          <w:spacing w:val="1"/>
          <w:sz w:val="13"/>
          <w:u w:val="single"/>
        </w:rPr>
        <w:t xml:space="preserve"> Itens </w:t>
      </w:r>
      <w:r>
        <w:rPr>
          <w:rFonts w:ascii="Tahoma"/>
          <w:color w:val="333333"/>
          <w:spacing w:val="2"/>
          <w:sz w:val="13"/>
          <w:u w:val="single"/>
        </w:rPr>
        <w:t>da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  <w:u w:val="single"/>
        </w:rPr>
        <w:t>Cotação:</w:t>
      </w:r>
      <w:r>
        <w:rPr>
          <w:rFonts w:ascii="Tahoma"/>
          <w:color w:val="333333"/>
          <w:sz w:val="13"/>
          <w:u w:val="single"/>
        </w:rPr>
        <w:t xml:space="preserve"> 1</w:t>
      </w:r>
    </w:p>
    <w:p w:rsidR="00060AE2" w:rsidRDefault="00DE4D76">
      <w:pPr>
        <w:framePr w:w="1847" w:wrap="auto" w:hAnchor="text" w:x="5781" w:y="1255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Total</w:t>
      </w:r>
      <w:r>
        <w:rPr>
          <w:rFonts w:ascii="Tahoma"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de</w:t>
      </w:r>
      <w:r>
        <w:rPr>
          <w:rFonts w:ascii="Tahoma"/>
          <w:color w:val="333333"/>
          <w:spacing w:val="1"/>
          <w:sz w:val="13"/>
          <w:u w:val="single"/>
        </w:rPr>
        <w:t xml:space="preserve"> Itens Impressos: </w:t>
      </w:r>
      <w:r>
        <w:rPr>
          <w:rFonts w:ascii="Tahoma"/>
          <w:color w:val="333333"/>
          <w:sz w:val="13"/>
          <w:u w:val="single"/>
        </w:rPr>
        <w:t>1</w:t>
      </w:r>
    </w:p>
    <w:p w:rsidR="00060AE2" w:rsidRDefault="00DE4D76">
      <w:pPr>
        <w:framePr w:w="598" w:wrap="auto" w:hAnchor="text" w:x="8434" w:y="12999"/>
        <w:widowControl w:val="0"/>
        <w:autoSpaceDE w:val="0"/>
        <w:autoSpaceDN w:val="0"/>
        <w:spacing w:before="0" w:after="0" w:line="157" w:lineRule="exact"/>
        <w:ind w:left="32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Total</w:t>
      </w:r>
    </w:p>
    <w:p w:rsidR="00060AE2" w:rsidRDefault="00DE4D76">
      <w:pPr>
        <w:framePr w:w="598" w:wrap="auto" w:hAnchor="text" w:x="8434" w:y="1299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Geral:</w:t>
      </w:r>
    </w:p>
    <w:p w:rsidR="00060AE2" w:rsidRDefault="00DE4D76">
      <w:pPr>
        <w:framePr w:w="350" w:wrap="auto" w:hAnchor="text" w:x="10072" w:y="1299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R$</w:t>
      </w:r>
    </w:p>
    <w:p w:rsidR="00060AE2" w:rsidRDefault="00DE4D76">
      <w:pPr>
        <w:framePr w:w="855" w:wrap="auto" w:hAnchor="text" w:x="9820" w:y="1315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8.000,0000</w:t>
      </w:r>
    </w:p>
    <w:p w:rsidR="00060AE2" w:rsidRDefault="00DE4D76">
      <w:pPr>
        <w:framePr w:w="4328" w:wrap="auto" w:hAnchor="text" w:x="3361" w:y="1393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Clique </w:t>
      </w:r>
      <w:hyperlink r:id="rId7" w:history="1">
        <w:r>
          <w:rPr>
            <w:rFonts w:ascii="Tahoma"/>
            <w:color w:val="0000EE"/>
            <w:spacing w:val="2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1"/>
          <w:sz w:val="13"/>
        </w:rPr>
        <w:t>para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geração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relatório</w:t>
      </w:r>
      <w:r>
        <w:rPr>
          <w:rFonts w:ascii="Tahoma"/>
          <w:color w:val="333333"/>
          <w:spacing w:val="1"/>
          <w:sz w:val="13"/>
        </w:rPr>
        <w:t xml:space="preserve"> completo com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quebra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página</w:t>
      </w:r>
    </w:p>
    <w:p w:rsidR="00060AE2" w:rsidRDefault="00DE4D76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060AE2" w:rsidRDefault="00DE4D76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060AE2" w:rsidRDefault="00DE4D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5206365</wp:posOffset>
            </wp:positionV>
            <wp:extent cx="5899785" cy="965200"/>
            <wp:effectExtent l="0" t="0" r="5715" b="6350"/>
            <wp:wrapNone/>
            <wp:docPr id="2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500380</wp:posOffset>
            </wp:positionH>
            <wp:positionV relativeFrom="page">
              <wp:posOffset>6336030</wp:posOffset>
            </wp:positionV>
            <wp:extent cx="522605" cy="242570"/>
            <wp:effectExtent l="0" t="0" r="0" b="5080"/>
            <wp:wrapNone/>
            <wp:docPr id="2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581660</wp:posOffset>
            </wp:positionH>
            <wp:positionV relativeFrom="page">
              <wp:posOffset>6336030</wp:posOffset>
            </wp:positionV>
            <wp:extent cx="1362710" cy="242570"/>
            <wp:effectExtent l="0" t="0" r="8890" b="5080"/>
            <wp:wrapNone/>
            <wp:docPr id="2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1340485</wp:posOffset>
            </wp:positionH>
            <wp:positionV relativeFrom="page">
              <wp:posOffset>6336030</wp:posOffset>
            </wp:positionV>
            <wp:extent cx="1624965" cy="242570"/>
            <wp:effectExtent l="0" t="0" r="0" b="5080"/>
            <wp:wrapNone/>
            <wp:docPr id="2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2425065</wp:posOffset>
            </wp:positionH>
            <wp:positionV relativeFrom="page">
              <wp:posOffset>6336030</wp:posOffset>
            </wp:positionV>
            <wp:extent cx="1579880" cy="242570"/>
            <wp:effectExtent l="0" t="0" r="1270" b="5080"/>
            <wp:wrapNone/>
            <wp:docPr id="2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3473450</wp:posOffset>
            </wp:positionH>
            <wp:positionV relativeFrom="page">
              <wp:posOffset>6336030</wp:posOffset>
            </wp:positionV>
            <wp:extent cx="1462405" cy="242570"/>
            <wp:effectExtent l="0" t="0" r="4445" b="5080"/>
            <wp:wrapNone/>
            <wp:docPr id="2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4549140</wp:posOffset>
            </wp:positionH>
            <wp:positionV relativeFrom="page">
              <wp:posOffset>6336030</wp:posOffset>
            </wp:positionV>
            <wp:extent cx="1146175" cy="242570"/>
            <wp:effectExtent l="0" t="0" r="0" b="5080"/>
            <wp:wrapNone/>
            <wp:docPr id="2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5272405</wp:posOffset>
            </wp:positionH>
            <wp:positionV relativeFrom="page">
              <wp:posOffset>6336030</wp:posOffset>
            </wp:positionV>
            <wp:extent cx="1408430" cy="242570"/>
            <wp:effectExtent l="0" t="0" r="1270" b="5080"/>
            <wp:wrapNone/>
            <wp:docPr id="2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6212205</wp:posOffset>
            </wp:positionH>
            <wp:positionV relativeFrom="page">
              <wp:posOffset>6336030</wp:posOffset>
            </wp:positionV>
            <wp:extent cx="929005" cy="242570"/>
            <wp:effectExtent l="0" t="0" r="4445" b="5080"/>
            <wp:wrapNone/>
            <wp:docPr id="2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509270</wp:posOffset>
            </wp:positionH>
            <wp:positionV relativeFrom="page">
              <wp:posOffset>6624955</wp:posOffset>
            </wp:positionV>
            <wp:extent cx="6623050" cy="43180"/>
            <wp:effectExtent l="0" t="0" r="6350" b="0"/>
            <wp:wrapNone/>
            <wp:docPr id="2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500380</wp:posOffset>
            </wp:positionH>
            <wp:positionV relativeFrom="page">
              <wp:posOffset>6715760</wp:posOffset>
            </wp:positionV>
            <wp:extent cx="88900" cy="739140"/>
            <wp:effectExtent l="0" t="0" r="6350" b="3810"/>
            <wp:wrapNone/>
            <wp:docPr id="1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73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509270</wp:posOffset>
            </wp:positionH>
            <wp:positionV relativeFrom="page">
              <wp:posOffset>7493000</wp:posOffset>
            </wp:positionV>
            <wp:extent cx="6623050" cy="43180"/>
            <wp:effectExtent l="0" t="0" r="6350" b="0"/>
            <wp:wrapNone/>
            <wp:docPr id="1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5687695</wp:posOffset>
            </wp:positionH>
            <wp:positionV relativeFrom="page">
              <wp:posOffset>7583170</wp:posOffset>
            </wp:positionV>
            <wp:extent cx="992505" cy="242570"/>
            <wp:effectExtent l="0" t="0" r="0" b="5080"/>
            <wp:wrapNone/>
            <wp:docPr id="1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509270</wp:posOffset>
            </wp:positionH>
            <wp:positionV relativeFrom="page">
              <wp:posOffset>7872730</wp:posOffset>
            </wp:positionV>
            <wp:extent cx="6623050" cy="43180"/>
            <wp:effectExtent l="0" t="0" r="6350" b="0"/>
            <wp:wrapNone/>
            <wp:docPr id="1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509270</wp:posOffset>
            </wp:positionH>
            <wp:positionV relativeFrom="page">
              <wp:posOffset>8143875</wp:posOffset>
            </wp:positionV>
            <wp:extent cx="6623050" cy="43180"/>
            <wp:effectExtent l="0" t="0" r="6350" b="0"/>
            <wp:wrapNone/>
            <wp:docPr id="1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5687695</wp:posOffset>
            </wp:positionH>
            <wp:positionV relativeFrom="page">
              <wp:posOffset>8234045</wp:posOffset>
            </wp:positionV>
            <wp:extent cx="992505" cy="242570"/>
            <wp:effectExtent l="0" t="0" r="0" b="5080"/>
            <wp:wrapNone/>
            <wp:docPr id="1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509270</wp:posOffset>
            </wp:positionH>
            <wp:positionV relativeFrom="page">
              <wp:posOffset>8514080</wp:posOffset>
            </wp:positionV>
            <wp:extent cx="6623050" cy="43180"/>
            <wp:effectExtent l="0" t="0" r="6350" b="0"/>
            <wp:wrapNone/>
            <wp:docPr id="1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588010</wp:posOffset>
            </wp:positionV>
            <wp:extent cx="929005" cy="685165"/>
            <wp:effectExtent l="0" t="0" r="4445" b="635"/>
            <wp:wrapNone/>
            <wp:docPr id="1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68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1299845</wp:posOffset>
            </wp:positionH>
            <wp:positionV relativeFrom="page">
              <wp:posOffset>4749800</wp:posOffset>
            </wp:positionV>
            <wp:extent cx="2465705" cy="360045"/>
            <wp:effectExtent l="0" t="0" r="0" b="1905"/>
            <wp:wrapNone/>
            <wp:docPr id="1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36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591185</wp:posOffset>
            </wp:positionH>
            <wp:positionV relativeFrom="page">
              <wp:posOffset>6914515</wp:posOffset>
            </wp:positionV>
            <wp:extent cx="421640" cy="34290"/>
            <wp:effectExtent l="0" t="0" r="0" b="3810"/>
            <wp:wrapNone/>
            <wp:docPr id="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2534285</wp:posOffset>
            </wp:positionH>
            <wp:positionV relativeFrom="page">
              <wp:posOffset>7013575</wp:posOffset>
            </wp:positionV>
            <wp:extent cx="323215" cy="34290"/>
            <wp:effectExtent l="0" t="0" r="635" b="3810"/>
            <wp:wrapNone/>
            <wp:docPr id="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2455545</wp:posOffset>
            </wp:positionH>
            <wp:positionV relativeFrom="page">
              <wp:posOffset>7113270</wp:posOffset>
            </wp:positionV>
            <wp:extent cx="480060" cy="34290"/>
            <wp:effectExtent l="0" t="0" r="0" b="3810"/>
            <wp:wrapNone/>
            <wp:docPr id="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2439670</wp:posOffset>
            </wp:positionH>
            <wp:positionV relativeFrom="page">
              <wp:posOffset>7212965</wp:posOffset>
            </wp:positionV>
            <wp:extent cx="513080" cy="34290"/>
            <wp:effectExtent l="0" t="0" r="1270" b="3810"/>
            <wp:wrapNone/>
            <wp:docPr id="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3042920</wp:posOffset>
            </wp:positionH>
            <wp:positionV relativeFrom="page">
              <wp:posOffset>7059295</wp:posOffset>
            </wp:positionV>
            <wp:extent cx="351790" cy="34290"/>
            <wp:effectExtent l="0" t="0" r="0" b="3810"/>
            <wp:wrapNone/>
            <wp:docPr id="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5457825</wp:posOffset>
            </wp:positionH>
            <wp:positionV relativeFrom="page">
              <wp:posOffset>7113270</wp:posOffset>
            </wp:positionV>
            <wp:extent cx="52070" cy="34290"/>
            <wp:effectExtent l="0" t="0" r="5080" b="3810"/>
            <wp:wrapNone/>
            <wp:docPr id="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2398395</wp:posOffset>
            </wp:positionH>
            <wp:positionV relativeFrom="page">
              <wp:posOffset>8640445</wp:posOffset>
            </wp:positionV>
            <wp:extent cx="1019810" cy="160655"/>
            <wp:effectExtent l="0" t="0" r="8890" b="0"/>
            <wp:wrapNone/>
            <wp:docPr id="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16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3446780</wp:posOffset>
            </wp:positionH>
            <wp:positionV relativeFrom="page">
              <wp:posOffset>8640445</wp:posOffset>
            </wp:positionV>
            <wp:extent cx="1019810" cy="160655"/>
            <wp:effectExtent l="0" t="0" r="8890" b="0"/>
            <wp:wrapNone/>
            <wp:docPr id="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16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0AE2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59069E2-69BB-4369-8AAC-F5B624A9A0B0}"/>
    <w:embedBold r:id="rId2" w:fontKey="{A4A5C748-C3D4-4994-AC5D-97D91F73C1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EA4B72E-BB98-4EA4-A550-55FB65000428}"/>
    <w:embedBold r:id="rId4" w:fontKey="{5FDFA15F-6B3C-4AFF-BAF5-9C77B7D04A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A9B68CC-FE5D-495C-A449-F3EBD4B2A21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E3D57BB3-6273-4726-B290-042BD09335E4}"/>
    <w:embedBold r:id="rId7" w:fontKey="{430C1E7A-AB41-4DDA-A7A6-002A996984E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F305CDD-4338-4875-A36E-8E5C3F23D2D9}"/>
    <w:embedBold r:id="rId9" w:fontKey="{7DAA1FF3-B6DD-4684-A265-6A725507EC7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70178BB2-F0CD-4E1D-BE40-2E1E631DD0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60AE2"/>
    <w:rsid w:val="00B06B85"/>
    <w:rsid w:val="00BA5B2D"/>
    <w:rsid w:val="00DE4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  <w15:docId w15:val="{B8D6208F-AC9F-4C9E-8EE8-03E42ADFB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289717594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hyperlink" Target="javascript:chama_completo(289717594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124098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hyperlink" Target="javascript:%20f_mais_info(124098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124098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440</Words>
  <Characters>2380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2023-06-01T14:05:00Z</dcterms:created>
  <dcterms:modified xsi:type="dcterms:W3CDTF">2023-06-01T14:05:00Z</dcterms:modified>
</cp:coreProperties>
</file>