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7CA" w:rsidRDefault="004408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07CA" w:rsidRDefault="00440800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807CA" w:rsidRDefault="00440800">
      <w:pPr>
        <w:framePr w:w="2927" w:wrap="auto" w:hAnchor="text" w:x="4723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N°2023265EM37937HEAPA</w:t>
      </w:r>
    </w:p>
    <w:p w:rsidR="00D807CA" w:rsidRDefault="00440800">
      <w:pPr>
        <w:framePr w:w="8941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Instituto de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807CA" w:rsidRDefault="00440800">
      <w:pPr>
        <w:framePr w:w="8941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 classificado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como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D807CA" w:rsidRDefault="00440800">
      <w:pPr>
        <w:framePr w:w="8941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 finalidade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 insumos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 -</w:t>
      </w:r>
    </w:p>
    <w:p w:rsidR="00D807CA" w:rsidRDefault="00440800">
      <w:pPr>
        <w:framePr w:w="8941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 Estadual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D807CA" w:rsidRDefault="00440800">
      <w:pPr>
        <w:framePr w:w="8941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807CA" w:rsidRDefault="00440800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D807CA" w:rsidRDefault="00440800">
      <w:pPr>
        <w:framePr w:w="1617" w:wrap="auto" w:hAnchor="text" w:x="1934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807CA" w:rsidRDefault="00440800">
      <w:pPr>
        <w:framePr w:w="1062" w:wrap="auto" w:hAnchor="text" w:x="3841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D807CA" w:rsidRDefault="00440800">
      <w:pPr>
        <w:framePr w:w="752" w:wrap="auto" w:hAnchor="text" w:x="541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807CA" w:rsidRDefault="00440800">
      <w:pPr>
        <w:framePr w:w="1051" w:wrap="auto" w:hAnchor="text" w:x="6680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D807CA" w:rsidRDefault="00440800">
      <w:pPr>
        <w:framePr w:w="1245" w:wrap="auto" w:hAnchor="text" w:x="7860" w:y="5400"/>
        <w:widowControl w:val="0"/>
        <w:autoSpaceDE w:val="0"/>
        <w:autoSpaceDN w:val="0"/>
        <w:spacing w:before="0" w:after="0" w:line="293" w:lineRule="exact"/>
        <w:ind w:left="1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807CA" w:rsidRDefault="00440800">
      <w:pPr>
        <w:framePr w:w="1245" w:wrap="auto" w:hAnchor="text" w:x="7860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807CA" w:rsidRDefault="00440800">
      <w:pPr>
        <w:framePr w:w="926" w:wrap="auto" w:hAnchor="text" w:x="943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807CA" w:rsidRDefault="00440800">
      <w:pPr>
        <w:framePr w:w="926" w:wrap="auto" w:hAnchor="text" w:x="943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807CA" w:rsidRDefault="00440800">
      <w:pPr>
        <w:framePr w:w="1793" w:wrap="auto" w:hAnchor="text" w:x="1894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ORTO</w:t>
      </w:r>
      <w:r>
        <w:rPr>
          <w:rFonts w:ascii="Calibri"/>
          <w:color w:val="000000"/>
          <w:sz w:val="20"/>
        </w:rPr>
        <w:t xml:space="preserve"> MED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EIRELI</w:t>
      </w:r>
    </w:p>
    <w:p w:rsidR="00D807CA" w:rsidRDefault="00440800">
      <w:pPr>
        <w:framePr w:w="1793" w:wrap="auto" w:hAnchor="text" w:x="1894" w:y="5998"/>
        <w:widowControl w:val="0"/>
        <w:autoSpaceDE w:val="0"/>
        <w:autoSpaceDN w:val="0"/>
        <w:spacing w:before="0" w:after="0" w:line="242" w:lineRule="exact"/>
        <w:ind w:left="5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CNPJ:</w:t>
      </w:r>
    </w:p>
    <w:p w:rsidR="00D807CA" w:rsidRDefault="00440800">
      <w:pPr>
        <w:framePr w:w="1793" w:wrap="auto" w:hAnchor="text" w:x="1894" w:y="599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9.848.782/0001-03</w:t>
      </w:r>
    </w:p>
    <w:p w:rsidR="00D807CA" w:rsidRDefault="00440800">
      <w:pPr>
        <w:framePr w:w="745" w:wrap="auto" w:hAnchor="text" w:x="3998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70012</w:t>
      </w:r>
    </w:p>
    <w:p w:rsidR="00D807CA" w:rsidRDefault="00440800">
      <w:pPr>
        <w:framePr w:w="763" w:wrap="auto" w:hAnchor="text" w:x="4926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D807CA" w:rsidRDefault="00440800">
      <w:pPr>
        <w:framePr w:w="483" w:wrap="auto" w:hAnchor="text" w:x="6965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D807CA" w:rsidRDefault="00440800">
      <w:pPr>
        <w:framePr w:w="2761" w:wrap="auto" w:hAnchor="text" w:x="7811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R$3.000,00</w:t>
      </w:r>
      <w:r>
        <w:rPr>
          <w:rFonts w:ascii="Calibri"/>
          <w:color w:val="000000"/>
          <w:spacing w:val="261"/>
          <w:sz w:val="24"/>
        </w:rPr>
        <w:t xml:space="preserve"> </w:t>
      </w:r>
      <w:r>
        <w:rPr>
          <w:rFonts w:ascii="Calibri"/>
          <w:color w:val="000000"/>
          <w:sz w:val="24"/>
        </w:rPr>
        <w:t>R$3.000,00</w:t>
      </w:r>
    </w:p>
    <w:p w:rsidR="00D807CA" w:rsidRDefault="00440800">
      <w:pPr>
        <w:framePr w:w="1278" w:wrap="auto" w:hAnchor="text" w:x="4927" w:y="6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D807CA" w:rsidRDefault="00440800">
      <w:pPr>
        <w:framePr w:w="1278" w:wrap="auto" w:hAnchor="text" w:x="4927" w:y="624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PARA</w:t>
      </w:r>
      <w:r>
        <w:rPr>
          <w:rFonts w:ascii="Calibri"/>
          <w:color w:val="000000"/>
          <w:sz w:val="20"/>
        </w:rPr>
        <w:t xml:space="preserve"> TIBIA</w:t>
      </w:r>
    </w:p>
    <w:p w:rsidR="00D807CA" w:rsidRDefault="00440800">
      <w:pPr>
        <w:framePr w:w="1278" w:wrap="auto" w:hAnchor="text" w:x="4927" w:y="624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DISTAL</w:t>
      </w:r>
    </w:p>
    <w:p w:rsidR="00D807CA" w:rsidRDefault="00440800">
      <w:pPr>
        <w:framePr w:w="341" w:wrap="auto" w:hAnchor="text" w:x="1793" w:y="64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807CA" w:rsidRDefault="00440800">
      <w:pPr>
        <w:framePr w:w="1381" w:wrap="auto" w:hAnchor="text" w:x="4927" w:y="69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ESQUERDA </w:t>
      </w:r>
      <w:r>
        <w:rPr>
          <w:rFonts w:ascii="Calibri"/>
          <w:color w:val="000000"/>
          <w:spacing w:val="-1"/>
          <w:sz w:val="20"/>
        </w:rPr>
        <w:t>10</w:t>
      </w:r>
    </w:p>
    <w:p w:rsidR="00D807CA" w:rsidRDefault="00440800">
      <w:pPr>
        <w:framePr w:w="1381" w:wrap="auto" w:hAnchor="text" w:x="4927" w:y="697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D807CA" w:rsidRDefault="00440800">
      <w:pPr>
        <w:framePr w:w="1630" w:wrap="auto" w:hAnchor="text" w:x="4622" w:y="7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D807CA" w:rsidRDefault="00440800">
      <w:pPr>
        <w:framePr w:w="1343" w:wrap="auto" w:hAnchor="text" w:x="9230" w:y="7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R$3.000,00</w:t>
      </w:r>
    </w:p>
    <w:p w:rsidR="00D807CA" w:rsidRDefault="00440800">
      <w:pPr>
        <w:framePr w:w="1430" w:wrap="auto" w:hAnchor="text" w:x="1702" w:y="8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37937/2023</w:t>
      </w:r>
    </w:p>
    <w:p w:rsidR="00D807CA" w:rsidRDefault="00440800">
      <w:pPr>
        <w:framePr w:w="3503" w:wrap="auto" w:hAnchor="text" w:x="1702" w:y="87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26 de Maio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807CA" w:rsidRDefault="00440800">
      <w:pPr>
        <w:framePr w:w="216" w:wrap="auto" w:hAnchor="text" w:x="7651" w:y="9691"/>
        <w:widowControl w:val="0"/>
        <w:autoSpaceDE w:val="0"/>
        <w:autoSpaceDN w:val="0"/>
        <w:spacing w:before="0" w:after="0" w:line="142" w:lineRule="exact"/>
        <w:jc w:val="left"/>
        <w:rPr>
          <w:rFonts w:ascii="UNQHBH+MyriadPro-Regular"/>
          <w:color w:val="000000"/>
          <w:sz w:val="12"/>
        </w:rPr>
      </w:pPr>
      <w:r>
        <w:rPr>
          <w:rFonts w:ascii="UNQHBH+MyriadPro-Regular"/>
          <w:color w:val="000000"/>
          <w:sz w:val="12"/>
        </w:rPr>
        <w:t>-</w:t>
      </w:r>
    </w:p>
    <w:p w:rsidR="00D807CA" w:rsidRDefault="004408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974725</wp:posOffset>
            </wp:positionH>
            <wp:positionV relativeFrom="page">
              <wp:posOffset>3410585</wp:posOffset>
            </wp:positionV>
            <wp:extent cx="5702300" cy="1583055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7C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9C2BA4-45CD-489A-A1E6-288BC07A7E9D}"/>
    <w:embedBold r:id="rId2" w:fontKey="{CE260564-CFA3-48D0-AC6C-C24EADDF23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951EE9-C456-43DF-A3E5-41A87475D769}"/>
    <w:embedBold r:id="rId4" w:fontKey="{CE461EE0-7C30-481B-871A-D980F39EFE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C04C35-DC2D-4084-A5EE-7D5C0A286484}"/>
  </w:font>
  <w:font w:name="UNQHBH+MyriadPro-Regular">
    <w:charset w:val="01"/>
    <w:family w:val="auto"/>
    <w:pitch w:val="variable"/>
    <w:sig w:usb0="01010101" w:usb1="01010101" w:usb2="01010101" w:usb3="01010101" w:csb0="01010101" w:csb1="01010101"/>
    <w:embedRegular r:id="rId6" w:fontKey="{76A7F663-C365-485E-971E-5D365450AA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46A84C-569C-4F81-9E38-51067008A9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40800"/>
    <w:rsid w:val="005362A4"/>
    <w:rsid w:val="00B06B85"/>
    <w:rsid w:val="00BA5B2D"/>
    <w:rsid w:val="00D8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C81FA1F-36C9-4131-AA76-61A799018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2023-05-26T18:02:00Z</dcterms:created>
  <dcterms:modified xsi:type="dcterms:W3CDTF">2023-05-26T18:02:00Z</dcterms:modified>
</cp:coreProperties>
</file>