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58BA" w14:textId="77777777" w:rsidR="006E4DCB" w:rsidRDefault="00000000">
      <w:pPr>
        <w:spacing w:before="30"/>
        <w:ind w:left="200" w:right="182"/>
        <w:jc w:val="center"/>
        <w:rPr>
          <w:sz w:val="25"/>
        </w:rPr>
      </w:pPr>
      <w:r>
        <w:rPr>
          <w:sz w:val="25"/>
        </w:rPr>
        <w:t>TOMADA</w:t>
      </w:r>
      <w:r>
        <w:rPr>
          <w:spacing w:val="7"/>
          <w:sz w:val="25"/>
        </w:rPr>
        <w:t xml:space="preserve"> </w:t>
      </w:r>
      <w:r>
        <w:rPr>
          <w:sz w:val="25"/>
        </w:rPr>
        <w:t>DE</w:t>
      </w:r>
      <w:r>
        <w:rPr>
          <w:spacing w:val="8"/>
          <w:sz w:val="25"/>
        </w:rPr>
        <w:t xml:space="preserve"> </w:t>
      </w:r>
      <w:r>
        <w:rPr>
          <w:sz w:val="25"/>
        </w:rPr>
        <w:t>PREÇO</w:t>
      </w:r>
    </w:p>
    <w:p w14:paraId="5A9DAF16" w14:textId="77777777" w:rsidR="006E4DCB" w:rsidRDefault="00000000">
      <w:pPr>
        <w:spacing w:before="57"/>
        <w:ind w:left="200" w:right="187"/>
        <w:jc w:val="center"/>
        <w:rPr>
          <w:sz w:val="23"/>
        </w:rPr>
      </w:pPr>
      <w:r>
        <w:rPr>
          <w:w w:val="105"/>
          <w:sz w:val="23"/>
        </w:rPr>
        <w:t>202332EM34136HEAPA</w:t>
      </w:r>
    </w:p>
    <w:p w14:paraId="6E52BED3" w14:textId="77777777" w:rsidR="006E4DCB" w:rsidRDefault="006E4DCB">
      <w:pPr>
        <w:pStyle w:val="Corpodetexto"/>
        <w:spacing w:before="8"/>
        <w:rPr>
          <w:sz w:val="27"/>
        </w:rPr>
      </w:pPr>
    </w:p>
    <w:p w14:paraId="776F8AB4" w14:textId="77777777" w:rsidR="006E4DCB" w:rsidRDefault="00000000">
      <w:pPr>
        <w:spacing w:before="1" w:line="264" w:lineRule="auto"/>
        <w:ind w:left="185" w:right="183" w:firstLine="4"/>
        <w:jc w:val="center"/>
        <w:rPr>
          <w:sz w:val="23"/>
        </w:rPr>
      </w:pPr>
      <w:r>
        <w:rPr>
          <w:sz w:val="23"/>
        </w:rPr>
        <w:t>O</w:t>
      </w:r>
      <w:r>
        <w:rPr>
          <w:spacing w:val="6"/>
          <w:sz w:val="23"/>
        </w:rPr>
        <w:t xml:space="preserve"> </w:t>
      </w:r>
      <w:r>
        <w:rPr>
          <w:sz w:val="23"/>
        </w:rPr>
        <w:t>Instituto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Gestão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Humanização</w:t>
      </w:r>
      <w:r>
        <w:rPr>
          <w:spacing w:val="6"/>
          <w:sz w:val="23"/>
        </w:rPr>
        <w:t xml:space="preserve"> </w:t>
      </w:r>
      <w:r>
        <w:rPr>
          <w:sz w:val="23"/>
        </w:rPr>
        <w:t>–</w:t>
      </w:r>
      <w:r>
        <w:rPr>
          <w:spacing w:val="4"/>
          <w:sz w:val="23"/>
        </w:rPr>
        <w:t xml:space="preserve"> </w:t>
      </w:r>
      <w:r>
        <w:rPr>
          <w:sz w:val="23"/>
        </w:rPr>
        <w:t>IGH,</w:t>
      </w:r>
      <w:r>
        <w:rPr>
          <w:spacing w:val="6"/>
          <w:sz w:val="23"/>
        </w:rPr>
        <w:t xml:space="preserve"> </w:t>
      </w:r>
      <w:r>
        <w:rPr>
          <w:sz w:val="23"/>
        </w:rPr>
        <w:t>entidade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direito</w:t>
      </w:r>
      <w:r>
        <w:rPr>
          <w:spacing w:val="7"/>
          <w:sz w:val="23"/>
        </w:rPr>
        <w:t xml:space="preserve"> </w:t>
      </w:r>
      <w:r>
        <w:rPr>
          <w:sz w:val="23"/>
        </w:rPr>
        <w:t>privado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sem</w:t>
      </w:r>
      <w:r>
        <w:rPr>
          <w:spacing w:val="5"/>
          <w:sz w:val="23"/>
        </w:rPr>
        <w:t xml:space="preserve"> </w:t>
      </w:r>
      <w:r>
        <w:rPr>
          <w:sz w:val="23"/>
        </w:rPr>
        <w:t>fins</w:t>
      </w:r>
      <w:r>
        <w:rPr>
          <w:spacing w:val="5"/>
          <w:sz w:val="23"/>
        </w:rPr>
        <w:t xml:space="preserve"> </w:t>
      </w:r>
      <w:r>
        <w:rPr>
          <w:sz w:val="23"/>
        </w:rPr>
        <w:t>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</w:t>
      </w:r>
      <w:r>
        <w:rPr>
          <w:spacing w:val="12"/>
          <w:sz w:val="23"/>
        </w:rPr>
        <w:t xml:space="preserve"> </w:t>
      </w:r>
      <w:r>
        <w:rPr>
          <w:sz w:val="23"/>
        </w:rPr>
        <w:t>como</w:t>
      </w:r>
      <w:r>
        <w:rPr>
          <w:spacing w:val="11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12"/>
          <w:sz w:val="23"/>
        </w:rPr>
        <w:t xml:space="preserve"> </w:t>
      </w:r>
      <w:r>
        <w:rPr>
          <w:sz w:val="23"/>
        </w:rPr>
        <w:t>Social,</w:t>
      </w:r>
      <w:r>
        <w:rPr>
          <w:spacing w:val="10"/>
          <w:sz w:val="23"/>
        </w:rPr>
        <w:t xml:space="preserve"> </w:t>
      </w:r>
      <w:r>
        <w:rPr>
          <w:sz w:val="23"/>
        </w:rPr>
        <w:t>vem</w:t>
      </w:r>
      <w:r>
        <w:rPr>
          <w:spacing w:val="10"/>
          <w:sz w:val="23"/>
        </w:rPr>
        <w:t xml:space="preserve"> </w:t>
      </w:r>
      <w:r>
        <w:rPr>
          <w:sz w:val="23"/>
        </w:rPr>
        <w:t>tornar</w:t>
      </w:r>
      <w:r>
        <w:rPr>
          <w:spacing w:val="11"/>
          <w:sz w:val="23"/>
        </w:rPr>
        <w:t xml:space="preserve"> </w:t>
      </w:r>
      <w:r>
        <w:rPr>
          <w:sz w:val="23"/>
        </w:rPr>
        <w:t>público</w:t>
      </w:r>
      <w:r>
        <w:rPr>
          <w:spacing w:val="13"/>
          <w:sz w:val="23"/>
        </w:rPr>
        <w:t xml:space="preserve"> </w:t>
      </w:r>
      <w:r>
        <w:rPr>
          <w:sz w:val="23"/>
        </w:rPr>
        <w:t>da</w:t>
      </w:r>
      <w:r>
        <w:rPr>
          <w:spacing w:val="13"/>
          <w:sz w:val="23"/>
        </w:rPr>
        <w:t xml:space="preserve"> </w:t>
      </w:r>
      <w:r>
        <w:rPr>
          <w:sz w:val="23"/>
        </w:rPr>
        <w:t>Tomada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Preços,</w:t>
      </w:r>
      <w:r>
        <w:rPr>
          <w:spacing w:val="11"/>
          <w:sz w:val="23"/>
        </w:rPr>
        <w:t xml:space="preserve"> </w:t>
      </w:r>
      <w:r>
        <w:rPr>
          <w:sz w:val="23"/>
        </w:rPr>
        <w:t>com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13"/>
          <w:sz w:val="23"/>
        </w:rPr>
        <w:t xml:space="preserve"> </w:t>
      </w:r>
      <w:r>
        <w:rPr>
          <w:sz w:val="23"/>
        </w:rPr>
        <w:t>finalidade</w:t>
      </w:r>
      <w:r>
        <w:rPr>
          <w:spacing w:val="11"/>
          <w:sz w:val="23"/>
        </w:rPr>
        <w:t xml:space="preserve"> </w:t>
      </w:r>
      <w:r>
        <w:rPr>
          <w:sz w:val="23"/>
        </w:rPr>
        <w:t>de</w:t>
      </w:r>
      <w:r>
        <w:rPr>
          <w:spacing w:val="-49"/>
          <w:sz w:val="23"/>
        </w:rPr>
        <w:t xml:space="preserve"> </w:t>
      </w:r>
      <w:r>
        <w:rPr>
          <w:sz w:val="23"/>
        </w:rPr>
        <w:t>adquirir</w:t>
      </w:r>
      <w:r>
        <w:rPr>
          <w:spacing w:val="1"/>
          <w:sz w:val="23"/>
        </w:rPr>
        <w:t xml:space="preserve"> </w:t>
      </w:r>
      <w:r>
        <w:rPr>
          <w:sz w:val="23"/>
        </w:rPr>
        <w:t>bens,</w:t>
      </w:r>
      <w:r>
        <w:rPr>
          <w:spacing w:val="1"/>
          <w:sz w:val="23"/>
        </w:rPr>
        <w:t xml:space="preserve"> </w:t>
      </w:r>
      <w:r>
        <w:rPr>
          <w:sz w:val="23"/>
        </w:rPr>
        <w:t>insumos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serviços</w:t>
      </w:r>
      <w:r>
        <w:rPr>
          <w:spacing w:val="-1"/>
          <w:sz w:val="23"/>
        </w:rPr>
        <w:t xml:space="preserve"> </w:t>
      </w:r>
      <w:r>
        <w:rPr>
          <w:sz w:val="23"/>
        </w:rPr>
        <w:t>para</w:t>
      </w:r>
      <w:r>
        <w:rPr>
          <w:spacing w:val="3"/>
          <w:sz w:val="23"/>
        </w:rPr>
        <w:t xml:space="preserve"> </w:t>
      </w:r>
      <w:r>
        <w:rPr>
          <w:sz w:val="23"/>
        </w:rPr>
        <w:t>a(s)</w:t>
      </w:r>
      <w:r>
        <w:rPr>
          <w:spacing w:val="2"/>
          <w:sz w:val="23"/>
        </w:rPr>
        <w:t xml:space="preserve"> </w:t>
      </w:r>
      <w:r>
        <w:rPr>
          <w:sz w:val="23"/>
        </w:rPr>
        <w:t>seguinte(s)</w:t>
      </w:r>
      <w:r>
        <w:rPr>
          <w:spacing w:val="3"/>
          <w:sz w:val="23"/>
        </w:rPr>
        <w:t xml:space="preserve"> </w:t>
      </w:r>
      <w:r>
        <w:rPr>
          <w:sz w:val="23"/>
        </w:rPr>
        <w:t>unidade(s):</w:t>
      </w:r>
    </w:p>
    <w:p w14:paraId="0D290485" w14:textId="77777777" w:rsidR="006E4DCB" w:rsidRDefault="006E4DCB">
      <w:pPr>
        <w:pStyle w:val="Corpodetexto"/>
        <w:spacing w:before="10"/>
        <w:rPr>
          <w:sz w:val="18"/>
        </w:rPr>
      </w:pPr>
    </w:p>
    <w:p w14:paraId="799F0FCB" w14:textId="77777777" w:rsidR="006E4DCB" w:rsidRDefault="00000000">
      <w:pPr>
        <w:pStyle w:val="Ttulo1"/>
      </w:pPr>
      <w:r>
        <w:t>HEAPA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Hospital</w:t>
      </w:r>
      <w:r>
        <w:rPr>
          <w:spacing w:val="-7"/>
        </w:rPr>
        <w:t xml:space="preserve"> </w:t>
      </w:r>
      <w:r>
        <w:t>Estadual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Aparecida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Goiânia</w:t>
      </w:r>
    </w:p>
    <w:p w14:paraId="662DE8C3" w14:textId="77777777" w:rsidR="006E4DCB" w:rsidRDefault="00000000">
      <w:pPr>
        <w:pStyle w:val="Corpodetexto"/>
        <w:spacing w:before="20"/>
        <w:ind w:left="200" w:right="183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3"/>
        </w:rPr>
        <w:t xml:space="preserve"> </w:t>
      </w:r>
      <w:r>
        <w:t>s/n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Conde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Arcos,</w:t>
      </w:r>
      <w:r>
        <w:rPr>
          <w:spacing w:val="-4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Goiânia/GO,</w:t>
      </w:r>
      <w:r>
        <w:rPr>
          <w:spacing w:val="-4"/>
        </w:rPr>
        <w:t xml:space="preserve"> </w:t>
      </w:r>
      <w:r>
        <w:t>CEP:</w:t>
      </w:r>
      <w:r>
        <w:rPr>
          <w:spacing w:val="-5"/>
        </w:rPr>
        <w:t xml:space="preserve"> </w:t>
      </w:r>
      <w:r>
        <w:t>74.969-210</w:t>
      </w:r>
    </w:p>
    <w:p w14:paraId="0A477129" w14:textId="77777777" w:rsidR="006E4DCB" w:rsidRDefault="006E4DCB">
      <w:pPr>
        <w:pStyle w:val="Corpodetexto"/>
        <w:rPr>
          <w:sz w:val="20"/>
        </w:rPr>
      </w:pPr>
    </w:p>
    <w:p w14:paraId="71CCF015" w14:textId="77777777" w:rsidR="006E4DCB" w:rsidRDefault="006E4DCB">
      <w:pPr>
        <w:pStyle w:val="Corpodetexto"/>
        <w:rPr>
          <w:sz w:val="20"/>
        </w:rPr>
      </w:pPr>
    </w:p>
    <w:p w14:paraId="5E234CB0" w14:textId="77777777" w:rsidR="006E4DCB" w:rsidRDefault="006E4DCB">
      <w:pPr>
        <w:pStyle w:val="Corpodetexto"/>
        <w:rPr>
          <w:sz w:val="20"/>
        </w:rPr>
      </w:pPr>
    </w:p>
    <w:p w14:paraId="0B41EDE8" w14:textId="77777777" w:rsidR="006E4DCB" w:rsidRDefault="006E4DCB">
      <w:pPr>
        <w:pStyle w:val="Corpodetexto"/>
        <w:rPr>
          <w:sz w:val="20"/>
        </w:rPr>
      </w:pPr>
    </w:p>
    <w:p w14:paraId="7B509B52" w14:textId="77777777" w:rsidR="006E4DCB" w:rsidRDefault="006E4DCB">
      <w:pPr>
        <w:pStyle w:val="Corpodetexto"/>
        <w:rPr>
          <w:sz w:val="20"/>
        </w:rPr>
      </w:pPr>
    </w:p>
    <w:p w14:paraId="5E6381E9" w14:textId="77777777" w:rsidR="006E4DCB" w:rsidRDefault="006E4DCB">
      <w:pPr>
        <w:pStyle w:val="Corpodetexto"/>
        <w:rPr>
          <w:sz w:val="20"/>
        </w:rPr>
      </w:pPr>
    </w:p>
    <w:p w14:paraId="2A7BC1DB" w14:textId="77777777" w:rsidR="006E4DCB" w:rsidRDefault="006E4DCB">
      <w:pPr>
        <w:pStyle w:val="Corpodetexto"/>
        <w:rPr>
          <w:sz w:val="20"/>
        </w:rPr>
      </w:pPr>
    </w:p>
    <w:p w14:paraId="68C8ABD9" w14:textId="77777777" w:rsidR="006E4DCB" w:rsidRDefault="006E4DCB">
      <w:pPr>
        <w:pStyle w:val="Corpodetexto"/>
        <w:rPr>
          <w:sz w:val="20"/>
        </w:rPr>
      </w:pPr>
    </w:p>
    <w:p w14:paraId="757593FF" w14:textId="77777777" w:rsidR="006E4DCB" w:rsidRDefault="006E4DCB">
      <w:pPr>
        <w:pStyle w:val="Corpodetexto"/>
        <w:rPr>
          <w:sz w:val="20"/>
        </w:rPr>
      </w:pPr>
    </w:p>
    <w:p w14:paraId="3ABB9A9E" w14:textId="77777777" w:rsidR="006E4DCB" w:rsidRDefault="00000000">
      <w:pPr>
        <w:pStyle w:val="Ttulo1"/>
        <w:spacing w:before="183"/>
      </w:pPr>
      <w:r>
        <w:rPr>
          <w:u w:val="single"/>
        </w:rPr>
        <w:t>PERÍODO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COTAÇÃO:</w:t>
      </w:r>
    </w:p>
    <w:p w14:paraId="4A277857" w14:textId="77777777" w:rsidR="006E4DCB" w:rsidRDefault="00000000">
      <w:pPr>
        <w:tabs>
          <w:tab w:val="left" w:pos="4636"/>
        </w:tabs>
        <w:spacing w:before="147"/>
        <w:ind w:right="1020"/>
        <w:jc w:val="right"/>
        <w:rPr>
          <w:b/>
        </w:rPr>
      </w:pPr>
      <w:r>
        <w:t>INÍCIO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tab/>
      </w:r>
      <w:r>
        <w:rPr>
          <w:b/>
        </w:rPr>
        <w:t>3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fevereiro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2023</w:t>
      </w:r>
    </w:p>
    <w:p w14:paraId="67406C62" w14:textId="77777777" w:rsidR="006E4DCB" w:rsidRDefault="00000000">
      <w:pPr>
        <w:tabs>
          <w:tab w:val="left" w:pos="5128"/>
        </w:tabs>
        <w:spacing w:before="19"/>
        <w:ind w:right="1020"/>
        <w:jc w:val="right"/>
        <w:rPr>
          <w:b/>
        </w:rPr>
      </w:pPr>
      <w:r>
        <w:t>DATA</w:t>
      </w:r>
      <w:r>
        <w:rPr>
          <w:spacing w:val="-5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tab/>
      </w:r>
      <w:r>
        <w:rPr>
          <w:b/>
        </w:rPr>
        <w:t>7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fevereiro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2023</w:t>
      </w:r>
    </w:p>
    <w:p w14:paraId="2D8AD015" w14:textId="77777777" w:rsidR="006E4DCB" w:rsidRDefault="006E4DCB">
      <w:pPr>
        <w:pStyle w:val="Corpodetexto"/>
        <w:rPr>
          <w:b/>
          <w:sz w:val="20"/>
        </w:rPr>
      </w:pPr>
    </w:p>
    <w:p w14:paraId="415D7F5C" w14:textId="77777777" w:rsidR="006E4DCB" w:rsidRDefault="006E4DCB">
      <w:pPr>
        <w:pStyle w:val="Corpodetexto"/>
        <w:spacing w:before="9"/>
        <w:rPr>
          <w:b/>
          <w:sz w:val="23"/>
        </w:rPr>
      </w:pPr>
    </w:p>
    <w:p w14:paraId="3AEBBC12" w14:textId="77777777" w:rsidR="006E4DCB" w:rsidRDefault="00000000">
      <w:pPr>
        <w:pStyle w:val="Corpodetexto"/>
        <w:spacing w:before="55" w:line="256" w:lineRule="auto"/>
        <w:ind w:left="200" w:right="195"/>
        <w:jc w:val="center"/>
      </w:pPr>
      <w:r>
        <w:t>Quaisquer</w:t>
      </w:r>
      <w:r>
        <w:rPr>
          <w:spacing w:val="-3"/>
        </w:rPr>
        <w:t xml:space="preserve"> </w:t>
      </w:r>
      <w:r>
        <w:t>dúvidas</w:t>
      </w:r>
      <w:r>
        <w:rPr>
          <w:spacing w:val="-5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direcionar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47"/>
        </w:rPr>
        <w:t xml:space="preserve"> </w:t>
      </w:r>
      <w:hyperlink r:id="rId4">
        <w:r>
          <w:t>solicitacaoservico@igh.org.br</w:t>
        </w:r>
      </w:hyperlink>
      <w:r>
        <w:rPr>
          <w:spacing w:val="4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buscar</w:t>
      </w:r>
      <w:r>
        <w:rPr>
          <w:spacing w:val="-6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seguinte</w:t>
      </w:r>
      <w:r>
        <w:rPr>
          <w:spacing w:val="-7"/>
        </w:rPr>
        <w:t xml:space="preserve"> </w:t>
      </w:r>
      <w:r>
        <w:t>endereço:</w:t>
      </w:r>
    </w:p>
    <w:p w14:paraId="009ADB9B" w14:textId="77777777" w:rsidR="006E4DCB" w:rsidRDefault="00000000">
      <w:pPr>
        <w:pStyle w:val="Corpodetexto"/>
        <w:spacing w:before="8"/>
        <w:ind w:left="200" w:right="183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3"/>
        </w:rPr>
        <w:t xml:space="preserve"> </w:t>
      </w:r>
      <w:r>
        <w:t>s/n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Conde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Arcos,</w:t>
      </w:r>
      <w:r>
        <w:rPr>
          <w:spacing w:val="-4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Goiânia/GO,</w:t>
      </w:r>
      <w:r>
        <w:rPr>
          <w:spacing w:val="-4"/>
        </w:rPr>
        <w:t xml:space="preserve"> </w:t>
      </w:r>
      <w:r>
        <w:t>CEP:</w:t>
      </w:r>
      <w:r>
        <w:rPr>
          <w:spacing w:val="-5"/>
        </w:rPr>
        <w:t xml:space="preserve"> </w:t>
      </w:r>
      <w:r>
        <w:t>74.969-210</w:t>
      </w:r>
    </w:p>
    <w:p w14:paraId="4FE76D59" w14:textId="77777777" w:rsidR="006E4DCB" w:rsidRDefault="006E4DCB">
      <w:pPr>
        <w:pStyle w:val="Corpodetexto"/>
        <w:spacing w:before="5"/>
        <w:rPr>
          <w:sz w:val="25"/>
        </w:rPr>
      </w:pPr>
    </w:p>
    <w:p w14:paraId="7C5AD755" w14:textId="77777777" w:rsidR="006E4DCB" w:rsidRDefault="00000000">
      <w:pPr>
        <w:pStyle w:val="Corpodetexto"/>
        <w:ind w:left="196" w:right="195"/>
        <w:jc w:val="center"/>
      </w:pPr>
      <w:r>
        <w:t>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enviada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41"/>
        </w:rPr>
        <w:t xml:space="preserve"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 w14:paraId="4403C1AD" w14:textId="77777777" w:rsidR="006E4DCB" w:rsidRDefault="00000000">
      <w:pPr>
        <w:pStyle w:val="Corpodetexto"/>
        <w:spacing w:before="19" w:line="256" w:lineRule="auto"/>
        <w:ind w:left="317" w:right="312" w:hanging="3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6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2"/>
        </w:rPr>
        <w:t xml:space="preserve"> </w:t>
      </w: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objeto,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expresso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reais,</w:t>
      </w:r>
      <w:r>
        <w:rPr>
          <w:spacing w:val="-3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frete</w:t>
      </w:r>
      <w:r>
        <w:rPr>
          <w:spacing w:val="-7"/>
        </w:rPr>
        <w:t xml:space="preserve"> </w:t>
      </w:r>
      <w:r>
        <w:t>(CIF),</w:t>
      </w:r>
      <w:r>
        <w:rPr>
          <w:spacing w:val="-2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Contratado.</w:t>
      </w:r>
    </w:p>
    <w:p w14:paraId="5F29F5F8" w14:textId="77777777" w:rsidR="006E4DCB" w:rsidRDefault="006E4DCB">
      <w:pPr>
        <w:pStyle w:val="Corpodetexto"/>
        <w:spacing w:before="8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6E4DCB" w14:paraId="663E2F62" w14:textId="77777777">
        <w:trPr>
          <w:trHeight w:val="268"/>
        </w:trPr>
        <w:tc>
          <w:tcPr>
            <w:tcW w:w="9648" w:type="dxa"/>
            <w:shd w:val="clear" w:color="auto" w:fill="D8D8D8"/>
          </w:tcPr>
          <w:p w14:paraId="67CE090D" w14:textId="77777777" w:rsidR="006E4DCB" w:rsidRDefault="00000000">
            <w:pPr>
              <w:pStyle w:val="TableParagraph"/>
              <w:ind w:left="295"/>
            </w:pPr>
            <w:r>
              <w:t>DESCRIÇÃO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SERVIÇO:</w:t>
            </w:r>
          </w:p>
        </w:tc>
      </w:tr>
      <w:tr w:rsidR="006E4DCB" w14:paraId="2D70C431" w14:textId="77777777">
        <w:trPr>
          <w:trHeight w:val="1434"/>
        </w:trPr>
        <w:tc>
          <w:tcPr>
            <w:tcW w:w="9648" w:type="dxa"/>
          </w:tcPr>
          <w:p w14:paraId="7AAC9F82" w14:textId="77777777" w:rsidR="006E4DCB" w:rsidRDefault="006E4DCB">
            <w:pPr>
              <w:pStyle w:val="TableParagraph"/>
              <w:spacing w:before="3" w:line="240" w:lineRule="auto"/>
              <w:ind w:left="0" w:right="0"/>
              <w:jc w:val="left"/>
              <w:rPr>
                <w:sz w:val="23"/>
              </w:rPr>
            </w:pPr>
          </w:p>
          <w:p w14:paraId="4B70476B" w14:textId="77777777" w:rsidR="006E4DCB" w:rsidRDefault="00000000">
            <w:pPr>
              <w:pStyle w:val="TableParagraph"/>
              <w:spacing w:line="256" w:lineRule="auto"/>
            </w:pPr>
            <w:r>
              <w:t>CONTRATAÇÃO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EMPRESA</w:t>
            </w:r>
            <w:r>
              <w:rPr>
                <w:spacing w:val="-6"/>
              </w:rPr>
              <w:t xml:space="preserve"> </w:t>
            </w:r>
            <w:r>
              <w:t>ESPECIALIZADA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PRESTAÇÃO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SERVIÇOS</w:t>
            </w:r>
            <w:r>
              <w:rPr>
                <w:spacing w:val="-6"/>
              </w:rPr>
              <w:t xml:space="preserve"> </w:t>
            </w:r>
            <w:r>
              <w:t>DE:</w:t>
            </w:r>
            <w:r>
              <w:rPr>
                <w:spacing w:val="-8"/>
              </w:rPr>
              <w:t xml:space="preserve"> </w:t>
            </w:r>
            <w:r>
              <w:t>COMODATO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UM</w:t>
            </w:r>
            <w:r>
              <w:rPr>
                <w:spacing w:val="-47"/>
              </w:rPr>
              <w:t xml:space="preserve"> </w:t>
            </w:r>
            <w:r>
              <w:t>APARELHO POINT OF CARE PARA REALIZAÇÃO DE EXAMES MÉDICOS, INCLUINDO MANUTENÇÃO</w:t>
            </w:r>
            <w:r>
              <w:rPr>
                <w:spacing w:val="1"/>
              </w:rPr>
              <w:t xml:space="preserve"> </w:t>
            </w:r>
            <w:r>
              <w:t>PREVENTIVA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CORRETIVA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REPOSIÇÃO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PEÇAS.</w:t>
            </w:r>
          </w:p>
        </w:tc>
      </w:tr>
      <w:tr w:rsidR="006E4DCB" w14:paraId="16DA65F9" w14:textId="77777777">
        <w:trPr>
          <w:trHeight w:val="268"/>
        </w:trPr>
        <w:tc>
          <w:tcPr>
            <w:tcW w:w="9648" w:type="dxa"/>
          </w:tcPr>
          <w:p w14:paraId="5A2349FD" w14:textId="77777777" w:rsidR="006E4DCB" w:rsidRDefault="00000000">
            <w:pPr>
              <w:pStyle w:val="TableParagraph"/>
              <w:ind w:right="259"/>
            </w:pPr>
            <w:r>
              <w:t>CONTRATO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VIGÊNCIA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MESES</w:t>
            </w:r>
          </w:p>
        </w:tc>
      </w:tr>
    </w:tbl>
    <w:p w14:paraId="5386CCFC" w14:textId="77777777" w:rsidR="006E4DCB" w:rsidRDefault="006E4DCB">
      <w:pPr>
        <w:pStyle w:val="Corpodetexto"/>
      </w:pPr>
    </w:p>
    <w:p w14:paraId="7572BCFB" w14:textId="77777777" w:rsidR="006E4DCB" w:rsidRDefault="006E4DCB">
      <w:pPr>
        <w:pStyle w:val="Corpodetexto"/>
      </w:pPr>
    </w:p>
    <w:p w14:paraId="4DC8D66E" w14:textId="77777777" w:rsidR="006E4DCB" w:rsidRDefault="006E4DCB">
      <w:pPr>
        <w:pStyle w:val="Corpodetexto"/>
        <w:spacing w:before="8"/>
        <w:rPr>
          <w:sz w:val="26"/>
        </w:rPr>
      </w:pPr>
    </w:p>
    <w:p w14:paraId="2CD70D82" w14:textId="77777777" w:rsidR="006E4DCB" w:rsidRDefault="00000000">
      <w:pPr>
        <w:pStyle w:val="Corpodetexto"/>
        <w:spacing w:before="1" w:line="256" w:lineRule="auto"/>
        <w:ind w:left="200" w:right="195"/>
        <w:jc w:val="center"/>
      </w:pPr>
      <w:r>
        <w:t>Nota: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Regulamento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Compras,</w:t>
      </w:r>
      <w:r>
        <w:rPr>
          <w:spacing w:val="-3"/>
        </w:rPr>
        <w:t xml:space="preserve"> </w:t>
      </w:r>
      <w:r>
        <w:t>Alienações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Contratações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512DFC02" w14:textId="77777777" w:rsidR="006E4DCB" w:rsidRDefault="006E4DCB">
      <w:pPr>
        <w:pStyle w:val="Corpodetexto"/>
        <w:spacing w:before="1"/>
        <w:rPr>
          <w:sz w:val="14"/>
        </w:rPr>
      </w:pPr>
    </w:p>
    <w:p w14:paraId="6C29B303" w14:textId="77777777" w:rsidR="006E4DCB" w:rsidRDefault="006E4DCB">
      <w:pPr>
        <w:rPr>
          <w:sz w:val="14"/>
        </w:rPr>
        <w:sectPr w:rsidR="006E4DCB">
          <w:type w:val="continuous"/>
          <w:pgSz w:w="11910" w:h="16840"/>
          <w:pgMar w:top="1120" w:right="1020" w:bottom="280" w:left="1000" w:header="720" w:footer="720" w:gutter="0"/>
          <w:cols w:space="720"/>
        </w:sectPr>
      </w:pPr>
    </w:p>
    <w:p w14:paraId="13CBE1A7" w14:textId="12C70266" w:rsidR="006E4DCB" w:rsidRDefault="00000000" w:rsidP="007524E4">
      <w:pPr>
        <w:spacing w:before="99" w:line="237" w:lineRule="auto"/>
        <w:ind w:left="326"/>
        <w:rPr>
          <w:rFonts w:ascii="Arial MT"/>
          <w:sz w:val="19"/>
        </w:rPr>
      </w:pPr>
      <w:r>
        <w:br w:type="column"/>
      </w:r>
    </w:p>
    <w:p w14:paraId="0F9C7A4B" w14:textId="77777777" w:rsidR="006E4DCB" w:rsidRDefault="00000000">
      <w:pPr>
        <w:pStyle w:val="Corpodetexto"/>
        <w:rPr>
          <w:rFonts w:ascii="Arial MT"/>
        </w:rPr>
      </w:pPr>
      <w:r>
        <w:br w:type="column"/>
      </w:r>
    </w:p>
    <w:p w14:paraId="010C52B0" w14:textId="77777777" w:rsidR="006E4DCB" w:rsidRDefault="00000000">
      <w:pPr>
        <w:pStyle w:val="Corpodetexto"/>
        <w:spacing w:before="153"/>
        <w:ind w:left="377"/>
      </w:pPr>
      <w:r>
        <w:t>Goiânia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GO</w:t>
      </w:r>
    </w:p>
    <w:p w14:paraId="50CCC955" w14:textId="77777777" w:rsidR="006E4DCB" w:rsidRDefault="00000000">
      <w:pPr>
        <w:pStyle w:val="Corpodetexto"/>
        <w:spacing w:before="5"/>
        <w:rPr>
          <w:sz w:val="32"/>
        </w:rPr>
      </w:pPr>
      <w:r>
        <w:br w:type="column"/>
      </w:r>
    </w:p>
    <w:p w14:paraId="5B549FD7" w14:textId="77777777" w:rsidR="006E4DCB" w:rsidRDefault="00000000">
      <w:pPr>
        <w:pStyle w:val="Corpodetexto"/>
        <w:ind w:left="377"/>
      </w:pPr>
      <w:r>
        <w:t>3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</w:t>
      </w:r>
    </w:p>
    <w:sectPr w:rsidR="006E4DCB">
      <w:type w:val="continuous"/>
      <w:pgSz w:w="11910" w:h="16840"/>
      <w:pgMar w:top="1120" w:right="1020" w:bottom="280" w:left="1000" w:header="720" w:footer="720" w:gutter="0"/>
      <w:cols w:num="4" w:space="720" w:equalWidth="0">
        <w:col w:w="1393" w:space="40"/>
        <w:col w:w="1689" w:space="889"/>
        <w:col w:w="1508" w:space="50"/>
        <w:col w:w="43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4DCB"/>
    <w:rsid w:val="006E4DCB"/>
    <w:rsid w:val="0075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8A9E"/>
  <w15:docId w15:val="{34A36290-167F-46F0-8CEA-796F7DB9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0" w:right="186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9"/>
      <w:ind w:left="514" w:right="-20" w:hanging="137"/>
    </w:pPr>
    <w:rPr>
      <w:rFonts w:ascii="Arial MT" w:eastAsia="Arial MT" w:hAnsi="Arial MT" w:cs="Arial MT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297" w:right="27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3</cp:revision>
  <dcterms:created xsi:type="dcterms:W3CDTF">2023-04-26T13:31:00Z</dcterms:created>
  <dcterms:modified xsi:type="dcterms:W3CDTF">2023-04-26T13:32:00Z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LastSaved">
    <vt:filetime>2023-04-26T00:00:00Z</vt:filetime>
  </property>
</Properties>
</file>