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54F9238E" w:rsidR="0073751A" w:rsidRDefault="00E9770E" w:rsidP="00ED3C4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8E0075" w:rsidRPr="008E0075">
        <w:rPr>
          <w:rFonts w:cstheme="minorHAnsi"/>
        </w:rPr>
        <w:t>2023139EXA30518HEAPA</w:t>
      </w:r>
    </w:p>
    <w:p w14:paraId="7D7FE99F" w14:textId="77777777" w:rsidR="00ED3C4F" w:rsidRPr="00F4757F" w:rsidRDefault="00ED3C4F" w:rsidP="00ED3C4F">
      <w:pPr>
        <w:jc w:val="center"/>
        <w:rPr>
          <w:rFonts w:cstheme="minorHAnsi"/>
        </w:rPr>
      </w:pPr>
    </w:p>
    <w:p w14:paraId="77927D30" w14:textId="77777777" w:rsidR="001A6DAC" w:rsidRPr="001A6DAC" w:rsidRDefault="001A6DAC" w:rsidP="001A6DAC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O Instituto de Gestão e Humanização – IGH, entidade de direito privado e sem fins</w:t>
      </w:r>
    </w:p>
    <w:p w14:paraId="49D991DF" w14:textId="77777777" w:rsidR="001A6DAC" w:rsidRPr="001A6DAC" w:rsidRDefault="001A6DAC" w:rsidP="001A6DAC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lucrativos, classificado como Organização Social, vem tornar público o resultado da</w:t>
      </w:r>
    </w:p>
    <w:p w14:paraId="3ABE0688" w14:textId="77777777" w:rsidR="001A6DAC" w:rsidRPr="001A6DAC" w:rsidRDefault="001A6DAC" w:rsidP="001A6DAC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Tomada de Preços, com a finalidade de adquirir bens, insumos e serviços para o HEAPA -</w:t>
      </w:r>
    </w:p>
    <w:p w14:paraId="270D662D" w14:textId="77777777" w:rsidR="001A6DAC" w:rsidRPr="001A6DAC" w:rsidRDefault="001A6DAC" w:rsidP="001A6DAC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Hospital Estadual de Aparecida de Goiânia, com endereço à Av. Diamante, s/n - St. Conde</w:t>
      </w:r>
    </w:p>
    <w:p w14:paraId="15479004" w14:textId="48158CDC" w:rsidR="00B73240" w:rsidRDefault="001A6DAC" w:rsidP="001A6DAC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dos Arcos, Aparecida de Goiânia/GO, CEP: 74.969-210.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442AF237" w:rsidR="009579E2" w:rsidRPr="00F4757F" w:rsidRDefault="007C3F4E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7C3F4E">
                    <w:rPr>
                      <w:rFonts w:cstheme="minorHAnsi"/>
                    </w:rPr>
                    <w:t>CLINICA INFANTO JUVENIL DO JARDIM AMERICA LTDA  CNPJ: 02.709.529/0001-04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5A9652FD" w:rsidR="00054243" w:rsidRPr="00F4757F" w:rsidRDefault="007C3F4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ELETROENCEFALOGRAMA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6515E71D" w:rsidR="001410AD" w:rsidRPr="00F4757F" w:rsidRDefault="00323EB5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4DFD31D8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7C3F4E">
              <w:rPr>
                <w:rFonts w:cstheme="minorHAnsi"/>
              </w:rPr>
              <w:t>2.500,00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424FB75B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323EB5">
              <w:rPr>
                <w:rFonts w:cstheme="minorHAnsi"/>
              </w:rPr>
              <w:t>2.500,00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4A8F02C3" w:rsidR="008F0B1F" w:rsidRPr="00F4757F" w:rsidRDefault="008E0075" w:rsidP="00F4757F">
      <w:pPr>
        <w:rPr>
          <w:rFonts w:cstheme="minorHAnsi"/>
        </w:rPr>
      </w:pPr>
      <w:r>
        <w:rPr>
          <w:rFonts w:cstheme="minorHAnsi"/>
        </w:rPr>
        <w:t>30518</w:t>
      </w:r>
      <w:bookmarkStart w:id="0" w:name="_GoBack"/>
      <w:bookmarkEnd w:id="0"/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328E9C72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323EB5">
        <w:rPr>
          <w:rFonts w:cstheme="minorHAnsi"/>
        </w:rPr>
        <w:t>13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7C3F4E">
        <w:rPr>
          <w:rFonts w:cstheme="minorHAnsi"/>
        </w:rPr>
        <w:t>setembro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ED3C4F" w:rsidRDefault="00ED3C4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ED3C4F" w:rsidRDefault="00ED3C4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ED3C4F" w:rsidRDefault="00ED3C4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ED3C4F" w:rsidRDefault="00ED3C4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A6DAC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3EB5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3F4E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0075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3F5D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6495E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3C4F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E9E5E-DD24-41FF-8F68-A1B03CB1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2023-09-13T13:51:00Z</cp:lastPrinted>
  <dcterms:created xsi:type="dcterms:W3CDTF">2023-09-13T13:53:00Z</dcterms:created>
  <dcterms:modified xsi:type="dcterms:W3CDTF">2023-09-13T13:53:00Z</dcterms:modified>
</cp:coreProperties>
</file>