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944" w:y="49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944" w:y="494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023210EM50317HEAPA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664" w:y="71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60" w:x="2944" w:y="92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60" w:x="2944" w:y="92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60" w:x="2944" w:y="92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HEAPA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Diamante,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Arcos,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60" w:x="2944" w:y="92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74.969-210.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60" w:x="2944" w:y="92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60" w:x="2944" w:y="92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60" w:x="2944" w:y="92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319" w:x="776" w:y="243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Verdana"/>
          <w:color w:val="000000"/>
          <w:spacing w:val="-2"/>
          <w:sz w:val="19"/>
        </w:rPr>
        <w:t>Bionexo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Ltda</w:t>
      </w:r>
      <w:r>
        <w:rPr>
          <w:rFonts w:ascii="Verdana"/>
          <w:color w:val="000000"/>
          <w:spacing w:val="8"/>
          <w:sz w:val="19"/>
        </w:rPr>
        <w:t xml:space="preserve"> </w:t>
      </w:r>
      <w:r>
        <w:rPr>
          <w:rFonts w:ascii="Arial"/>
          <w:color w:val="000000"/>
          <w:spacing w:val="0"/>
          <w:sz w:val="24"/>
          <w:vertAlign w:val="superscript"/>
        </w:rPr>
        <w:t>ou</w:t>
      </w:r>
      <w:r>
        <w:rPr>
          <w:rFonts w:ascii="Arial"/>
          <w:color w:val="000000"/>
          <w:spacing w:val="-22"/>
          <w:sz w:val="24"/>
          <w:vertAlign w:val="superscript"/>
        </w:rPr>
        <w:t xml:space="preserve"> </w:t>
      </w:r>
      <w:r>
        <w:rPr>
          <w:rFonts w:ascii="Arial"/>
          <w:color w:val="000000"/>
          <w:spacing w:val="0"/>
          <w:sz w:val="24"/>
          <w:vertAlign w:val="superscript"/>
        </w:rPr>
        <w:t>comprometendo</w:t>
      </w:r>
      <w:r>
        <w:rPr>
          <w:rFonts w:ascii="Arial"/>
          <w:color w:val="000000"/>
          <w:spacing w:val="-22"/>
          <w:sz w:val="24"/>
          <w:vertAlign w:val="superscript"/>
        </w:rPr>
        <w:t xml:space="preserve"> </w:t>
      </w:r>
      <w:r>
        <w:rPr>
          <w:rFonts w:ascii="Arial"/>
          <w:color w:val="000000"/>
          <w:spacing w:val="0"/>
          <w:sz w:val="24"/>
          <w:vertAlign w:val="superscript"/>
        </w:rPr>
        <w:t>a</w:t>
      </w:r>
      <w:r>
        <w:rPr>
          <w:rFonts w:ascii="Arial"/>
          <w:color w:val="000000"/>
          <w:spacing w:val="-22"/>
          <w:sz w:val="24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0"/>
          <w:sz w:val="24"/>
          <w:vertAlign w:val="superscript"/>
        </w:rPr>
        <w:t>segurança</w:t>
      </w:r>
      <w:r>
        <w:rPr>
          <w:rFonts w:ascii="Arial"/>
          <w:color w:val="000000"/>
          <w:spacing w:val="-22"/>
          <w:sz w:val="24"/>
          <w:vertAlign w:val="superscript"/>
        </w:rPr>
        <w:t xml:space="preserve"> </w:t>
      </w:r>
      <w:r>
        <w:rPr>
          <w:rFonts w:ascii="Arial"/>
          <w:color w:val="000000"/>
          <w:spacing w:val="0"/>
          <w:sz w:val="24"/>
          <w:vertAlign w:val="superscript"/>
        </w:rPr>
        <w:t>de</w:t>
      </w:r>
      <w:r>
        <w:rPr>
          <w:rFonts w:ascii="Arial"/>
          <w:color w:val="000000"/>
          <w:spacing w:val="-22"/>
          <w:sz w:val="24"/>
          <w:vertAlign w:val="superscript"/>
        </w:rPr>
        <w:t xml:space="preserve"> </w:t>
      </w:r>
      <w:r>
        <w:rPr>
          <w:rFonts w:ascii="Arial"/>
          <w:color w:val="000000"/>
          <w:spacing w:val="0"/>
          <w:sz w:val="24"/>
          <w:vertAlign w:val="superscript"/>
        </w:rPr>
        <w:t>pessoas</w:t>
      </w:r>
      <w:r>
        <w:rPr>
          <w:rFonts w:ascii="Arial"/>
          <w:color w:val="000000"/>
          <w:spacing w:val="-22"/>
          <w:sz w:val="24"/>
          <w:vertAlign w:val="superscript"/>
        </w:rPr>
        <w:t xml:space="preserve"> </w:t>
      </w:r>
      <w:r>
        <w:rPr>
          <w:rFonts w:ascii="Arial"/>
          <w:color w:val="000000"/>
          <w:spacing w:val="0"/>
          <w:sz w:val="24"/>
          <w:vertAlign w:val="superscript"/>
        </w:rPr>
        <w:t>ou</w:t>
      </w:r>
      <w:r>
        <w:rPr>
          <w:rFonts w:ascii="Arial"/>
          <w:color w:val="000000"/>
          <w:spacing w:val="-22"/>
          <w:sz w:val="24"/>
          <w:vertAlign w:val="superscript"/>
        </w:rPr>
        <w:t xml:space="preserve"> </w:t>
      </w:r>
      <w:r>
        <w:rPr>
          <w:rFonts w:ascii="Arial"/>
          <w:color w:val="000000"/>
          <w:spacing w:val="0"/>
          <w:sz w:val="24"/>
          <w:vertAlign w:val="superscript"/>
        </w:rPr>
        <w:t>equipamentos,</w:t>
      </w:r>
      <w:r>
        <w:rPr>
          <w:rFonts w:ascii="Arial"/>
          <w:color w:val="000000"/>
          <w:spacing w:val="-22"/>
          <w:sz w:val="24"/>
          <w:vertAlign w:val="superscript"/>
        </w:rPr>
        <w:t xml:space="preserve"> </w:t>
      </w:r>
      <w:r>
        <w:rPr>
          <w:rFonts w:ascii="Arial"/>
          <w:color w:val="000000"/>
          <w:spacing w:val="0"/>
          <w:sz w:val="24"/>
          <w:vertAlign w:val="superscript"/>
        </w:rPr>
        <w:t>reconhecidos</w:t>
      </w:r>
      <w:r>
        <w:rPr>
          <w:rFonts w:ascii="Arial"/>
          <w:color w:val="000000"/>
          <w:spacing w:val="-22"/>
          <w:sz w:val="24"/>
          <w:vertAlign w:val="superscript"/>
        </w:rPr>
        <w:t xml:space="preserve"> </w:t>
      </w:r>
      <w:r>
        <w:rPr>
          <w:rFonts w:ascii="Arial"/>
          <w:color w:val="000000"/>
          <w:spacing w:val="0"/>
          <w:sz w:val="24"/>
          <w:vertAlign w:val="superscript"/>
        </w:rPr>
        <w:t>pela</w:t>
      </w:r>
      <w:r>
        <w:rPr>
          <w:rFonts w:ascii="Arial"/>
          <w:color w:val="000000"/>
          <w:spacing w:val="-22"/>
          <w:sz w:val="24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0"/>
          <w:sz w:val="24"/>
          <w:vertAlign w:val="superscript"/>
        </w:rPr>
        <w:t>administração.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319" w:x="776" w:y="243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Relatório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emitido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02/10/2023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10:48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01" w:x="776" w:y="3120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2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0292" w:x="776" w:y="334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IGH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HUAPA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HOSPITAL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URGÊNCIA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APARECIDA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(11.858.570/0004-86)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92" w:x="776" w:y="3344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2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SN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JARDIM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CONDE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ARCOS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APARECIDA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92" w:x="776" w:y="3344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GO</w:t>
      </w:r>
      <w:r>
        <w:rPr>
          <w:rFonts w:ascii="Verdana"/>
          <w:color w:val="000000"/>
          <w:spacing w:val="13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74969-210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376" w:x="776" w:y="424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2"/>
          <w:sz w:val="19"/>
        </w:rPr>
        <w:t>Relação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Itens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376" w:x="776" w:y="424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Pedido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314497694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376" w:x="776" w:y="424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5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50317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MANUTENÇÃO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PREDIAL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HEAPA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376" w:x="776" w:y="424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28" w:x="776" w:y="536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prazo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por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meio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depósito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conta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PJ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*FRETE: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28" w:x="776" w:y="5362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serão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aceitas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CIF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entrega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2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28" w:x="776" w:y="5362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JARDIM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CONDE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ARCOS,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AP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GOIÂNIA/GO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74969210,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dia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horário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9" w:x="776" w:y="603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*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99" w:x="895" w:y="603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Certidões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Municipal,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Goiás,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FGTS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Trabalhista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devem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43" w:x="776" w:y="625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desde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emissão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até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processo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43" w:x="776" w:y="625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obedecerá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prevalecendo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relação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caso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43" w:x="776" w:y="625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864" w:x="776" w:y="715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Tipo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Emergencial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864" w:x="776" w:y="7155"/>
        <w:widowControl w:val="off"/>
        <w:autoSpaceDE w:val="off"/>
        <w:autoSpaceDN w:val="off"/>
        <w:spacing w:before="11" w:after="0" w:line="227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7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864" w:x="776" w:y="7155"/>
        <w:widowControl w:val="off"/>
        <w:autoSpaceDE w:val="off"/>
        <w:autoSpaceDN w:val="off"/>
        <w:spacing w:before="39" w:after="0" w:line="227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Confirmação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7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43" w:x="3217" w:y="816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3" w:x="3217" w:y="8165"/>
        <w:widowControl w:val="off"/>
        <w:autoSpaceDE w:val="off"/>
        <w:autoSpaceDN w:val="off"/>
        <w:spacing w:before="0" w:after="0" w:line="154" w:lineRule="exact"/>
        <w:ind w:left="1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0" w:x="5893" w:y="816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0" w:x="5893" w:y="8165"/>
        <w:widowControl w:val="off"/>
        <w:autoSpaceDE w:val="off"/>
        <w:autoSpaceDN w:val="off"/>
        <w:spacing w:before="0" w:after="0" w:line="154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1" w:x="7285" w:y="816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1" w:x="7285" w:y="8165"/>
        <w:widowControl w:val="off"/>
        <w:autoSpaceDE w:val="off"/>
        <w:autoSpaceDN w:val="off"/>
        <w:spacing w:before="0" w:after="0" w:line="154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6" w:x="1611" w:y="823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15" w:x="4391" w:y="823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62" w:x="8542" w:y="823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333333"/>
          <w:spacing w:val="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56" w:x="1023" w:y="855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FERRAGISTA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AREIAO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56" w:x="1023" w:y="8557"/>
        <w:widowControl w:val="off"/>
        <w:autoSpaceDE w:val="off"/>
        <w:autoSpaceDN w:val="off"/>
        <w:spacing w:before="0" w:after="0" w:line="154" w:lineRule="exact"/>
        <w:ind w:left="5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56" w:x="1023" w:y="85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Salette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Bastos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3285-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4601" w:y="8865"/>
        <w:widowControl w:val="off"/>
        <w:autoSpaceDE w:val="off"/>
        <w:autoSpaceDN w:val="off"/>
        <w:spacing w:before="0" w:after="0" w:line="158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4601" w:y="886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53" w:y="893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3346" w:y="893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5940" w:y="893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02/10/2023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3" w:x="7539" w:y="893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0" w:x="8615" w:y="893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9290" w:y="893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838" w:y="901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9" w:x="1910" w:y="901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6" w:x="1370" w:y="917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areiaofer@gmail.com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6" w:x="1370" w:y="9173"/>
        <w:widowControl w:val="off"/>
        <w:autoSpaceDE w:val="off"/>
        <w:autoSpaceDN w:val="off"/>
        <w:spacing w:before="0" w:after="0" w:line="154" w:lineRule="exact"/>
        <w:ind w:left="3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6" w:x="2085" w:y="986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6" w:x="2085" w:y="9860"/>
        <w:widowControl w:val="off"/>
        <w:autoSpaceDE w:val="off"/>
        <w:autoSpaceDN w:val="off"/>
        <w:spacing w:before="0" w:after="0" w:line="154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30" w:x="7160" w:y="9860"/>
        <w:widowControl w:val="off"/>
        <w:autoSpaceDE w:val="off"/>
        <w:autoSpaceDN w:val="off"/>
        <w:spacing w:before="0" w:after="0" w:line="158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30" w:x="7160" w:y="986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333333"/>
          <w:spacing w:val="8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5" w:x="7870" w:y="986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8" w:x="9984" w:y="986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8" w:x="9984" w:y="986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4" w:x="969" w:y="993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Produto</w:t>
      </w:r>
      <w:r>
        <w:rPr>
          <w:rFonts w:ascii="Tahoma"/>
          <w:b w:val="on"/>
          <w:color w:val="333333"/>
          <w:spacing w:val="3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57" w:x="3020" w:y="993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Fabricante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Embalagem</w:t>
      </w:r>
      <w:r>
        <w:rPr>
          <w:rFonts w:ascii="Tahoma"/>
          <w:b w:val="on"/>
          <w:color w:val="333333"/>
          <w:spacing w:val="27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Comentário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20" w:x="8357" w:y="993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8" w:x="10626" w:y="993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5" w:x="1031" w:y="1043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PORTA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5" w:x="1031" w:y="10434"/>
        <w:widowControl w:val="off"/>
        <w:autoSpaceDE w:val="off"/>
        <w:autoSpaceDN w:val="off"/>
        <w:spacing w:before="0" w:after="0" w:line="154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73" w:y="1074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LAMBRIL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73" w:y="10742"/>
        <w:widowControl w:val="off"/>
        <w:autoSpaceDE w:val="off"/>
        <w:autoSpaceDN w:val="off"/>
        <w:spacing w:before="0" w:after="0" w:line="154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ABRIR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73" w:y="107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VAI-VEM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73" w:y="10742"/>
        <w:widowControl w:val="off"/>
        <w:autoSpaceDE w:val="off"/>
        <w:autoSpaceDN w:val="off"/>
        <w:spacing w:before="0" w:after="0" w:line="154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BRANC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73" w:y="10742"/>
        <w:widowControl w:val="off"/>
        <w:autoSpaceDE w:val="off"/>
        <w:autoSpaceDN w:val="off"/>
        <w:spacing w:before="0" w:after="0" w:line="154" w:lineRule="exact"/>
        <w:ind w:left="1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9" w:x="3036" w:y="11429"/>
        <w:widowControl w:val="off"/>
        <w:autoSpaceDE w:val="off"/>
        <w:autoSpaceDN w:val="off"/>
        <w:spacing w:before="0" w:after="0" w:line="158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PORTA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9" w:x="3036" w:y="11429"/>
        <w:widowControl w:val="off"/>
        <w:autoSpaceDE w:val="off"/>
        <w:autoSpaceDN w:val="off"/>
        <w:spacing w:before="0" w:after="0" w:line="154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LAMBRIL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9" w:x="3036" w:y="11429"/>
        <w:widowControl w:val="off"/>
        <w:autoSpaceDE w:val="off"/>
        <w:autoSpaceDN w:val="off"/>
        <w:spacing w:before="0" w:after="0" w:line="154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ABRIR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9" w:x="3036" w:y="11429"/>
        <w:widowControl w:val="off"/>
        <w:autoSpaceDE w:val="off"/>
        <w:autoSpaceDN w:val="off"/>
        <w:spacing w:before="0" w:after="0" w:line="154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VAI-VEM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9" w:x="3036" w:y="11429"/>
        <w:widowControl w:val="off"/>
        <w:autoSpaceDE w:val="off"/>
        <w:autoSpaceDN w:val="off"/>
        <w:spacing w:before="0" w:after="0" w:line="154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9" w:x="3036" w:y="11429"/>
        <w:widowControl w:val="off"/>
        <w:autoSpaceDE w:val="off"/>
        <w:autoSpaceDN w:val="off"/>
        <w:spacing w:before="0" w:after="0" w:line="154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9" w:x="3036" w:y="11429"/>
        <w:widowControl w:val="off"/>
        <w:autoSpaceDE w:val="off"/>
        <w:autoSpaceDN w:val="off"/>
        <w:spacing w:before="0" w:after="0" w:line="154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PORTAL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9" w:x="3036" w:y="1142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1,40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2,10</w:t>
      </w:r>
      <w:r>
        <w:rPr>
          <w:rFonts w:ascii="Tahoma"/>
          <w:color w:val="333333"/>
          <w:spacing w:val="14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9" w:x="3036" w:y="11429"/>
        <w:widowControl w:val="off"/>
        <w:autoSpaceDE w:val="off"/>
        <w:autoSpaceDN w:val="off"/>
        <w:spacing w:before="0" w:after="0" w:line="154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999" w:y="1151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PORTAL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46" w:y="1166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94" w:x="1118" w:y="1166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,40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10" w:y="1182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6" w:x="1082" w:y="1182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,10M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73" w:y="11975"/>
        <w:widowControl w:val="off"/>
        <w:autoSpaceDE w:val="off"/>
        <w:autoSpaceDN w:val="off"/>
        <w:spacing w:before="0" w:after="0" w:line="158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PORTA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73" w:y="11975"/>
        <w:widowControl w:val="off"/>
        <w:autoSpaceDE w:val="off"/>
        <w:autoSpaceDN w:val="off"/>
        <w:spacing w:before="0" w:after="0" w:line="154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73" w:y="119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LAMBRIL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73" w:y="11975"/>
        <w:widowControl w:val="off"/>
        <w:autoSpaceDE w:val="off"/>
        <w:autoSpaceDN w:val="off"/>
        <w:spacing w:before="0" w:after="0" w:line="154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73" w:y="11975"/>
        <w:widowControl w:val="off"/>
        <w:autoSpaceDE w:val="off"/>
        <w:autoSpaceDN w:val="off"/>
        <w:spacing w:before="0" w:after="0" w:line="154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ABRIR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73" w:y="119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VAI-VEM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73" w:y="119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73" w:y="11975"/>
        <w:widowControl w:val="off"/>
        <w:autoSpaceDE w:val="off"/>
        <w:autoSpaceDN w:val="off"/>
        <w:spacing w:before="0" w:after="0" w:line="154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5" w:x="10577" w:y="12045"/>
        <w:widowControl w:val="off"/>
        <w:autoSpaceDE w:val="off"/>
        <w:autoSpaceDN w:val="off"/>
        <w:spacing w:before="0" w:after="0" w:line="158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5" w:x="10577" w:y="12045"/>
        <w:widowControl w:val="off"/>
        <w:autoSpaceDE w:val="off"/>
        <w:autoSpaceDN w:val="off"/>
        <w:spacing w:before="0" w:after="0" w:line="154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5" w:x="10577" w:y="1204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5" w:x="10577" w:y="12045"/>
        <w:widowControl w:val="off"/>
        <w:autoSpaceDE w:val="off"/>
        <w:autoSpaceDN w:val="off"/>
        <w:spacing w:before="0" w:after="0" w:line="154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4606" w:y="1235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4606" w:y="12354"/>
        <w:widowControl w:val="off"/>
        <w:autoSpaceDE w:val="off"/>
        <w:autoSpaceDN w:val="off"/>
        <w:spacing w:before="0" w:after="0" w:line="154" w:lineRule="exact"/>
        <w:ind w:left="1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4606" w:y="12354"/>
        <w:widowControl w:val="off"/>
        <w:autoSpaceDE w:val="off"/>
        <w:autoSpaceDN w:val="off"/>
        <w:spacing w:before="0" w:after="0" w:line="154" w:lineRule="exact"/>
        <w:ind w:left="1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7348" w:y="1243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7978" w:y="1243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10080" w:y="1243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5" w:y="1250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2" w:x="1613" w:y="1250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74113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497" w:y="1250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5696" w:y="1250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616" w:y="1250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9094" w:y="1250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9" w:x="7099" w:y="1259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4.500,0000</w:t>
      </w:r>
      <w:r>
        <w:rPr>
          <w:rFonts w:ascii="Tahoma"/>
          <w:color w:val="333333"/>
          <w:spacing w:val="67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9831" w:y="1259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3080" w:y="1281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VISOR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10542" w:y="1281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02/10/2023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10542" w:y="12816"/>
        <w:widowControl w:val="off"/>
        <w:autoSpaceDE w:val="off"/>
        <w:autoSpaceDN w:val="off"/>
        <w:spacing w:before="0" w:after="0" w:line="154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10:39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4" w:x="3169" w:y="1297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VIDRO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4" w:x="3169" w:y="1297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5X30CM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3098" w:y="1312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999" w:y="1320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PORTAL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4" w:x="3099" w:y="1327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4" w:x="3099" w:y="13278"/>
        <w:widowControl w:val="off"/>
        <w:autoSpaceDE w:val="off"/>
        <w:autoSpaceDN w:val="off"/>
        <w:spacing w:before="0" w:after="0" w:line="154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FOLHA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4" w:x="3099" w:y="13278"/>
        <w:widowControl w:val="off"/>
        <w:autoSpaceDE w:val="off"/>
        <w:autoSpaceDN w:val="off"/>
        <w:spacing w:before="0" w:after="0" w:line="154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46" w:y="1336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94" w:x="1118" w:y="1336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,40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34" w:y="1351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9" w:x="1105" w:y="1351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,10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8" w:x="1045" w:y="13671"/>
        <w:widowControl w:val="off"/>
        <w:autoSpaceDE w:val="off"/>
        <w:autoSpaceDN w:val="off"/>
        <w:spacing w:before="0" w:after="0" w:line="158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8" w:x="1045" w:y="136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VISOR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8" w:x="1045" w:y="13671"/>
        <w:widowControl w:val="off"/>
        <w:autoSpaceDE w:val="off"/>
        <w:autoSpaceDN w:val="off"/>
        <w:spacing w:before="0" w:after="0" w:line="154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4" w:x="1032" w:y="1413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VIDRO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4" w:x="1032" w:y="1413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5X30CM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61" w:y="1428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4" w:x="962" w:y="1444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4" w:x="962" w:y="14441"/>
        <w:widowControl w:val="off"/>
        <w:autoSpaceDE w:val="off"/>
        <w:autoSpaceDN w:val="off"/>
        <w:spacing w:before="0" w:after="0" w:line="154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FOLHA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9" w:x="8403" w:y="15016"/>
        <w:widowControl w:val="off"/>
        <w:autoSpaceDE w:val="off"/>
        <w:autoSpaceDN w:val="off"/>
        <w:spacing w:before="0" w:after="0" w:line="158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9" w:x="8403" w:y="150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7" w:x="10080" w:y="1501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294" w:y="1508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6" w:x="9366" w:y="1508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9831" w:y="1517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7" w:x="3928" w:y="1559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6" w:x="5779" w:y="1559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8" w:x="8484" w:y="1601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77" w:x="9294" w:y="1601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10080" w:y="1601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92" w:x="8452" w:y="55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45" w:x="9831" w:y="55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70" w:x="3314" w:y="132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"javascript:chama_completo(314497694)"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"javascript:chama_completo(314497694)"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490</Words>
  <Characters>2686</Characters>
  <Application>Aspose</Application>
  <DocSecurity>0</DocSecurity>
  <Lines>159</Lines>
  <Paragraphs>159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3017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2023-10-02T14:09:24+00:00</dcterms:created>
  <dcterms:modified xmlns:xsi="http://www.w3.org/2001/XMLSchema-instance" xmlns:dcterms="http://purl.org/dc/terms/" xsi:type="dcterms:W3CDTF">2023-10-02T14:09:24+00:00</dcterms:modified>
</coreProperties>
</file>