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85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405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Nº202362EM34439HEAPA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85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85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85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685" w:y="1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795" w:y="1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685" w:y="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4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49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06/02/2023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7" w:x="868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09" w:x="759" w:y="39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09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269275898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09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34439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09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00" w:x="4525" w:y="7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Validade</w:t>
      </w:r>
      <w:r>
        <w:rPr>
          <w:rFonts w:ascii="MPFBTU+Tahoma Bold"/>
          <w:b w:val="on"/>
          <w:color w:val="333333"/>
          <w:spacing w:val="142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Condições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662" w:x="2880" w:y="73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Faturamento</w:t>
      </w:r>
      <w:r>
        <w:rPr>
          <w:rFonts w:ascii="MPFBTU+Tahoma Bold"/>
          <w:b w:val="on"/>
          <w:color w:val="333333"/>
          <w:spacing w:val="115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Prazo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de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857" w:x="1543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Fornecedor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327" w:x="4710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da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326" w:x="5451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de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493" w:x="5951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Frete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942" w:x="7300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Observações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23" w:x="3046" w:y="7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Mínimo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49" w:x="3830" w:y="7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Entrega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552" w:x="4515" w:y="7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Proposta</w:t>
      </w:r>
      <w:r>
        <w:rPr>
          <w:rFonts w:ascii="MPFBTU+Tahoma Bold"/>
          <w:b w:val="on"/>
          <w:color w:val="333333"/>
          <w:spacing w:val="97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Pagamento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2053" w:x="975" w:y="7808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Ello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Distribuicao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Ltda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-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Epp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2053" w:x="975" w:y="7808"/>
        <w:widowControl w:val="off"/>
        <w:autoSpaceDE w:val="off"/>
        <w:autoSpaceDN w:val="off"/>
        <w:spacing w:before="0" w:after="0" w:line="141" w:lineRule="exact"/>
        <w:ind w:left="52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GOIÂNIA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GO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053" w:x="975" w:y="7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Webservice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Ello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Distribuição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(62)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896" w:x="6353" w:y="7808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PEDIDO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SOMENTE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SERÁ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ATENDIDO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PRAZO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896" w:x="6353" w:y="7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MEDIANTE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ANALISE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CREDITO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-1"/>
          <w:sz w:val="12"/>
        </w:rPr>
        <w:t>VALIDAÇÃO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896" w:x="6353" w:y="7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DEPARTAMENTO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FINANCEIRO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CONFIRMAÇÃO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896" w:x="6353" w:y="7808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DISPONIBILIDADE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ESTOQUE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3"/>
          <w:sz w:val="12"/>
        </w:rPr>
        <w:t>CONTATO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896" w:x="6353" w:y="7808"/>
        <w:widowControl w:val="off"/>
        <w:autoSpaceDE w:val="off"/>
        <w:autoSpaceDN w:val="off"/>
        <w:spacing w:before="0" w:after="0" w:line="141" w:lineRule="exact"/>
        <w:ind w:left="46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VENDEDOR: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(62)99499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1714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1" w:x="3744" w:y="808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dias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após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1" w:x="3744" w:y="8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confirmação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823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823" w:y="8166"/>
        <w:widowControl w:val="off"/>
        <w:autoSpaceDE w:val="off"/>
        <w:autoSpaceDN w:val="off"/>
        <w:spacing w:before="919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50" w:x="2933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700,0000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4476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13/02/2023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4476" w:y="8166"/>
        <w:widowControl w:val="off"/>
        <w:autoSpaceDE w:val="off"/>
        <w:autoSpaceDN w:val="off"/>
        <w:spacing w:before="919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28/02/2023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07" w:x="5360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30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ddl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07" w:x="5360" w:y="8166"/>
        <w:widowControl w:val="off"/>
        <w:autoSpaceDE w:val="off"/>
        <w:autoSpaceDN w:val="off"/>
        <w:spacing w:before="919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30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ddl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59" w:x="6018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CIF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1599" w:y="82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4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80" w:x="1664" w:y="82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009-2100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032" w:x="986" w:y="83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comercial@ellodistribuicao.com.br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229" w:x="1357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PFBTU+Tahoma Bold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PFBTU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MPFBTU+Tahoma Bold" w:hAnsi="MPFBTU+Tahoma Bold" w:cs="MPFBTU+Tahoma Bold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MPFBTU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53" w:x="6476" w:y="8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TELEVENDAS3@ELLODISTRIBUICAO.COM.BR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925" w:x="1039" w:y="8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LOGMED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DISTRIBUIDORA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925" w:x="1039" w:y="8730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LOGISTICA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HOSPITALAR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925" w:x="1039" w:y="8730"/>
        <w:widowControl w:val="off"/>
        <w:autoSpaceDE w:val="off"/>
        <w:autoSpaceDN w:val="off"/>
        <w:spacing w:before="0" w:after="0" w:line="141" w:lineRule="exact"/>
        <w:ind w:left="63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EIRELI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925" w:x="1039" w:y="8730"/>
        <w:widowControl w:val="off"/>
        <w:autoSpaceDE w:val="off"/>
        <w:autoSpaceDN w:val="off"/>
        <w:spacing w:before="0" w:after="0" w:line="141" w:lineRule="exact"/>
        <w:ind w:left="46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GOIÂNIA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GO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925" w:x="1039" w:y="8730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Mariana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Borges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Garcia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(62)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1" w:x="3744" w:y="915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dias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após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1" w:x="3744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confirmação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50" w:x="2933" w:y="9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250,0000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59" w:x="6018" w:y="9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CIF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68" w:x="7587" w:y="9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null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1599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80" w:x="1664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565-6457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690" w:x="1147" w:y="9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prohospitalph@hotmail.com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229" w:x="1357" w:y="9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PFBTU+Tahoma Bold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PFBTU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MPFBTU+Tahoma Bold" w:hAnsi="MPFBTU+Tahoma Bold" w:cs="MPFBTU+Tahoma Bold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MPFBTU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432" w:y="102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Programação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977" w:x="2432" w:y="1020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de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Entrega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154" w:x="7440" w:y="1020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Preço</w:t>
      </w:r>
      <w:r>
        <w:rPr>
          <w:rFonts w:ascii="MPFBTU+Tahoma Bold"/>
          <w:b w:val="on"/>
          <w:color w:val="333333"/>
          <w:spacing w:val="139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Preço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154" w:x="7440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Unitário</w:t>
      </w:r>
      <w:r>
        <w:rPr>
          <w:rFonts w:ascii="MPFBTU+Tahoma Bold"/>
          <w:b w:val="on"/>
          <w:color w:val="333333"/>
          <w:spacing w:val="16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Fábrica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59" w:x="1175" w:y="10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Produto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594" w:x="1967" w:y="10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Código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4221" w:x="3291" w:y="10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Fabricante</w:t>
      </w:r>
      <w:r>
        <w:rPr>
          <w:rFonts w:ascii="MPFBTU+Tahoma Bold"/>
          <w:b w:val="on"/>
          <w:color w:val="333333"/>
          <w:spacing w:val="27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Embalagem</w:t>
      </w:r>
      <w:r>
        <w:rPr>
          <w:rFonts w:ascii="MPFBTU+Tahoma Bold"/>
          <w:b w:val="on"/>
          <w:color w:val="333333"/>
          <w:spacing w:val="12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Fornecedor</w:t>
      </w:r>
      <w:r>
        <w:rPr>
          <w:rFonts w:ascii="MPFBTU+Tahoma Bold"/>
          <w:b w:val="on"/>
          <w:color w:val="333333"/>
          <w:spacing w:val="120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Comentário</w:t>
      </w:r>
      <w:r>
        <w:rPr>
          <w:rFonts w:ascii="MPFBTU+Tahoma Bold"/>
          <w:b w:val="on"/>
          <w:color w:val="333333"/>
          <w:spacing w:val="133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Justificativa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2919" w:x="8465" w:y="10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Rent(%)</w:t>
      </w:r>
      <w:r>
        <w:rPr>
          <w:rFonts w:ascii="MPFBTU+Tahoma Bold"/>
          <w:b w:val="on"/>
          <w:color w:val="333333"/>
          <w:spacing w:val="66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Quantidade</w:t>
      </w:r>
      <w:r>
        <w:rPr>
          <w:rFonts w:ascii="MPFBTU+Tahoma Bold"/>
          <w:b w:val="on"/>
          <w:color w:val="333333"/>
          <w:spacing w:val="69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Valor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Total</w:t>
      </w:r>
      <w:r>
        <w:rPr>
          <w:rFonts w:ascii="MPFBTU+Tahoma Bold"/>
          <w:b w:val="on"/>
          <w:color w:val="333333"/>
          <w:spacing w:val="96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Usuário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245" w:x="798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4" w:lineRule="exact"/>
        <w:ind w:left="26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FRALDA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GERIATRICA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DESCARTAVEL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XG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&gt;</w:t>
      </w:r>
      <w:r>
        <w:rPr>
          <w:rFonts w:ascii="EEVGJM+Tahoma"/>
          <w:color w:val="333333"/>
          <w:spacing w:val="-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FRALDA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INDICADOR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19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UMIDADE.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FORMATO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124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ANATOMICO.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4" w:x="943" w:y="10741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BARREIRAS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06" w:x="2011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10653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3" w:x="2809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4" w:x="3280" w:y="10741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FRALDA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4" w:x="3280" w:y="10741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SLIM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4" w:x="3280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GERIATRICS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4" w:x="3280" w:y="1074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EG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PT/07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4" w:x="3280" w:y="10741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MARDAM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4307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19" w:x="4766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Ello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Distribuicao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19" w:x="4766" w:y="10741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Ltda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Epp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00" w:x="5818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FRALDA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00" w:x="5818" w:y="10741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SLIM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71" w:x="6513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;1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Suspenção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71" w:x="6513" w:y="10741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por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pendência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71" w:x="6513" w:y="10741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financeira.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7612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8125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92" w:x="9093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10003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Pacote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10158" w:y="10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10741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Danielly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10741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Evelyn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Pereira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1074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Cruz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55" w:x="7501" w:y="10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1,8500</w:t>
      </w:r>
      <w:r>
        <w:rPr>
          <w:rFonts w:ascii="EEVGJM+Tahoma"/>
          <w:color w:val="333333"/>
          <w:spacing w:val="113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0" w:x="9898" w:y="10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18.505,5500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GERIATRICS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EG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PT/07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MARDAM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INDUSTRIA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COMERCIO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5" w:x="5681" w:y="11023"/>
        <w:widowControl w:val="off"/>
        <w:autoSpaceDE w:val="off"/>
        <w:autoSpaceDN w:val="off"/>
        <w:spacing w:before="0" w:after="0" w:line="141" w:lineRule="exact"/>
        <w:ind w:left="27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3" w:x="978" w:y="11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10608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06/02/2023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10608" w:y="1144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07:55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85" w:x="5727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PRODUTOS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LATERAIS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ANTI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VAZAMENTOS.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ELASTICO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REDOR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PERNAS.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4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FITAS</w:t>
      </w:r>
      <w:r>
        <w:rPr>
          <w:rFonts w:ascii="EEVGJM+Tahoma"/>
          <w:color w:val="333333"/>
          <w:spacing w:val="2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ADESIVAS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REPOSICIONAVEIS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PARA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MAXIMO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AJUSTE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PROTECAO.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SISTEMA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PARA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MAIOR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RAPIDEZ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NA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ABSORCAO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MELHOR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DISTRIBUICAO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LIQUIDO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FLOCOS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GEL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32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SUPER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ABSORVENTES.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REDUZINDO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UMIDADE.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PARA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85" w:x="914" w:y="1200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PESO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ACIMA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959" w:y="15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9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27" w:x="1024" w:y="15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0KG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CINTURA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110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165CM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CONFORME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PORTARIA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1.480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(31/12/1990)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MINISTERIO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SAUDE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MESMA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88" w:x="961" w:y="15250"/>
        <w:widowControl w:val="off"/>
        <w:autoSpaceDE w:val="off"/>
        <w:autoSpaceDN w:val="off"/>
        <w:spacing w:before="0" w:after="0" w:line="141" w:lineRule="exact"/>
        <w:ind w:left="23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DEVERA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500007629395pt;margin-top:361.399993896484pt;z-index:-3;width:418.299987792969pt;height:13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5pt;margin-top:508.700012207031pt;z-index:-7;width:5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pt;margin-top:508.700012207031pt;z-index:-11;width:119.19999694824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25pt;margin-top:508.700012207031pt;z-index:-15;width:116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7.75pt;margin-top:508.700012207031pt;z-index:-19;width:123.05000305175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2.25pt;margin-top:508.700012207031pt;z-index:-23;width:115.34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0.649993896484pt;margin-top:508.700012207031pt;z-index:-27;width:80.80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899993896484pt;margin-top:508.700012207031pt;z-index:-31;width:107.69999694824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pt;margin-top:508.700012207031pt;z-index:-35;width:69.900001525878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000015258789pt;margin-top:529.200012207031pt;z-index:-3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5pt;margin-top:535.599975585938pt;z-index:-43;width:6.5pt;height:27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.0499992370605pt;margin-top:44.3499984741211pt;z-index:-47;width:66.0500030517578pt;height:48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4.9499969482422pt;margin-top:329.049987792969pt;z-index:-51;width:264.600006103516pt;height:25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2"/>
          <w:sz w:val="12"/>
        </w:rPr>
        <w:t>ESTAMPAR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NO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ROTULO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EMBALAGEM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DISPENSADO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REGISTRO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NO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MINISTERIO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23" w:x="94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SAUDE.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PACOTE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32" w:x="8507" w:y="178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Total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32" w:x="8507" w:y="1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Parcial: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8" w:y="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9235" w:y="1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42" w:x="9301" w:y="1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0003.0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0" w:x="9898" w:y="1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18.505,5500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718" w:x="4446" w:y="2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3"/>
          <w:sz w:val="12"/>
        </w:rPr>
        <w:t>Total</w:t>
      </w:r>
      <w:r>
        <w:rPr>
          <w:rFonts w:ascii="EEVGJM+Tahoma"/>
          <w:color w:val="333333"/>
          <w:spacing w:val="3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Itens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Cotação: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664" w:x="6127" w:y="2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3"/>
          <w:sz w:val="12"/>
        </w:rPr>
        <w:t>Total</w:t>
      </w:r>
      <w:r>
        <w:rPr>
          <w:rFonts w:ascii="EEVGJM+Tahoma"/>
          <w:color w:val="333333"/>
          <w:spacing w:val="3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Itens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Impressos: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77" w:x="2432" w:y="2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Programação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977" w:x="2432" w:y="2901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de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Entrega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154" w:x="7440" w:y="2901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Preço</w:t>
      </w:r>
      <w:r>
        <w:rPr>
          <w:rFonts w:ascii="MPFBTU+Tahoma Bold"/>
          <w:b w:val="on"/>
          <w:color w:val="333333"/>
          <w:spacing w:val="139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Preço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154" w:x="7440" w:y="2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Unitário</w:t>
      </w:r>
      <w:r>
        <w:rPr>
          <w:rFonts w:ascii="MPFBTU+Tahoma Bold"/>
          <w:b w:val="on"/>
          <w:color w:val="333333"/>
          <w:spacing w:val="16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Fábrica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59" w:x="1175" w:y="2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Produto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594" w:x="1967" w:y="2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Código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4221" w:x="3291" w:y="2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Fabricante</w:t>
      </w:r>
      <w:r>
        <w:rPr>
          <w:rFonts w:ascii="MPFBTU+Tahoma Bold"/>
          <w:b w:val="on"/>
          <w:color w:val="333333"/>
          <w:spacing w:val="27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Embalagem</w:t>
      </w:r>
      <w:r>
        <w:rPr>
          <w:rFonts w:ascii="MPFBTU+Tahoma Bold"/>
          <w:b w:val="on"/>
          <w:color w:val="333333"/>
          <w:spacing w:val="12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Fornecedor</w:t>
      </w:r>
      <w:r>
        <w:rPr>
          <w:rFonts w:ascii="MPFBTU+Tahoma Bold"/>
          <w:b w:val="on"/>
          <w:color w:val="333333"/>
          <w:spacing w:val="120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Comentário</w:t>
      </w:r>
      <w:r>
        <w:rPr>
          <w:rFonts w:ascii="MPFBTU+Tahoma Bold"/>
          <w:b w:val="on"/>
          <w:color w:val="333333"/>
          <w:spacing w:val="133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Justificativa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2919" w:x="8465" w:y="2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Rent(%)</w:t>
      </w:r>
      <w:r>
        <w:rPr>
          <w:rFonts w:ascii="MPFBTU+Tahoma Bold"/>
          <w:b w:val="on"/>
          <w:color w:val="333333"/>
          <w:spacing w:val="66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Quantidade</w:t>
      </w:r>
      <w:r>
        <w:rPr>
          <w:rFonts w:ascii="MPFBTU+Tahoma Bold"/>
          <w:b w:val="on"/>
          <w:color w:val="333333"/>
          <w:spacing w:val="69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Valor</w:t>
      </w:r>
      <w:r>
        <w:rPr>
          <w:rFonts w:ascii="MPFBTU+Tahoma Bold"/>
          <w:b w:val="on"/>
          <w:color w:val="333333"/>
          <w:spacing w:val="0"/>
          <w:sz w:val="12"/>
        </w:rPr>
        <w:t xml:space="preserve"> </w:t>
      </w:r>
      <w:r>
        <w:rPr>
          <w:rFonts w:ascii="MPFBTU+Tahoma Bold"/>
          <w:b w:val="on"/>
          <w:color w:val="333333"/>
          <w:spacing w:val="0"/>
          <w:sz w:val="12"/>
        </w:rPr>
        <w:t>Total</w:t>
      </w:r>
      <w:r>
        <w:rPr>
          <w:rFonts w:ascii="MPFBTU+Tahoma Bold"/>
          <w:b w:val="on"/>
          <w:color w:val="333333"/>
          <w:spacing w:val="96"/>
          <w:sz w:val="12"/>
        </w:rPr>
        <w:t xml:space="preserve"> </w:t>
      </w:r>
      <w:r>
        <w:rPr>
          <w:rFonts w:ascii="MPFBTU+Tahoma Bold" w:hAnsi="MPFBTU+Tahoma Bold" w:cs="MPFBTU+Tahoma Bold"/>
          <w:b w:val="on"/>
          <w:color w:val="333333"/>
          <w:spacing w:val="0"/>
          <w:sz w:val="12"/>
        </w:rPr>
        <w:t>Usuário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1024" w:x="993" w:y="3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SERINGA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DESC.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960" w:y="3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0ML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S/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AGULHA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LUER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SLIP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(LISA)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33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&gt;</w:t>
      </w:r>
      <w:r>
        <w:rPr>
          <w:rFonts w:ascii="EEVGJM+Tahoma"/>
          <w:color w:val="333333"/>
          <w:spacing w:val="-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POLIPROPILENO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CRISTAL.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ESCALA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ML.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EMBOLO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SILICONIZADO.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EMBALADA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PGC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2"/>
          <w:sz w:val="12"/>
        </w:rPr>
        <w:t>FACE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TRANSPARENTE.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ESTERILIZADA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EM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21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OXIDO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ETILENO.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LUER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61" w:x="924" w:y="3568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SLIP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(LISA)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2" w:x="6538" w:y="3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;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9" w:x="6580" w:y="3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1,2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7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Não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9" w:x="6580" w:y="3785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atende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79" w:x="6580" w:y="3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condição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3" w:x="1211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95" w:x="10708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Danielly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95" w:x="10708" w:y="406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Evelyn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2" w:x="3288" w:y="4208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SERINGA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2" w:x="3288" w:y="4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DESC.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20ML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2" w:x="3288" w:y="4208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S/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AGULHA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2" w:x="3288" w:y="4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LUER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SLIP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,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22" w:x="3288" w:y="4208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RYMCO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66" w:x="4742" w:y="4208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LOGMED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66" w:x="4742" w:y="4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DISTRIBUIDORA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66" w:x="4742" w:y="420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LOGISTICA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66" w:x="4742" w:y="420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HOSPITALAR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66" w:x="4742" w:y="4208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EIRELI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pagamento/prazo.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253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3,8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9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Suspenção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por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21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pendência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financeira.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4,5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6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Não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respondeu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144" w:x="6428" w:y="4208"/>
        <w:widowControl w:val="off"/>
        <w:autoSpaceDE w:val="off"/>
        <w:autoSpaceDN w:val="off"/>
        <w:spacing w:before="0" w:after="0" w:line="141" w:lineRule="exact"/>
        <w:ind w:left="23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e-mail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4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Pereira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24" w:x="10643" w:y="434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Cruz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7612" w:y="44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8125" w:y="44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19" w:x="10158" w:y="44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798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06" w:x="2011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10073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3" w:x="2809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09" w:x="4175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CAIXA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68" w:x="5934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null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74" w:x="9052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23000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Unidade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054" w:x="7502" w:y="4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1"/>
          <w:sz w:val="12"/>
        </w:rPr>
        <w:t>0,7200</w:t>
      </w:r>
      <w:r>
        <w:rPr>
          <w:rFonts w:ascii="EEVGJM+Tahoma"/>
          <w:color w:val="333333"/>
          <w:spacing w:val="115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0" w:x="9898" w:y="4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16.560,0000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10608" w:y="4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06/02/2023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793" w:x="10608" w:y="477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07:55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23" w:x="6470" w:y="4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-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917" w:x="6541" w:y="5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 w:hAnsi="EEVGJM+Tahoma" w:cs="EEVGJM+Tahoma"/>
          <w:color w:val="333333"/>
          <w:spacing w:val="0"/>
          <w:sz w:val="12"/>
        </w:rPr>
        <w:t>homologação.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84" w:x="1163" w:y="5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UNIDADE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632" w:x="8507" w:y="593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Total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632" w:x="8507" w:y="5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Parcial: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8" w:y="5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9235" w:y="6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245" w:x="9235" w:y="6001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42" w:x="9301" w:y="6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3000.0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42" w:x="9301" w:y="6001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3003.0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0" w:x="9898" w:y="6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16.560,0000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718" w:x="4114" w:y="6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3"/>
          <w:sz w:val="12"/>
        </w:rPr>
        <w:t>Total</w:t>
      </w:r>
      <w:r>
        <w:rPr>
          <w:rFonts w:ascii="EEVGJM+Tahoma"/>
          <w:color w:val="333333"/>
          <w:spacing w:val="3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Itens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Cotação: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2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1664" w:x="5794" w:y="6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-3"/>
          <w:sz w:val="12"/>
        </w:rPr>
        <w:t>Total</w:t>
      </w:r>
      <w:r>
        <w:rPr>
          <w:rFonts w:ascii="EEVGJM+Tahoma"/>
          <w:color w:val="333333"/>
          <w:spacing w:val="3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Itens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Impressos: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1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543" w:x="8552" w:y="684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Total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543" w:x="8552" w:y="6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MPFBTU+Tahoma Bold"/>
          <w:b w:val="on"/>
          <w:color w:val="000000"/>
          <w:spacing w:val="0"/>
          <w:sz w:val="12"/>
        </w:rPr>
      </w:pPr>
      <w:r>
        <w:rPr>
          <w:rFonts w:ascii="MPFBTU+Tahoma Bold"/>
          <w:b w:val="on"/>
          <w:color w:val="333333"/>
          <w:spacing w:val="0"/>
          <w:sz w:val="12"/>
        </w:rPr>
        <w:t>Geral:</w:t>
      </w:r>
      <w:r>
        <w:rPr>
          <w:rFonts w:ascii="MPFBT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8" w:y="68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R$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840" w:x="9898" w:y="69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35.065,5500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3919" w:x="3083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EEVGJM+Tahoma"/>
          <w:color w:val="000000"/>
          <w:spacing w:val="0"/>
          <w:sz w:val="12"/>
        </w:rPr>
      </w:pPr>
      <w:r>
        <w:rPr>
          <w:rFonts w:ascii="EEVGJM+Tahoma"/>
          <w:color w:val="333333"/>
          <w:spacing w:val="0"/>
          <w:sz w:val="12"/>
        </w:rPr>
        <w:t>Clique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"javascript:chama_completo(269275898)" </w:instrText>
      </w:r>
      <w:r>
        <w:rPr/>
      </w:r>
      <w:r>
        <w:rPr/>
        <w:fldChar w:fldCharType="separate"/>
      </w:r>
      <w:r>
        <w:rPr>
          <w:rFonts w:ascii="EEVGJM+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"javascript:chama_completo(269275898)" </w:instrText>
      </w:r>
      <w:r>
        <w:rPr/>
      </w:r>
      <w:r>
        <w:rPr/>
        <w:fldChar w:fldCharType="separate"/>
      </w:r>
      <w:r>
        <w:rPr>
          <w:rFonts w:ascii="EEVGJM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EEVGJM+Tahoma"/>
          <w:color w:val="333333"/>
          <w:spacing w:val="-1"/>
          <w:sz w:val="12"/>
        </w:rPr>
        <w:t>para</w:t>
      </w:r>
      <w:r>
        <w:rPr>
          <w:rFonts w:ascii="EEVGJM+Tahoma"/>
          <w:color w:val="333333"/>
          <w:spacing w:val="1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-1"/>
          <w:sz w:val="12"/>
        </w:rPr>
        <w:t>geração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relatório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completo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com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-1"/>
          <w:sz w:val="12"/>
        </w:rPr>
        <w:t>quebra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/>
          <w:color w:val="333333"/>
          <w:spacing w:val="0"/>
          <w:sz w:val="12"/>
        </w:rPr>
        <w:t>de</w:t>
      </w:r>
      <w:r>
        <w:rPr>
          <w:rFonts w:ascii="EEVGJM+Tahoma"/>
          <w:color w:val="333333"/>
          <w:spacing w:val="0"/>
          <w:sz w:val="12"/>
        </w:rPr>
        <w:t xml:space="preserve"> </w:t>
      </w:r>
      <w:r>
        <w:rPr>
          <w:rFonts w:ascii="EEVGJM+Tahoma" w:hAnsi="EEVGJM+Tahoma" w:cs="EEVGJM+Tahoma"/>
          <w:color w:val="333333"/>
          <w:spacing w:val="0"/>
          <w:sz w:val="12"/>
        </w:rPr>
        <w:t>página</w:t>
      </w:r>
      <w:r>
        <w:rPr>
          <w:rFonts w:ascii="EEVGJM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8.25pt;margin-top:27.1000003814697pt;z-index:-59;width:6.5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000015258789pt;margin-top:82.1500015258789pt;z-index:-6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0.700012207031pt;margin-top:87.9499969482422pt;z-index:-67;width:78.8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9000015258789pt;margin-top:108.400001525879pt;z-index:-7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9000015258789pt;margin-top:127.650001525879pt;z-index:-7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25pt;margin-top:143.649993896484pt;z-index:-79;width:5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4pt;margin-top:143.649993896484pt;z-index:-83;width:119.19999694824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20.25pt;margin-top:143.649993896484pt;z-index:-87;width:116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75pt;margin-top:143.649993896484pt;z-index:-91;width:123.05000305175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2.25pt;margin-top:143.649993896484pt;z-index:-95;width:115.34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0.649993896484pt;margin-top:143.649993896484pt;z-index:-99;width:80.80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21.899993896484pt;margin-top:143.649993896484pt;z-index:-103;width:107.69999694824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93pt;margin-top:143.649993896484pt;z-index:-107;width:69.900001525878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9000015258789pt;margin-top:164.149993896484pt;z-index:-11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25pt;margin-top:169.899993896484pt;z-index:-115;width:6.5pt;height:11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9000015258789pt;margin-top:289.049987792969pt;z-index:-11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50.700012207031pt;margin-top:295.450012207031pt;z-index:-123;width:78.8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9000015258789pt;margin-top:315.299987792969pt;z-index:-12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9000015258789pt;margin-top:335.149993896484pt;z-index:-13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50.700012207031pt;margin-top:340.899993896484pt;z-index:-135;width:78.8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9000015258789pt;margin-top:361.399993896484pt;z-index:-13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2.75pt;margin-top:370.399993896484pt;z-index:-143;width:72.4499969482422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47.050003051758pt;margin-top:370.399993896484pt;z-index:-147;width:72.4499969482422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PFBTU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85B2F27-0000-0000-0000-000000000000}"/>
  </w:font>
  <w:font w:name="EEVGJM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BEF8CC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687</Words>
  <Characters>3842</Characters>
  <Application>Aspose</Application>
  <DocSecurity>0</DocSecurity>
  <Lines>265</Lines>
  <Paragraphs>265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2023-05-05T12:21:28+00:00</dcterms:created>
  <dcterms:modified xmlns:xsi="http://www.w3.org/2001/XMLSchema-instance" xmlns:dcterms="http://purl.org/dc/terms/" xsi:type="dcterms:W3CDTF">2023-05-05T12:21:28+00:00</dcterms:modified>
</coreProperties>
</file>