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10" w:y="5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5330" w:y="8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2023101TP33282HEAPA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0" w:y="10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0" w:y="10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0" w:y="10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0" w:y="10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0" w:y="10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02/02/2023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16:39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3" w:x="758" w:y="288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261" w:x="758" w:y="308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1" w:x="758" w:y="308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34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" w:x="866" w:y="34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4" w:x="758" w:y="38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34" w:x="758" w:y="3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264758214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4" w:x="758" w:y="3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33282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4" w:x="758" w:y="38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2" w:x="758" w:y="491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2" w:x="758" w:y="491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2" w:x="758" w:y="491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2" w:x="758" w:y="491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2" w:x="758" w:y="491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2" w:x="758" w:y="491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5" w:x="758" w:y="633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5" w:x="758" w:y="6337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15" w:x="758" w:y="6337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9" w:x="2973" w:y="7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/>
          <w:b w:val="on"/>
          <w:color w:val="333333"/>
          <w:spacing w:val="-1"/>
          <w:sz w:val="12"/>
          <w:u w:val="single"/>
        </w:rPr>
        <w:t>Faturamento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9" w:x="2973" w:y="7251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 w:hAnsi="GGBQQH+Tahoma Bold" w:cs="GGBQQH+Tahoma Bold"/>
          <w:b w:val="on"/>
          <w:color w:val="333333"/>
          <w:spacing w:val="-1"/>
          <w:sz w:val="12"/>
          <w:u w:val="single"/>
        </w:rPr>
        <w:t>Mínimo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3" w:x="5426" w:y="7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/>
          <w:b w:val="on"/>
          <w:color w:val="333333"/>
          <w:spacing w:val="-1"/>
          <w:sz w:val="12"/>
          <w:u w:val="single"/>
        </w:rPr>
        <w:t>Validade</w:t>
      </w:r>
      <w:r>
        <w:rPr>
          <w:rFonts w:ascii="GGBQQH+Tahoma Bold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GGBQQH+Tahoma Bold"/>
          <w:b w:val="on"/>
          <w:color w:val="333333"/>
          <w:spacing w:val="-1"/>
          <w:sz w:val="12"/>
          <w:u w:val="single"/>
        </w:rPr>
        <w:t>da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3" w:x="5426" w:y="7251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/>
          <w:b w:val="on"/>
          <w:color w:val="333333"/>
          <w:spacing w:val="-1"/>
          <w:sz w:val="12"/>
          <w:u w:val="single"/>
        </w:rPr>
        <w:t>Proposta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6679" w:y="7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 w:hAnsi="GGBQQH+Tahoma Bold" w:cs="GGBQQH+Tahoma Bold"/>
          <w:b w:val="on"/>
          <w:color w:val="333333"/>
          <w:spacing w:val="-1"/>
          <w:sz w:val="12"/>
          <w:u w:val="single"/>
        </w:rPr>
        <w:t>Condições</w:t>
      </w:r>
      <w:r>
        <w:rPr>
          <w:rFonts w:ascii="GGBQQH+Tahoma Bold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GGBQQH+Tahoma Bold"/>
          <w:b w:val="on"/>
          <w:color w:val="333333"/>
          <w:spacing w:val="-1"/>
          <w:sz w:val="12"/>
          <w:u w:val="single"/>
        </w:rPr>
        <w:t>de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6679" w:y="7251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/>
          <w:b w:val="on"/>
          <w:color w:val="333333"/>
          <w:spacing w:val="-1"/>
          <w:sz w:val="12"/>
          <w:u w:val="single"/>
        </w:rPr>
        <w:t>Pagamento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2" w:x="1500" w:y="7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6" w:x="4063" w:y="7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/>
          <w:b w:val="on"/>
          <w:color w:val="333333"/>
          <w:spacing w:val="-1"/>
          <w:sz w:val="12"/>
          <w:u w:val="single"/>
        </w:rPr>
        <w:t>Prazo</w:t>
      </w:r>
      <w:r>
        <w:rPr>
          <w:rFonts w:ascii="GGBQQH+Tahoma Bold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GGBQQH+Tahoma Bold"/>
          <w:b w:val="on"/>
          <w:color w:val="333333"/>
          <w:spacing w:val="-1"/>
          <w:sz w:val="12"/>
          <w:u w:val="single"/>
        </w:rPr>
        <w:t>de</w:t>
      </w:r>
      <w:r>
        <w:rPr>
          <w:rFonts w:ascii="GGBQQH+Tahoma Bold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GGBQQH+Tahoma Bold"/>
          <w:b w:val="on"/>
          <w:color w:val="333333"/>
          <w:spacing w:val="-1"/>
          <w:sz w:val="12"/>
          <w:u w:val="single"/>
        </w:rPr>
        <w:t>Entrega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22" w:x="7809" w:y="7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/>
          <w:b w:val="on"/>
          <w:color w:val="333333"/>
          <w:spacing w:val="-1"/>
          <w:sz w:val="12"/>
          <w:u w:val="single"/>
        </w:rPr>
        <w:t>Frete</w:t>
      </w:r>
      <w:r>
        <w:rPr>
          <w:rFonts w:ascii="GGBQQH+Tahoma Bold"/>
          <w:b w:val="on"/>
          <w:color w:val="333333"/>
          <w:spacing w:val="41"/>
          <w:sz w:val="12"/>
        </w:rPr>
        <w:t xml:space="preserve"> </w:t>
      </w:r>
      <w:r>
        <w:rPr>
          <w:rFonts w:ascii="GGBQQH+Tahoma Bold" w:hAnsi="GGBQQH+Tahoma Bold" w:cs="GGBQQH+Tahoma Bold"/>
          <w:b w:val="on"/>
          <w:color w:val="333333"/>
          <w:spacing w:val="-1"/>
          <w:sz w:val="12"/>
          <w:u w:val="single"/>
        </w:rPr>
        <w:t>Observações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47" w:x="1076" w:y="7606"/>
        <w:widowControl w:val="off"/>
        <w:autoSpaceDE w:val="off"/>
        <w:autoSpaceDN w:val="off"/>
        <w:spacing w:before="0" w:after="0" w:line="145" w:lineRule="exact"/>
        <w:ind w:left="484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>
          <w:rFonts w:ascii="GGBQQH+Tahoma Bold"/>
          <w:b w:val="on"/>
          <w:color w:val="333333"/>
          <w:spacing w:val="0"/>
          <w:sz w:val="12"/>
          <w:u w:val="single"/>
        </w:rPr>
        <w:t>A</w:t>
      </w:r>
      <w:r>
        <w:rPr>
          <w:rFonts w:ascii="GGBQQH+Tahoma Bold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GGBQQH+Tahoma Bold"/>
          <w:b w:val="on"/>
          <w:color w:val="333333"/>
          <w:spacing w:val="0"/>
          <w:sz w:val="12"/>
          <w:u w:val="single"/>
        </w:rPr>
        <w:t>G</w:t>
      </w:r>
      <w:r>
        <w:rPr>
          <w:rFonts w:ascii="GGBQQH+Tahoma Bold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GGBQQH+Tahoma Bold"/>
          <w:b w:val="on"/>
          <w:color w:val="333333"/>
          <w:spacing w:val="-1"/>
          <w:sz w:val="12"/>
          <w:u w:val="single"/>
        </w:rPr>
        <w:t>LIMA</w:t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47" w:x="1076" w:y="7606"/>
        <w:widowControl w:val="off"/>
        <w:autoSpaceDE w:val="off"/>
        <w:autoSpaceDN w:val="off"/>
        <w:spacing w:before="0" w:after="0" w:line="140" w:lineRule="exact"/>
        <w:ind w:left="383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 w:hAnsi="NMSIVT+Tahoma" w:cs="NMSIVT+Tahoma"/>
          <w:color w:val="333333"/>
          <w:spacing w:val="-1"/>
          <w:sz w:val="12"/>
          <w:u w:val="single"/>
        </w:rPr>
        <w:t>GOIÂNIA</w:t>
      </w:r>
      <w:r>
        <w:rPr>
          <w:rFonts w:ascii="NMSIVT+Tahoma"/>
          <w:color w:val="333333"/>
          <w:spacing w:val="-1"/>
          <w:sz w:val="12"/>
          <w:u w:val="single"/>
        </w:rPr>
        <w:t xml:space="preserve"> </w:t>
      </w:r>
      <w:r>
        <w:rPr>
          <w:rFonts w:ascii="NMSIVT+Tahoma"/>
          <w:color w:val="333333"/>
          <w:spacing w:val="0"/>
          <w:sz w:val="12"/>
          <w:u w:val="single"/>
        </w:rPr>
        <w:t>-</w:t>
      </w:r>
      <w:r>
        <w:rPr>
          <w:rFonts w:ascii="NMSIVT+Tahoma"/>
          <w:color w:val="333333"/>
          <w:spacing w:val="-1"/>
          <w:sz w:val="12"/>
          <w:u w:val="single"/>
        </w:rPr>
        <w:t xml:space="preserve"> </w:t>
      </w:r>
      <w:r>
        <w:rPr>
          <w:rFonts w:ascii="NMSIVT+Tahoma"/>
          <w:color w:val="333333"/>
          <w:spacing w:val="-1"/>
          <w:sz w:val="12"/>
          <w:u w:val="single"/>
        </w:rPr>
        <w:t>GO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1747" w:x="1076" w:y="7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-1"/>
          <w:sz w:val="12"/>
          <w:u w:val="single"/>
        </w:rPr>
        <w:t>Artagivan</w:t>
      </w:r>
      <w:r>
        <w:rPr>
          <w:rFonts w:ascii="NMSIVT+Tahoma"/>
          <w:color w:val="333333"/>
          <w:spacing w:val="0"/>
          <w:sz w:val="12"/>
          <w:u w:val="single"/>
        </w:rPr>
        <w:t xml:space="preserve"> </w:t>
      </w:r>
      <w:r>
        <w:rPr>
          <w:rFonts w:ascii="NMSIVT+Tahoma"/>
          <w:color w:val="333333"/>
          <w:spacing w:val="-1"/>
          <w:sz w:val="12"/>
          <w:u w:val="single"/>
        </w:rPr>
        <w:t>Lima</w:t>
      </w:r>
      <w:r>
        <w:rPr>
          <w:rFonts w:ascii="NMSIVT+Tahoma"/>
          <w:color w:val="333333"/>
          <w:spacing w:val="0"/>
          <w:sz w:val="12"/>
          <w:u w:val="single"/>
        </w:rPr>
        <w:t xml:space="preserve"> </w:t>
      </w:r>
      <w:r>
        <w:rPr>
          <w:rFonts w:ascii="NMSIVT+Tahoma"/>
          <w:color w:val="333333"/>
          <w:spacing w:val="0"/>
          <w:sz w:val="12"/>
          <w:u w:val="single"/>
        </w:rPr>
        <w:t>-</w:t>
      </w:r>
      <w:r>
        <w:rPr>
          <w:rFonts w:ascii="NMSIVT+Tahoma"/>
          <w:color w:val="333333"/>
          <w:spacing w:val="-1"/>
          <w:sz w:val="12"/>
          <w:u w:val="single"/>
        </w:rPr>
        <w:t xml:space="preserve"> </w:t>
      </w:r>
      <w:r>
        <w:rPr>
          <w:rFonts w:ascii="NMSIVT+Tahoma"/>
          <w:color w:val="333333"/>
          <w:spacing w:val="-1"/>
          <w:sz w:val="12"/>
          <w:u w:val="single"/>
        </w:rPr>
        <w:t>(62)</w:t>
      </w:r>
      <w:r>
        <w:rPr>
          <w:rFonts w:ascii="NMSIVT+Tahoma"/>
          <w:color w:val="333333"/>
          <w:spacing w:val="0"/>
          <w:sz w:val="12"/>
          <w:u w:val="single"/>
        </w:rPr>
        <w:t xml:space="preserve"> </w:t>
      </w:r>
      <w:r>
        <w:rPr>
          <w:rFonts w:ascii="NMSIVT+Tahoma"/>
          <w:color w:val="333333"/>
          <w:spacing w:val="-1"/>
          <w:sz w:val="12"/>
          <w:u w:val="single"/>
        </w:rPr>
        <w:t>99294-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816" w:x="4253" w:y="7886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0"/>
          <w:sz w:val="12"/>
          <w:u w:val="single"/>
        </w:rPr>
        <w:t>2</w:t>
      </w:r>
      <w:r>
        <w:rPr>
          <w:rFonts w:ascii="NMSIVT+Tahoma"/>
          <w:color w:val="333333"/>
          <w:spacing w:val="-1"/>
          <w:sz w:val="12"/>
          <w:u w:val="single"/>
        </w:rPr>
        <w:t xml:space="preserve"> </w:t>
      </w:r>
      <w:r>
        <w:rPr>
          <w:rFonts w:ascii="NMSIVT+Tahoma"/>
          <w:color w:val="333333"/>
          <w:spacing w:val="-1"/>
          <w:sz w:val="12"/>
          <w:u w:val="single"/>
        </w:rPr>
        <w:t>dias</w:t>
      </w:r>
      <w:r>
        <w:rPr>
          <w:rFonts w:ascii="NMSIVT+Tahoma"/>
          <w:color w:val="333333"/>
          <w:spacing w:val="0"/>
          <w:sz w:val="12"/>
          <w:u w:val="single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  <w:u w:val="single"/>
        </w:rPr>
        <w:t>após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816" w:x="4253" w:y="78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 w:hAnsi="NMSIVT+Tahoma" w:cs="NMSIVT+Tahoma"/>
          <w:color w:val="333333"/>
          <w:spacing w:val="-1"/>
          <w:sz w:val="12"/>
          <w:u w:val="single"/>
        </w:rPr>
        <w:t>confirmação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245" w:x="821" w:y="7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0"/>
          <w:sz w:val="12"/>
          <w:u w:val="single"/>
        </w:rPr>
        <w:t>1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844" w:x="3025" w:y="7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-1"/>
          <w:sz w:val="12"/>
          <w:u w:val="single"/>
        </w:rPr>
        <w:t>R$</w:t>
      </w:r>
      <w:r>
        <w:rPr>
          <w:rFonts w:ascii="NMSIVT+Tahoma"/>
          <w:color w:val="333333"/>
          <w:spacing w:val="0"/>
          <w:sz w:val="12"/>
          <w:u w:val="single"/>
        </w:rPr>
        <w:t xml:space="preserve"> </w:t>
      </w:r>
      <w:r>
        <w:rPr>
          <w:rFonts w:ascii="NMSIVT+Tahoma"/>
          <w:color w:val="333333"/>
          <w:spacing w:val="-1"/>
          <w:sz w:val="12"/>
          <w:u w:val="single"/>
        </w:rPr>
        <w:t>500,0000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788" w:x="5469" w:y="7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-1"/>
          <w:sz w:val="12"/>
          <w:u w:val="single"/>
        </w:rPr>
        <w:t>19/01/2023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505" w:x="6909" w:y="7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-1"/>
          <w:sz w:val="12"/>
          <w:u w:val="single"/>
        </w:rPr>
        <w:t>30</w:t>
      </w:r>
      <w:r>
        <w:rPr>
          <w:rFonts w:ascii="NMSIVT+Tahoma"/>
          <w:color w:val="333333"/>
          <w:spacing w:val="0"/>
          <w:sz w:val="12"/>
          <w:u w:val="single"/>
        </w:rPr>
        <w:t xml:space="preserve"> </w:t>
      </w:r>
      <w:r>
        <w:rPr>
          <w:rFonts w:ascii="NMSIVT+Tahoma"/>
          <w:color w:val="333333"/>
          <w:spacing w:val="-1"/>
          <w:sz w:val="12"/>
          <w:u w:val="single"/>
        </w:rPr>
        <w:t>ddl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357" w:x="7875" w:y="7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-1"/>
          <w:sz w:val="12"/>
          <w:u w:val="single"/>
        </w:rPr>
        <w:t>CIF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367" w:x="8480" w:y="7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-1"/>
          <w:sz w:val="12"/>
          <w:u w:val="single"/>
        </w:rPr>
        <w:t>null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245" w:x="1706" w:y="8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0"/>
          <w:sz w:val="12"/>
          <w:u w:val="single"/>
        </w:rPr>
        <w:t>8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374" w:x="1771" w:y="8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-1"/>
          <w:sz w:val="12"/>
          <w:u w:val="single"/>
        </w:rPr>
        <w:t>535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1890" w:x="1019" w:y="8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  <w:u w:val="single"/>
        </w:rPr>
      </w:pPr>
      <w:r>
        <w:rPr>
          <w:rFonts w:ascii="NMSIVT+Tahoma"/>
          <w:color w:val="333333"/>
          <w:spacing w:val="-2"/>
          <w:sz w:val="12"/>
          <w:u w:val="single"/>
        </w:rPr>
        <w:t>LIMA@MEDICALPRINT.COM.BR</w:t>
      </w:r>
      <w:r>
        <w:rPr>
          <w:rFonts w:ascii="NMSIVT+Tahoma"/>
          <w:color w:val="000000"/>
          <w:spacing w:val="0"/>
          <w:sz w:val="12"/>
          <w:u w:val="single"/>
        </w:rPr>
      </w:r>
    </w:p>
    <w:p>
      <w:pPr>
        <w:pStyle w:val="Normal"/>
        <w:framePr w:w="1221" w:x="1315" w:y="8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GGBQQH+Tahoma Bold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GGBQQH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GGBQQH+Tahoma Bold" w:hAnsi="GGBQQH+Tahoma Bold" w:cs="GGBQQH+Tahoma Bold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GGBQQH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2525" w:y="87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 w:hAnsi="GGBQQH+Tahoma Bold" w:cs="GGBQQH+Tahoma Bold"/>
          <w:b w:val="on"/>
          <w:color w:val="333333"/>
          <w:spacing w:val="-1"/>
          <w:sz w:val="12"/>
        </w:rPr>
        <w:t>Programação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970" w:x="2525" w:y="8789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de</w:t>
      </w:r>
      <w:r>
        <w:rPr>
          <w:rFonts w:ascii="GGBQQH+Tahoma Bold"/>
          <w:b w:val="on"/>
          <w:color w:val="333333"/>
          <w:spacing w:val="0"/>
          <w:sz w:val="12"/>
        </w:rPr>
        <w:t xml:space="preserve"> </w:t>
      </w:r>
      <w:r>
        <w:rPr>
          <w:rFonts w:ascii="GGBQQH+Tahoma Bold"/>
          <w:b w:val="on"/>
          <w:color w:val="333333"/>
          <w:spacing w:val="-1"/>
          <w:sz w:val="12"/>
        </w:rPr>
        <w:t>Entrega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1146" w:x="7610" w:y="8789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 w:hAnsi="GGBQQH+Tahoma Bold" w:cs="GGBQQH+Tahoma Bold"/>
          <w:b w:val="on"/>
          <w:color w:val="333333"/>
          <w:spacing w:val="-1"/>
          <w:sz w:val="12"/>
        </w:rPr>
        <w:t>Preço</w:t>
      </w:r>
      <w:r>
        <w:rPr>
          <w:rFonts w:ascii="GGBQQH+Tahoma Bold"/>
          <w:b w:val="on"/>
          <w:color w:val="333333"/>
          <w:spacing w:val="138"/>
          <w:sz w:val="12"/>
        </w:rPr>
        <w:t xml:space="preserve"> </w:t>
      </w:r>
      <w:r>
        <w:rPr>
          <w:rFonts w:ascii="GGBQQH+Tahoma Bold" w:hAnsi="GGBQQH+Tahoma Bold" w:cs="GGBQQH+Tahoma Bold"/>
          <w:b w:val="on"/>
          <w:color w:val="333333"/>
          <w:spacing w:val="-1"/>
          <w:sz w:val="12"/>
        </w:rPr>
        <w:t>Preço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1146" w:x="7610" w:y="87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 w:hAnsi="GGBQQH+Tahoma Bold" w:cs="GGBQQH+Tahoma Bold"/>
          <w:b w:val="on"/>
          <w:color w:val="333333"/>
          <w:spacing w:val="-1"/>
          <w:sz w:val="12"/>
        </w:rPr>
        <w:t>Unitário</w:t>
      </w:r>
      <w:r>
        <w:rPr>
          <w:rFonts w:ascii="GGBQQH+Tahoma Bold"/>
          <w:b w:val="on"/>
          <w:color w:val="333333"/>
          <w:spacing w:val="16"/>
          <w:sz w:val="12"/>
        </w:rPr>
        <w:t xml:space="preserve"> </w:t>
      </w:r>
      <w:r>
        <w:rPr>
          <w:rFonts w:ascii="GGBQQH+Tahoma Bold" w:hAnsi="GGBQQH+Tahoma Bold" w:cs="GGBQQH+Tahoma Bold"/>
          <w:b w:val="on"/>
          <w:color w:val="333333"/>
          <w:spacing w:val="-1"/>
          <w:sz w:val="12"/>
        </w:rPr>
        <w:t>Fábrica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491" w:x="10121" w:y="87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Valor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491" w:x="10121" w:y="87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Total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655" w:x="1225" w:y="8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Produto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590" w:x="2064" w:y="8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 w:hAnsi="GGBQQH+Tahoma Bold" w:cs="GGBQQH+Tahoma Bold"/>
          <w:b w:val="on"/>
          <w:color w:val="333333"/>
          <w:spacing w:val="-1"/>
          <w:sz w:val="12"/>
        </w:rPr>
        <w:t>Código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811" w:x="3539" w:y="8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Fabricante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3289" w:x="4394" w:y="8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Embalagem</w:t>
      </w:r>
      <w:r>
        <w:rPr>
          <w:rFonts w:ascii="GGBQQH+Tahoma Bold"/>
          <w:b w:val="on"/>
          <w:color w:val="333333"/>
          <w:spacing w:val="15"/>
          <w:sz w:val="12"/>
        </w:rPr>
        <w:t xml:space="preserve"> </w:t>
      </w:r>
      <w:r>
        <w:rPr>
          <w:rFonts w:ascii="GGBQQH+Tahoma Bold"/>
          <w:b w:val="on"/>
          <w:color w:val="333333"/>
          <w:spacing w:val="-1"/>
          <w:sz w:val="12"/>
        </w:rPr>
        <w:t>Fornecedor</w:t>
      </w:r>
      <w:r>
        <w:rPr>
          <w:rFonts w:ascii="GGBQQH+Tahoma Bold"/>
          <w:b w:val="on"/>
          <w:color w:val="333333"/>
          <w:spacing w:val="16"/>
          <w:sz w:val="12"/>
        </w:rPr>
        <w:t xml:space="preserve"> </w:t>
      </w:r>
      <w:r>
        <w:rPr>
          <w:rFonts w:ascii="GGBQQH+Tahoma Bold" w:hAnsi="GGBQQH+Tahoma Bold" w:cs="GGBQQH+Tahoma Bold"/>
          <w:b w:val="on"/>
          <w:color w:val="333333"/>
          <w:spacing w:val="-1"/>
          <w:sz w:val="12"/>
        </w:rPr>
        <w:t>Comentário</w:t>
      </w:r>
      <w:r>
        <w:rPr>
          <w:rFonts w:ascii="GGBQQH+Tahoma Bold"/>
          <w:b w:val="on"/>
          <w:color w:val="333333"/>
          <w:spacing w:val="132"/>
          <w:sz w:val="12"/>
        </w:rPr>
        <w:t xml:space="preserve"> </w:t>
      </w:r>
      <w:r>
        <w:rPr>
          <w:rFonts w:ascii="GGBQQH+Tahoma Bold"/>
          <w:b w:val="on"/>
          <w:color w:val="333333"/>
          <w:spacing w:val="-1"/>
          <w:sz w:val="12"/>
        </w:rPr>
        <w:t>Justificativa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1481" w:x="8627" w:y="8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Rent(%)</w:t>
      </w:r>
      <w:r>
        <w:rPr>
          <w:rFonts w:ascii="GGBQQH+Tahoma Bold"/>
          <w:b w:val="on"/>
          <w:color w:val="333333"/>
          <w:spacing w:val="33"/>
          <w:sz w:val="12"/>
        </w:rPr>
        <w:t xml:space="preserve"> </w:t>
      </w:r>
      <w:r>
        <w:rPr>
          <w:rFonts w:ascii="GGBQQH+Tahoma Bold"/>
          <w:b w:val="on"/>
          <w:color w:val="333333"/>
          <w:spacing w:val="-1"/>
          <w:sz w:val="12"/>
        </w:rPr>
        <w:t>Quantidade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636" w:x="10699" w:y="8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 w:hAnsi="GGBQQH+Tahoma Bold" w:cs="GGBQQH+Tahoma Bold"/>
          <w:b w:val="on"/>
          <w:color w:val="333333"/>
          <w:spacing w:val="-1"/>
          <w:sz w:val="12"/>
        </w:rPr>
        <w:t>Usuário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1174" w:x="3366" w:y="9323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PULSEIRA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9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TERMICA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BRANCA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9323"/>
        <w:widowControl w:val="off"/>
        <w:autoSpaceDE w:val="off"/>
        <w:autoSpaceDN w:val="off"/>
        <w:spacing w:before="0" w:after="0" w:line="140" w:lineRule="exact"/>
        <w:ind w:left="467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9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ADULTO/INFANTIL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9323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AJUSTAVEL</w:t>
      </w:r>
      <w:r>
        <w:rPr>
          <w:rFonts w:ascii="NMSIVT+Tahoma"/>
          <w:color w:val="333333"/>
          <w:spacing w:val="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200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9323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UNIDADES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22" w:x="6715" w:y="9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;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873" w:x="6757" w:y="9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1,2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E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5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Não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938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Danielly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938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Evelyn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93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Pereira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938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Cruz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086" w:x="6630" w:y="95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respondeu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e-mail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086" w:x="6630" w:y="95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homologação.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086" w:x="6630" w:y="9526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3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E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4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Não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16" w:x="944" w:y="9602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PULSEIRA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16" w:x="944" w:y="9602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 w:hAnsi="NMSIVT+Tahoma" w:cs="NMSIVT+Tahoma"/>
          <w:color w:val="333333"/>
          <w:spacing w:val="-1"/>
          <w:sz w:val="12"/>
        </w:rPr>
        <w:t>IDENTIFICAÇÃO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16" w:x="944" w:y="9602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BRANCA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3"/>
          <w:sz w:val="12"/>
        </w:rPr>
        <w:t>ADULTO</w:t>
      </w:r>
      <w:r>
        <w:rPr>
          <w:rFonts w:ascii="NMSIVT+Tahoma"/>
          <w:color w:val="333333"/>
          <w:spacing w:val="2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16" w:x="944" w:y="9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ROLO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C/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200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2"/>
          <w:sz w:val="12"/>
        </w:rPr>
        <w:t>UNID.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18" w:x="7781" w:y="9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18" w:x="8289" w:y="9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18" w:x="10208" w:y="9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45" w:x="796" w:y="98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1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504" w:x="2107" w:y="98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57279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23" w:x="2899" w:y="98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506" w:x="4579" w:y="98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CAIXA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670" w:x="5232" w:y="98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A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G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LIMA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67" w:x="6116" w:y="98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null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574" w:x="9373" w:y="98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30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Rolo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080" w:x="7638" w:y="98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76,0000</w:t>
      </w:r>
      <w:r>
        <w:rPr>
          <w:rFonts w:ascii="NMSIVT+Tahoma"/>
          <w:color w:val="333333"/>
          <w:spacing w:val="79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0,0000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69" w:x="9982" w:y="98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2.280,0000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804" w:x="6771" w:y="9945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atende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804" w:x="6771" w:y="9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 w:hAnsi="NMSIVT+Tahoma" w:cs="NMSIVT+Tahoma"/>
          <w:color w:val="333333"/>
          <w:spacing w:val="-1"/>
          <w:sz w:val="12"/>
        </w:rPr>
        <w:t>condição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88" w:x="10623" w:y="10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02/02/2023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88" w:x="10623" w:y="10085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16:37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12" w:x="3388" w:y="101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MEDICAL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PRINT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12" w:x="3388" w:y="10161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MEDICAL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PRINT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02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pagamento/prazo.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76" w:x="914" w:y="106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PULSEIRA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EM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2"/>
          <w:sz w:val="12"/>
        </w:rPr>
        <w:t>TYVEK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76" w:x="914" w:y="10682"/>
        <w:widowControl w:val="off"/>
        <w:autoSpaceDE w:val="off"/>
        <w:autoSpaceDN w:val="off"/>
        <w:spacing w:before="0" w:after="0" w:line="140" w:lineRule="exact"/>
        <w:ind w:left="237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COM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LACRE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76" w:x="914" w:y="10682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ADESIVO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COR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76" w:x="914" w:y="10682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AMARELO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-&gt;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POLIPROPILENO,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DESCARTAVEL,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ANTI-ALERGICA,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0" w:lineRule="exact"/>
        <w:ind w:left="31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MACIA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RESISTENTE,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LACRE</w:t>
      </w:r>
      <w:r>
        <w:rPr>
          <w:rFonts w:ascii="NMSIVT+Tahoma"/>
          <w:color w:val="333333"/>
          <w:spacing w:val="69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25489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COM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FECHAMENTO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AUTO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COLANTE,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MEDIDA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APROX: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24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X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2CM,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INDICADA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734" w:x="923" w:y="11241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PARA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3"/>
          <w:sz w:val="12"/>
        </w:rPr>
        <w:t>CURTA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1381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;1,4,5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e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7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Não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1381"/>
        <w:widowControl w:val="off"/>
        <w:autoSpaceDE w:val="off"/>
        <w:autoSpaceDN w:val="off"/>
        <w:spacing w:before="0" w:after="0" w:line="140" w:lineRule="exact"/>
        <w:ind w:left="248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atende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1381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 w:hAnsi="NMSIVT+Tahoma" w:cs="NMSIVT+Tahoma"/>
          <w:color w:val="333333"/>
          <w:spacing w:val="-1"/>
          <w:sz w:val="12"/>
        </w:rPr>
        <w:t>condição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1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pagamento/prazo.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1381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2,3,6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e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8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Não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1381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respondeu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e-mail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1381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homologação.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11381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Danielly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11381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Evelyn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11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Pereira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11381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Cruz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1444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PULSEIRA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1444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IDENTIFICACAO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1444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COLORIDA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1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ADULTO/INFANTIL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1444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MEDICAL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4"/>
          <w:sz w:val="12"/>
        </w:rPr>
        <w:t>PRINT,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1444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MEDICAL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PRINT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18" w:x="7781" w:y="11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18" w:x="8289" w:y="11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669" w:x="10033" w:y="1172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669" w:x="10033" w:y="11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480,0000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45" w:x="796" w:y="11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2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23" w:x="2899" w:y="11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513" w:x="4406" w:y="11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ROLO/CAIXA</w:t>
      </w:r>
      <w:r>
        <w:rPr>
          <w:rFonts w:ascii="NMSIVT+Tahoma"/>
          <w:color w:val="333333"/>
          <w:spacing w:val="117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A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G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LIMA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67" w:x="6116" w:y="11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null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902" w:x="9209" w:y="11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2000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Unidade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048" w:x="7670" w:y="11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0,2400</w:t>
      </w:r>
      <w:r>
        <w:rPr>
          <w:rFonts w:ascii="NMSIVT+Tahoma"/>
          <w:color w:val="333333"/>
          <w:spacing w:val="11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0,0000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23" w:x="3378" w:y="120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88" w:x="10623" w:y="120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02/02/2023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88" w:x="10623" w:y="12080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16:37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97" w:x="1154" w:y="126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 w:hAnsi="NMSIVT+Tahoma" w:cs="NMSIVT+Tahoma"/>
          <w:color w:val="333333"/>
          <w:spacing w:val="-1"/>
          <w:sz w:val="12"/>
        </w:rPr>
        <w:t>DURAÇÃO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97" w:x="1154" w:y="12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AMARELA.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97" w:x="1154" w:y="12639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UNIDADE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76" w:x="914" w:y="132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PULSEIRA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EM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2"/>
          <w:sz w:val="12"/>
        </w:rPr>
        <w:t>TYVEK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76" w:x="914" w:y="13299"/>
        <w:widowControl w:val="off"/>
        <w:autoSpaceDE w:val="off"/>
        <w:autoSpaceDN w:val="off"/>
        <w:spacing w:before="0" w:after="0" w:line="140" w:lineRule="exact"/>
        <w:ind w:left="237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COM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LACRE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76" w:x="914" w:y="13299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ADESIVO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COR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533" w:x="1286" w:y="137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ROXO-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88" w:x="911" w:y="13858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 w:hAnsi="NMSIVT+Tahoma" w:cs="NMSIVT+Tahoma"/>
          <w:color w:val="333333"/>
          <w:spacing w:val="-1"/>
          <w:sz w:val="12"/>
        </w:rPr>
        <w:t>ESPECIFICAÇÃO: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88" w:x="911" w:y="13858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POLIPROPILENO,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88" w:x="911" w:y="1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 w:hAnsi="NMSIVT+Tahoma" w:cs="NMSIVT+Tahoma"/>
          <w:color w:val="333333"/>
          <w:spacing w:val="-1"/>
          <w:sz w:val="12"/>
        </w:rPr>
        <w:t>DESCARTÁVEL,ANTI-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88" w:x="911" w:y="13858"/>
        <w:widowControl w:val="off"/>
        <w:autoSpaceDE w:val="off"/>
        <w:autoSpaceDN w:val="off"/>
        <w:spacing w:before="0" w:after="0" w:line="140" w:lineRule="exact"/>
        <w:ind w:left="2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 w:hAnsi="NMSIVT+Tahoma" w:cs="NMSIVT+Tahoma"/>
          <w:color w:val="333333"/>
          <w:spacing w:val="-1"/>
          <w:sz w:val="12"/>
        </w:rPr>
        <w:t>ALÉRGICA,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MACIA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88" w:x="911" w:y="1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RESISTENTE,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LACRE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88" w:x="911" w:y="13858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COM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FECHAMENTO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288" w:x="911" w:y="13858"/>
        <w:widowControl w:val="off"/>
        <w:autoSpaceDE w:val="off"/>
        <w:autoSpaceDN w:val="off"/>
        <w:spacing w:before="0" w:after="0" w:line="140" w:lineRule="exact"/>
        <w:ind w:left="116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AUTO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COLANTE,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22" w:x="6667" w:y="13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;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969" w:x="6709" w:y="13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1,4,5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e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7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Não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969" w:x="6709" w:y="13934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atende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969" w:x="6709" w:y="13934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 w:hAnsi="NMSIVT+Tahoma" w:cs="NMSIVT+Tahoma"/>
          <w:color w:val="333333"/>
          <w:spacing w:val="-1"/>
          <w:sz w:val="12"/>
        </w:rPr>
        <w:t>condição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1393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Danielly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13934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Evelyn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139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Pereira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19" w:x="10657" w:y="13934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Cruz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3998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PULSEIRA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3998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IDENTIFICACAO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3998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COLORIDA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39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ADULTO/INFANTIL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39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MEDICAL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4"/>
          <w:sz w:val="12"/>
        </w:rPr>
        <w:t>PRINT,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74" w:x="3366" w:y="13998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MEDICAL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PRINT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18" w:x="7781" w:y="142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18" w:x="8289" w:y="142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669" w:x="10033" w:y="14277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669" w:x="10033" w:y="142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480,0000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45" w:x="796" w:y="143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3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504" w:x="2107" w:y="143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48693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23" w:x="2899" w:y="143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513" w:x="4406" w:y="143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ROLO/CAIXA</w:t>
      </w:r>
      <w:r>
        <w:rPr>
          <w:rFonts w:ascii="NMSIVT+Tahoma"/>
          <w:color w:val="333333"/>
          <w:spacing w:val="117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A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G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LIMA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67" w:x="6116" w:y="143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null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43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pagamento/prazo.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36" w:x="6606" w:y="14354"/>
        <w:widowControl w:val="off"/>
        <w:autoSpaceDE w:val="off"/>
        <w:autoSpaceDN w:val="off"/>
        <w:spacing w:before="0" w:after="0" w:line="140" w:lineRule="exact"/>
        <w:ind w:left="146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,3,6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e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8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-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Não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902" w:x="9209" w:y="143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2000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Unidade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048" w:x="7670" w:y="144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0,2400</w:t>
      </w:r>
      <w:r>
        <w:rPr>
          <w:rFonts w:ascii="NMSIVT+Tahoma"/>
          <w:color w:val="333333"/>
          <w:spacing w:val="11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0,0000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45" w:x="6688" w:y="144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2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086" w:x="6630" w:y="14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respondeu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e-mail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086" w:x="6630" w:y="14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homologação.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88" w:x="10623" w:y="14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02/02/2023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88" w:x="10623" w:y="1463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16:37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055" w:x="1025" w:y="14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MEDIDA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APROX: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45" w:x="961" w:y="14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2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18" w:x="1025" w:y="14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4X2CM,INDICADA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18" w:x="1025" w:y="14976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PARA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3"/>
          <w:sz w:val="12"/>
        </w:rPr>
        <w:t>CURTA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18" w:x="1025" w:y="14976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 w:hAnsi="NMSIVT+Tahoma" w:cs="NMSIVT+Tahoma"/>
          <w:color w:val="333333"/>
          <w:spacing w:val="-1"/>
          <w:sz w:val="12"/>
        </w:rPr>
        <w:t>DURAÇÃO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COR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118" w:x="1025" w:y="14976"/>
        <w:widowControl w:val="off"/>
        <w:autoSpaceDE w:val="off"/>
        <w:autoSpaceDN w:val="off"/>
        <w:spacing w:before="0" w:after="0" w:line="140" w:lineRule="exact"/>
        <w:ind w:left="265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2"/>
          <w:sz w:val="12"/>
        </w:rPr>
        <w:t>ROXO.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628" w:x="8668" w:y="1578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Total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628" w:x="8668" w:y="157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Parcial: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318" w:x="10208" w:y="157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45" w:x="9390" w:y="158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4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475" w:x="9455" w:y="158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030.0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69" w:x="9982" w:y="159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3.240,0000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000015258789pt;margin-top:358.649993896484pt;z-index:-3;width:414.850006103516pt;height:68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1500015258789pt;margin-top:438.049987792969pt;z-index:-7;width:64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9000015258789pt;margin-top:438.049987792969pt;z-index:-11;width:123.30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4.550003051758pt;margin-top:438.049987792969pt;z-index:-15;width:131.600006103516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7.899993896484pt;margin-top:438.049987792969pt;z-index:-19;width:111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1.600006103516pt;margin-top:438.049987792969pt;z-index:-23;width:114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8.600006103516pt;margin-top:438.049987792969pt;z-index:-27;width:80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9.450012207031pt;margin-top:438.049987792969pt;z-index:-31;width:101.09999847412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399993896484pt;margin-top:438.049987792969pt;z-index:-35;width:65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999992370605pt;margin-top:458.350006103516pt;z-index:-39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1500015258789pt;margin-top:464.700012207031pt;z-index:-43;width:6.44999980926514pt;height:5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999992370605pt;margin-top:526.349975585938pt;z-index:-4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1500015258789pt;margin-top:532.700012207031pt;z-index:-51;width:6.44999980926514pt;height:122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999992370605pt;margin-top:657.799987792969pt;z-index:-5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1500015258789pt;margin-top:663.549987792969pt;z-index:-59;width:6.44999980926514pt;height:115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999992370605pt;margin-top:781.700012207031pt;z-index:-63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8.649993896484pt;margin-top:788.049987792969pt;z-index:-67;width:71.84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7999992370605pt;margin-top:807.700012207031pt;z-index:-71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pt;margin-top:44.25pt;z-index:-75;width:65.5pt;height:4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4.4000015258789pt;margin-top:326.549987792969pt;z-index:-79;width:124.599998474121pt;height:25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04" w:x="4133" w:y="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4"/>
          <w:sz w:val="12"/>
        </w:rPr>
        <w:t>Total</w:t>
      </w:r>
      <w:r>
        <w:rPr>
          <w:rFonts w:ascii="NMSIVT+Tahoma"/>
          <w:color w:val="333333"/>
          <w:spacing w:val="3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Itens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Cotação: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3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1650" w:x="5800" w:y="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4"/>
          <w:sz w:val="12"/>
        </w:rPr>
        <w:t>Total</w:t>
      </w:r>
      <w:r>
        <w:rPr>
          <w:rFonts w:ascii="NMSIVT+Tahoma"/>
          <w:color w:val="333333"/>
          <w:spacing w:val="3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Itens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Impressos: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0"/>
          <w:sz w:val="12"/>
        </w:rPr>
        <w:t>3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540" w:x="8713" w:y="1002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Total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540" w:x="8713" w:y="10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GGBQQH+Tahoma Bold"/>
          <w:b w:val="on"/>
          <w:color w:val="000000"/>
          <w:spacing w:val="0"/>
          <w:sz w:val="12"/>
        </w:rPr>
      </w:pPr>
      <w:r>
        <w:rPr>
          <w:rFonts w:ascii="GGBQQH+Tahoma Bold"/>
          <w:b w:val="on"/>
          <w:color w:val="333333"/>
          <w:spacing w:val="-1"/>
          <w:sz w:val="12"/>
        </w:rPr>
        <w:t>Geral:</w:t>
      </w:r>
      <w:r>
        <w:rPr>
          <w:rFonts w:ascii="GGBQQH+Tahoma Bold"/>
          <w:b w:val="on"/>
          <w:color w:val="000000"/>
          <w:spacing w:val="0"/>
          <w:sz w:val="12"/>
        </w:rPr>
      </w:r>
    </w:p>
    <w:p>
      <w:pPr>
        <w:pStyle w:val="Normal"/>
        <w:framePr w:w="318" w:x="10208" w:y="10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R$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245" w:x="9390" w:y="1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0"/>
          <w:sz w:val="12"/>
        </w:rPr>
        <w:t>4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475" w:x="9455" w:y="1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030.0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769" w:x="9982" w:y="11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3.240,0000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3889" w:x="3062" w:y="1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MSIVT+Tahoma"/>
          <w:color w:val="000000"/>
          <w:spacing w:val="0"/>
          <w:sz w:val="12"/>
        </w:rPr>
      </w:pPr>
      <w:r>
        <w:rPr>
          <w:rFonts w:ascii="NMSIVT+Tahoma"/>
          <w:color w:val="333333"/>
          <w:spacing w:val="-1"/>
          <w:sz w:val="12"/>
        </w:rPr>
        <w:t>Clique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"javascript:chama_completo(264758214)" </w:instrText>
      </w:r>
      <w:r>
        <w:rPr/>
      </w:r>
      <w:r>
        <w:rPr/>
        <w:fldChar w:fldCharType="separate"/>
      </w:r>
      <w:r>
        <w:rPr>
          <w:rFonts w:ascii="NMSIVT+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"javascript:chama_completo(264758214)" </w:instrText>
      </w:r>
      <w:r>
        <w:rPr/>
      </w:r>
      <w:r>
        <w:rPr/>
        <w:fldChar w:fldCharType="separate"/>
      </w:r>
      <w:r>
        <w:rPr>
          <w:rFonts w:ascii="NMSIVT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NMSIVT+Tahoma"/>
          <w:color w:val="333333"/>
          <w:spacing w:val="-1"/>
          <w:sz w:val="12"/>
        </w:rPr>
        <w:t>para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geração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relatório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completo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com</w:t>
      </w:r>
      <w:r>
        <w:rPr>
          <w:rFonts w:ascii="NMSIVT+Tahoma"/>
          <w:color w:val="333333"/>
          <w:spacing w:val="-1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quebra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/>
          <w:color w:val="333333"/>
          <w:spacing w:val="-1"/>
          <w:sz w:val="12"/>
        </w:rPr>
        <w:t>de</w:t>
      </w:r>
      <w:r>
        <w:rPr>
          <w:rFonts w:ascii="NMSIVT+Tahoma"/>
          <w:color w:val="333333"/>
          <w:spacing w:val="0"/>
          <w:sz w:val="12"/>
        </w:rPr>
        <w:t xml:space="preserve"> </w:t>
      </w:r>
      <w:r>
        <w:rPr>
          <w:rFonts w:ascii="NMSIVT+Tahoma" w:hAnsi="NMSIVT+Tahoma" w:cs="NMSIVT+Tahoma"/>
          <w:color w:val="333333"/>
          <w:spacing w:val="-1"/>
          <w:sz w:val="12"/>
        </w:rPr>
        <w:t>página</w:t>
      </w:r>
      <w:r>
        <w:rPr>
          <w:rFonts w:ascii="NMSIVT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38.7999992370605pt;margin-top:42.9500007629395pt;z-index:-8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58.649993896484pt;margin-top:48.7000007629395pt;z-index:-91;width:71.84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7999992370605pt;margin-top:69pt;z-index:-9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71.550003051758pt;margin-top:77.9000015258789pt;z-index:-99;width:71.8499984741211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45.25pt;margin-top:77.9000015258789pt;z-index:-103;width:71.8499984741211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GGBQQH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A75E407-0000-0000-0000-000000000000}"/>
  </w:font>
  <w:font w:name="NMSIVT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6362A1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styles" Target="styles.xml" /><Relationship Id="rId29" Type="http://schemas.openxmlformats.org/officeDocument/2006/relationships/fontTable" Target="fontTable.xml" /><Relationship Id="rId3" Type="http://schemas.openxmlformats.org/officeDocument/2006/relationships/image" Target="media/image3.jpeg" /><Relationship Id="rId30" Type="http://schemas.openxmlformats.org/officeDocument/2006/relationships/settings" Target="settings.xml" /><Relationship Id="rId31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591</Words>
  <Characters>3216</Characters>
  <Application>Aspose</Application>
  <DocSecurity>0</DocSecurity>
  <Lines>222</Lines>
  <Paragraphs>222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2023-05-05T12:21:56+00:00</dcterms:created>
  <dcterms:modified xmlns:xsi="http://www.w3.org/2001/XMLSchema-instance" xmlns:dcterms="http://purl.org/dc/terms/" xsi:type="dcterms:W3CDTF">2023-05-05T12:21:56+00:00</dcterms:modified>
</coreProperties>
</file>