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BEB3" w14:textId="77777777" w:rsidR="00571212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830C825" w14:textId="77777777" w:rsidR="00571212" w:rsidRDefault="00000000">
      <w:pPr>
        <w:pStyle w:val="Corpodetexto"/>
        <w:spacing w:before="47"/>
        <w:ind w:left="406" w:right="402"/>
        <w:jc w:val="center"/>
      </w:pPr>
      <w:r>
        <w:t>202312TP34143HEAPA</w:t>
      </w:r>
    </w:p>
    <w:p w14:paraId="627B1BAA" w14:textId="77777777" w:rsidR="00571212" w:rsidRDefault="00571212">
      <w:pPr>
        <w:pStyle w:val="Corpodetexto"/>
        <w:spacing w:before="10"/>
        <w:rPr>
          <w:sz w:val="21"/>
        </w:rPr>
      </w:pPr>
    </w:p>
    <w:p w14:paraId="27E13C00" w14:textId="77777777" w:rsidR="00571212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06C78D6B" w14:textId="77777777" w:rsidR="00571212" w:rsidRDefault="00571212">
      <w:pPr>
        <w:pStyle w:val="Corpodetexto"/>
        <w:spacing w:before="4"/>
        <w:rPr>
          <w:sz w:val="13"/>
        </w:rPr>
      </w:pPr>
    </w:p>
    <w:p w14:paraId="3088E4F0" w14:textId="77777777" w:rsidR="00571212" w:rsidRDefault="00000000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14:paraId="0EC3A554" w14:textId="77777777" w:rsidR="00571212" w:rsidRDefault="00000000">
      <w:pPr>
        <w:spacing w:before="24"/>
        <w:ind w:left="406" w:right="397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Diamante,</w:t>
      </w:r>
      <w:r>
        <w:rPr>
          <w:spacing w:val="7"/>
          <w:sz w:val="21"/>
        </w:rPr>
        <w:t xml:space="preserve"> </w:t>
      </w:r>
      <w:r>
        <w:rPr>
          <w:sz w:val="21"/>
        </w:rPr>
        <w:t>s/n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rPr>
          <w:sz w:val="21"/>
        </w:rPr>
        <w:t>St.</w:t>
      </w:r>
      <w:r>
        <w:rPr>
          <w:spacing w:val="7"/>
          <w:sz w:val="21"/>
        </w:rPr>
        <w:t xml:space="preserve"> </w:t>
      </w:r>
      <w:r>
        <w:rPr>
          <w:sz w:val="21"/>
        </w:rPr>
        <w:t>Conde</w:t>
      </w:r>
      <w:r>
        <w:rPr>
          <w:spacing w:val="7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Arcos,</w:t>
      </w:r>
      <w:r>
        <w:rPr>
          <w:spacing w:val="9"/>
          <w:sz w:val="21"/>
        </w:rPr>
        <w:t xml:space="preserve"> </w:t>
      </w:r>
      <w:r>
        <w:rPr>
          <w:sz w:val="21"/>
        </w:rPr>
        <w:t>Aparecida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74.969-210</w:t>
      </w:r>
    </w:p>
    <w:p w14:paraId="02AA4EB4" w14:textId="77777777" w:rsidR="00571212" w:rsidRDefault="00571212">
      <w:pPr>
        <w:rPr>
          <w:sz w:val="20"/>
        </w:rPr>
      </w:pPr>
    </w:p>
    <w:p w14:paraId="5A99F1EE" w14:textId="77777777" w:rsidR="00571212" w:rsidRDefault="00571212">
      <w:pPr>
        <w:rPr>
          <w:sz w:val="20"/>
        </w:rPr>
      </w:pPr>
    </w:p>
    <w:p w14:paraId="5EE32D8C" w14:textId="77777777" w:rsidR="00571212" w:rsidRDefault="00571212">
      <w:pPr>
        <w:rPr>
          <w:sz w:val="20"/>
        </w:rPr>
      </w:pPr>
    </w:p>
    <w:p w14:paraId="4C574EE4" w14:textId="77777777" w:rsidR="00571212" w:rsidRDefault="00571212">
      <w:pPr>
        <w:rPr>
          <w:sz w:val="20"/>
        </w:rPr>
      </w:pPr>
    </w:p>
    <w:p w14:paraId="4C7A6468" w14:textId="77777777" w:rsidR="00571212" w:rsidRDefault="00571212">
      <w:pPr>
        <w:rPr>
          <w:sz w:val="20"/>
        </w:rPr>
      </w:pPr>
    </w:p>
    <w:p w14:paraId="0E6AD2FC" w14:textId="77777777" w:rsidR="00571212" w:rsidRDefault="00571212">
      <w:pPr>
        <w:rPr>
          <w:sz w:val="20"/>
        </w:rPr>
      </w:pPr>
    </w:p>
    <w:p w14:paraId="332CC1EC" w14:textId="77777777" w:rsidR="00571212" w:rsidRDefault="00571212">
      <w:pPr>
        <w:rPr>
          <w:sz w:val="20"/>
        </w:rPr>
      </w:pPr>
    </w:p>
    <w:p w14:paraId="5718534C" w14:textId="77777777" w:rsidR="00571212" w:rsidRDefault="00571212">
      <w:pPr>
        <w:rPr>
          <w:sz w:val="20"/>
        </w:rPr>
      </w:pPr>
    </w:p>
    <w:p w14:paraId="5B407F45" w14:textId="77777777" w:rsidR="00571212" w:rsidRDefault="00571212">
      <w:pPr>
        <w:rPr>
          <w:sz w:val="20"/>
        </w:rPr>
      </w:pPr>
    </w:p>
    <w:p w14:paraId="545F7326" w14:textId="77777777" w:rsidR="00571212" w:rsidRDefault="00571212">
      <w:pPr>
        <w:rPr>
          <w:sz w:val="20"/>
        </w:rPr>
      </w:pPr>
    </w:p>
    <w:p w14:paraId="6CD16706" w14:textId="77777777" w:rsidR="00571212" w:rsidRDefault="00571212">
      <w:pPr>
        <w:rPr>
          <w:sz w:val="20"/>
        </w:rPr>
      </w:pPr>
    </w:p>
    <w:p w14:paraId="386A3270" w14:textId="77777777" w:rsidR="00571212" w:rsidRDefault="00571212">
      <w:pPr>
        <w:rPr>
          <w:sz w:val="20"/>
        </w:rPr>
      </w:pPr>
    </w:p>
    <w:p w14:paraId="5D1DC3D5" w14:textId="77777777" w:rsidR="00571212" w:rsidRDefault="00571212">
      <w:pPr>
        <w:rPr>
          <w:sz w:val="20"/>
        </w:rPr>
      </w:pPr>
    </w:p>
    <w:p w14:paraId="59EEB7B7" w14:textId="77777777" w:rsidR="00571212" w:rsidRDefault="00571212">
      <w:pPr>
        <w:rPr>
          <w:sz w:val="20"/>
        </w:rPr>
      </w:pPr>
    </w:p>
    <w:p w14:paraId="360AD28E" w14:textId="77777777" w:rsidR="00571212" w:rsidRDefault="00571212">
      <w:pPr>
        <w:rPr>
          <w:sz w:val="20"/>
        </w:rPr>
      </w:pPr>
    </w:p>
    <w:p w14:paraId="583C5AB7" w14:textId="77777777" w:rsidR="00571212" w:rsidRDefault="00571212">
      <w:pPr>
        <w:rPr>
          <w:sz w:val="20"/>
        </w:rPr>
      </w:pPr>
    </w:p>
    <w:p w14:paraId="1E71031D" w14:textId="77777777" w:rsidR="00571212" w:rsidRDefault="00571212">
      <w:pPr>
        <w:rPr>
          <w:sz w:val="20"/>
        </w:rPr>
      </w:pPr>
    </w:p>
    <w:p w14:paraId="709120D6" w14:textId="77777777" w:rsidR="00571212" w:rsidRDefault="00571212">
      <w:pPr>
        <w:rPr>
          <w:sz w:val="20"/>
        </w:rPr>
      </w:pPr>
    </w:p>
    <w:p w14:paraId="0AA59F84" w14:textId="77777777" w:rsidR="00571212" w:rsidRDefault="00571212">
      <w:pPr>
        <w:rPr>
          <w:sz w:val="20"/>
        </w:rPr>
      </w:pPr>
    </w:p>
    <w:p w14:paraId="0EE5427A" w14:textId="77777777" w:rsidR="00571212" w:rsidRDefault="00571212">
      <w:pPr>
        <w:rPr>
          <w:sz w:val="20"/>
        </w:rPr>
      </w:pPr>
    </w:p>
    <w:p w14:paraId="0C340CA7" w14:textId="77777777" w:rsidR="00571212" w:rsidRDefault="00571212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571212" w14:paraId="20BC01E1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43D61D56" w14:textId="77777777" w:rsidR="00571212" w:rsidRDefault="00571212">
            <w:pPr>
              <w:pStyle w:val="TableParagraph"/>
              <w:rPr>
                <w:sz w:val="20"/>
              </w:rPr>
            </w:pPr>
          </w:p>
          <w:p w14:paraId="08304EB4" w14:textId="77777777" w:rsidR="00571212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047F66E" w14:textId="77777777" w:rsidR="00571212" w:rsidRDefault="00571212">
            <w:pPr>
              <w:pStyle w:val="TableParagraph"/>
              <w:rPr>
                <w:sz w:val="20"/>
              </w:rPr>
            </w:pPr>
          </w:p>
          <w:p w14:paraId="23C5A5CA" w14:textId="77777777" w:rsidR="00571212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70760953" w14:textId="77777777" w:rsidR="00571212" w:rsidRDefault="00571212">
            <w:pPr>
              <w:pStyle w:val="TableParagraph"/>
              <w:spacing w:before="1"/>
              <w:rPr>
                <w:sz w:val="19"/>
              </w:rPr>
            </w:pPr>
          </w:p>
          <w:p w14:paraId="7B50B846" w14:textId="77777777" w:rsidR="00571212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62BA50D6" w14:textId="77777777" w:rsidR="00571212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571212" w14:paraId="3CCD5117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67A0C9EF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1E6FD4AE" w14:textId="77777777" w:rsidR="00571212" w:rsidRDefault="00571212">
            <w:pPr>
              <w:pStyle w:val="TableParagraph"/>
              <w:spacing w:before="5"/>
              <w:rPr>
                <w:sz w:val="17"/>
              </w:rPr>
            </w:pPr>
          </w:p>
          <w:p w14:paraId="433EDE8B" w14:textId="77777777" w:rsidR="00571212" w:rsidRDefault="00000000">
            <w:pPr>
              <w:pStyle w:val="TableParagraph"/>
              <w:spacing w:line="266" w:lineRule="auto"/>
              <w:ind w:left="296" w:right="260"/>
              <w:jc w:val="center"/>
              <w:rPr>
                <w:sz w:val="19"/>
              </w:rPr>
            </w:pPr>
            <w:r>
              <w:rPr>
                <w:sz w:val="19"/>
              </w:rPr>
              <w:t>LUCILENE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LUIZA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MARTINS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VIEIRA</w:t>
            </w:r>
          </w:p>
          <w:p w14:paraId="5DEC5156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4DF93E16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6DCFB6C5" w14:textId="77777777" w:rsidR="00571212" w:rsidRDefault="00571212">
            <w:pPr>
              <w:pStyle w:val="TableParagraph"/>
              <w:spacing w:before="3"/>
              <w:rPr>
                <w:sz w:val="24"/>
              </w:rPr>
            </w:pPr>
          </w:p>
          <w:p w14:paraId="54A3892B" w14:textId="77777777" w:rsidR="00571212" w:rsidRDefault="00000000">
            <w:pPr>
              <w:pStyle w:val="TableParagraph"/>
              <w:ind w:left="296" w:right="242"/>
              <w:jc w:val="center"/>
              <w:rPr>
                <w:sz w:val="21"/>
              </w:rPr>
            </w:pPr>
            <w:r>
              <w:rPr>
                <w:sz w:val="21"/>
              </w:rPr>
              <w:t>34.692.823/0001-47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20D21C27" w14:textId="77777777" w:rsidR="00571212" w:rsidRDefault="00571212">
            <w:pPr>
              <w:pStyle w:val="TableParagraph"/>
              <w:spacing w:before="9"/>
              <w:rPr>
                <w:sz w:val="26"/>
              </w:rPr>
            </w:pPr>
          </w:p>
          <w:p w14:paraId="378EBC5D" w14:textId="77777777" w:rsidR="00571212" w:rsidRDefault="00000000">
            <w:pPr>
              <w:pStyle w:val="TableParagraph"/>
              <w:spacing w:line="266" w:lineRule="auto"/>
              <w:ind w:left="126" w:right="78" w:hanging="4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CONFECÇÃO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INSTALAÇÃO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(02)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LONAS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FRONT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LIGHT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IMPRESSAS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SISTEMA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TROCA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LÂMPADA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QUATRO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HOLOFOTES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 100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79DD1E76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32E69D8A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54367699" w14:textId="77777777" w:rsidR="00571212" w:rsidRDefault="00571212">
            <w:pPr>
              <w:pStyle w:val="TableParagraph"/>
              <w:rPr>
                <w:sz w:val="18"/>
              </w:rPr>
            </w:pPr>
          </w:p>
          <w:p w14:paraId="48709FA7" w14:textId="77777777" w:rsidR="00571212" w:rsidRDefault="00571212">
            <w:pPr>
              <w:pStyle w:val="TableParagraph"/>
              <w:spacing w:before="10"/>
              <w:rPr>
                <w:sz w:val="26"/>
              </w:rPr>
            </w:pPr>
          </w:p>
          <w:p w14:paraId="23A99BDE" w14:textId="77777777" w:rsidR="00571212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7.200,00</w:t>
            </w:r>
          </w:p>
        </w:tc>
      </w:tr>
    </w:tbl>
    <w:p w14:paraId="2BACB719" w14:textId="77777777" w:rsidR="00571212" w:rsidRDefault="00571212">
      <w:pPr>
        <w:rPr>
          <w:sz w:val="20"/>
        </w:rPr>
      </w:pPr>
    </w:p>
    <w:p w14:paraId="1BF90876" w14:textId="77777777" w:rsidR="00571212" w:rsidRDefault="00571212">
      <w:pPr>
        <w:rPr>
          <w:sz w:val="20"/>
        </w:rPr>
      </w:pPr>
    </w:p>
    <w:p w14:paraId="3BC64A32" w14:textId="77777777" w:rsidR="00571212" w:rsidRDefault="00571212">
      <w:pPr>
        <w:spacing w:before="5"/>
        <w:rPr>
          <w:sz w:val="21"/>
        </w:rPr>
      </w:pPr>
    </w:p>
    <w:p w14:paraId="5EDEB9F4" w14:textId="77777777" w:rsidR="00571212" w:rsidRDefault="00571212">
      <w:pPr>
        <w:pStyle w:val="Corpodetexto"/>
        <w:rPr>
          <w:rFonts w:ascii="Arial MT"/>
          <w:sz w:val="20"/>
        </w:rPr>
      </w:pPr>
    </w:p>
    <w:p w14:paraId="2190A267" w14:textId="77777777" w:rsidR="00571212" w:rsidRDefault="00571212">
      <w:pPr>
        <w:pStyle w:val="Corpodetexto"/>
        <w:rPr>
          <w:rFonts w:ascii="Arial MT"/>
          <w:sz w:val="20"/>
        </w:rPr>
      </w:pPr>
    </w:p>
    <w:p w14:paraId="44B31E50" w14:textId="77777777" w:rsidR="00571212" w:rsidRDefault="00571212">
      <w:pPr>
        <w:pStyle w:val="Corpodetexto"/>
        <w:rPr>
          <w:rFonts w:ascii="Arial MT"/>
          <w:sz w:val="20"/>
        </w:rPr>
      </w:pPr>
    </w:p>
    <w:p w14:paraId="269EB530" w14:textId="77777777" w:rsidR="00571212" w:rsidRDefault="00571212">
      <w:pPr>
        <w:pStyle w:val="Corpodetexto"/>
        <w:spacing w:before="4"/>
        <w:rPr>
          <w:rFonts w:ascii="Arial MT"/>
          <w:sz w:val="17"/>
        </w:rPr>
      </w:pPr>
    </w:p>
    <w:p w14:paraId="3199A8E9" w14:textId="77777777" w:rsidR="00571212" w:rsidRDefault="00000000">
      <w:pPr>
        <w:tabs>
          <w:tab w:val="left" w:pos="5753"/>
        </w:tabs>
        <w:spacing w:before="1"/>
        <w:ind w:left="4255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8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571212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1212"/>
    <w:rsid w:val="00571212"/>
    <w:rsid w:val="00B8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B768"/>
  <w15:docId w15:val="{54FC3DCB-9AB8-4078-9C20-FED9008B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34143_RESULTADO 202312TP34143HEAPA</dc:title>
  <dc:creator>wagner.moura</dc:creator>
  <cp:keywords>()</cp:keywords>
  <cp:lastModifiedBy>Compras</cp:lastModifiedBy>
  <cp:revision>3</cp:revision>
  <dcterms:created xsi:type="dcterms:W3CDTF">2023-04-26T13:37:00Z</dcterms:created>
  <dcterms:modified xsi:type="dcterms:W3CDTF">2023-04-26T13:37:00Z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