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A9393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A93935" w:rsidRDefault="00A93935" w:rsidP="00A93935">
      <w:pPr>
        <w:spacing w:before="47"/>
        <w:ind w:left="1158" w:right="1151"/>
        <w:jc w:val="center"/>
        <w:rPr>
          <w:sz w:val="23"/>
        </w:rPr>
      </w:pPr>
      <w:bookmarkStart w:id="0" w:name="_GoBack"/>
      <w:r>
        <w:rPr>
          <w:sz w:val="23"/>
        </w:rPr>
        <w:t>2023149TP45101HEAPA</w:t>
      </w:r>
    </w:p>
    <w:bookmarkEnd w:id="0"/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A93935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A93935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A93935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A93935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A93935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A93935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A93935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A93935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C52AC3">
        <w:trPr>
          <w:trHeight w:val="2187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206923" w:rsidRDefault="00A93935" w:rsidP="00A93935">
            <w:pPr>
              <w:pStyle w:val="TableParagraph"/>
              <w:spacing w:before="8"/>
              <w:jc w:val="center"/>
              <w:rPr>
                <w:rFonts w:ascii="Times New Roman"/>
                <w:sz w:val="12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MANUTENÇÃO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INSTRUMENTAL CIRÚRGICO</w:t>
            </w:r>
          </w:p>
          <w:p w:rsidR="00E477A3" w:rsidRDefault="00E477A3" w:rsidP="00C52AC3">
            <w:pPr>
              <w:pStyle w:val="TableParagraph"/>
              <w:spacing w:line="249" w:lineRule="exact"/>
              <w:ind w:left="1883" w:right="1874"/>
              <w:rPr>
                <w:sz w:val="21"/>
              </w:rPr>
            </w:pP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A93935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2E0A9A"/>
    <w:rsid w:val="00A93935"/>
    <w:rsid w:val="00BC4D8F"/>
    <w:rsid w:val="00C52AC3"/>
    <w:rsid w:val="00E477A3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C3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2024-06-07T12:25:00Z</cp:lastPrinted>
  <dcterms:created xsi:type="dcterms:W3CDTF">2024-06-07T12:30:00Z</dcterms:created>
  <dcterms:modified xsi:type="dcterms:W3CDTF">2024-06-07T12:30:00Z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