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rFonts w:ascii="Times New Roman" w:hAnsi="Times New Roman"/>
          <w:spacing w:val="7"/>
        </w:rPr>
        <w:t> </w:t>
      </w:r>
      <w:r>
        <w:rPr/>
        <w:t>DE</w:t>
      </w:r>
      <w:r>
        <w:rPr>
          <w:rFonts w:ascii="Times New Roman" w:hAnsi="Times New Roman"/>
          <w:spacing w:val="7"/>
        </w:rPr>
        <w:t> </w:t>
      </w:r>
      <w:r>
        <w:rPr/>
        <w:t>PREÇO</w:t>
      </w:r>
      <w:r>
        <w:rPr>
          <w:rFonts w:ascii="Times New Roman" w:hAnsi="Times New Roman"/>
          <w:spacing w:val="7"/>
        </w:rPr>
        <w:t> </w:t>
      </w:r>
      <w:r>
        <w:rPr/>
        <w:t>-</w:t>
      </w:r>
      <w:r>
        <w:rPr>
          <w:rFonts w:ascii="Times New Roman" w:hAnsi="Times New Roman"/>
          <w:spacing w:val="9"/>
        </w:rPr>
        <w:t> </w:t>
      </w:r>
      <w:r>
        <w:rPr>
          <w:spacing w:val="-2"/>
        </w:rPr>
        <w:t>PRORROGAÇÃO</w:t>
      </w:r>
    </w:p>
    <w:p>
      <w:pPr>
        <w:spacing w:before="161"/>
        <w:ind w:left="105" w:right="70" w:firstLine="0"/>
        <w:jc w:val="center"/>
        <w:rPr>
          <w:rFonts w:ascii="Calibri Light"/>
          <w:sz w:val="23"/>
        </w:rPr>
      </w:pPr>
      <w:r>
        <w:rPr>
          <w:rFonts w:ascii="Calibri Light"/>
          <w:spacing w:val="-2"/>
          <w:sz w:val="23"/>
        </w:rPr>
        <w:t>20232510TP50314HEAPA</w:t>
      </w:r>
    </w:p>
    <w:p>
      <w:pPr>
        <w:pStyle w:val="BodyText"/>
        <w:spacing w:before="146"/>
        <w:rPr>
          <w:rFonts w:ascii="Calibri Light"/>
          <w:sz w:val="23"/>
        </w:rPr>
      </w:pPr>
    </w:p>
    <w:p>
      <w:pPr>
        <w:pStyle w:val="BodyText"/>
        <w:spacing w:line="254" w:lineRule="auto"/>
        <w:ind w:left="96" w:right="70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Times New Roman" w:hAnsi="Times New Roman"/>
          <w:spacing w:val="-10"/>
        </w:rPr>
        <w:t> </w:t>
      </w:r>
      <w:r>
        <w:rPr>
          <w:rFonts w:ascii="Calibri Light" w:hAnsi="Calibri Light"/>
        </w:rPr>
        <w:t>Instituto</w:t>
      </w:r>
      <w:r>
        <w:rPr>
          <w:rFonts w:ascii="Times New Roman" w:hAnsi="Times New Roman"/>
          <w:spacing w:val="-11"/>
        </w:rPr>
        <w:t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-10"/>
        </w:rPr>
        <w:t> </w:t>
      </w:r>
      <w:r>
        <w:rPr>
          <w:rFonts w:ascii="Calibri Light" w:hAnsi="Calibri Light"/>
        </w:rPr>
        <w:t>Gestão</w:t>
      </w:r>
      <w:r>
        <w:rPr>
          <w:rFonts w:ascii="Times New Roman" w:hAnsi="Times New Roman"/>
          <w:spacing w:val="-11"/>
        </w:rPr>
        <w:t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  <w:spacing w:val="-10"/>
        </w:rPr>
        <w:t> </w:t>
      </w:r>
      <w:r>
        <w:rPr>
          <w:rFonts w:ascii="Calibri Light" w:hAnsi="Calibri Light"/>
        </w:rPr>
        <w:t>Humanização</w:t>
      </w:r>
      <w:r>
        <w:rPr>
          <w:rFonts w:ascii="Times New Roman" w:hAnsi="Times New Roman"/>
          <w:spacing w:val="-11"/>
        </w:rPr>
        <w:t> </w:t>
      </w:r>
      <w:r>
        <w:rPr>
          <w:rFonts w:ascii="Calibri Light" w:hAnsi="Calibri Light"/>
        </w:rPr>
        <w:t>–</w:t>
      </w:r>
      <w:r>
        <w:rPr>
          <w:rFonts w:ascii="Times New Roman" w:hAnsi="Times New Roman"/>
          <w:spacing w:val="-11"/>
        </w:rPr>
        <w:t> </w:t>
      </w:r>
      <w:r>
        <w:rPr>
          <w:rFonts w:ascii="Calibri Light" w:hAnsi="Calibri Light"/>
        </w:rPr>
        <w:t>IGH,</w:t>
      </w:r>
      <w:r>
        <w:rPr>
          <w:rFonts w:ascii="Times New Roman" w:hAnsi="Times New Roman"/>
          <w:spacing w:val="-11"/>
        </w:rPr>
        <w:t> </w:t>
      </w:r>
      <w:r>
        <w:rPr>
          <w:rFonts w:ascii="Calibri Light" w:hAnsi="Calibri Light"/>
        </w:rPr>
        <w:t>entidade</w:t>
      </w:r>
      <w:r>
        <w:rPr>
          <w:rFonts w:ascii="Times New Roman" w:hAnsi="Times New Roman"/>
          <w:spacing w:val="-10"/>
        </w:rPr>
        <w:t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-10"/>
        </w:rPr>
        <w:t> </w:t>
      </w:r>
      <w:r>
        <w:rPr>
          <w:rFonts w:ascii="Calibri Light" w:hAnsi="Calibri Light"/>
        </w:rPr>
        <w:t>direito</w:t>
      </w:r>
      <w:r>
        <w:rPr>
          <w:rFonts w:ascii="Times New Roman" w:hAnsi="Times New Roman"/>
          <w:spacing w:val="-11"/>
        </w:rPr>
        <w:t> </w:t>
      </w:r>
      <w:r>
        <w:rPr>
          <w:rFonts w:ascii="Calibri Light" w:hAnsi="Calibri Light"/>
        </w:rPr>
        <w:t>privado</w:t>
      </w:r>
      <w:r>
        <w:rPr>
          <w:rFonts w:ascii="Times New Roman" w:hAnsi="Times New Roman"/>
          <w:spacing w:val="-11"/>
        </w:rPr>
        <w:t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  <w:spacing w:val="-10"/>
        </w:rPr>
        <w:t> </w:t>
      </w:r>
      <w:r>
        <w:rPr>
          <w:rFonts w:ascii="Calibri Light" w:hAnsi="Calibri Light"/>
        </w:rPr>
        <w:t>sem</w:t>
      </w:r>
      <w:r>
        <w:rPr>
          <w:rFonts w:ascii="Times New Roman" w:hAnsi="Times New Roman"/>
          <w:spacing w:val="-10"/>
        </w:rPr>
        <w:t> </w:t>
      </w:r>
      <w:r>
        <w:rPr>
          <w:rFonts w:ascii="Calibri Light" w:hAnsi="Calibri Light"/>
        </w:rPr>
        <w:t>fins</w:t>
      </w:r>
      <w:r>
        <w:rPr>
          <w:rFonts w:ascii="Times New Roman" w:hAnsi="Times New Roman"/>
          <w:spacing w:val="-9"/>
        </w:rPr>
        <w:t> </w:t>
      </w:r>
      <w:r>
        <w:rPr>
          <w:rFonts w:ascii="Calibri Light" w:hAnsi="Calibri Light"/>
        </w:rPr>
        <w:t>lucrativos,</w:t>
      </w:r>
      <w:r>
        <w:rPr>
          <w:rFonts w:ascii="Times New Roman" w:hAnsi="Times New Roman"/>
          <w:spacing w:val="-11"/>
        </w:rPr>
        <w:t> </w:t>
      </w:r>
      <w:r>
        <w:rPr>
          <w:rFonts w:ascii="Calibri Light" w:hAnsi="Calibri Light"/>
        </w:rPr>
        <w:t>classificado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como</w:t>
      </w:r>
      <w:r>
        <w:rPr>
          <w:rFonts w:ascii="Times New Roman" w:hAnsi="Times New Roman"/>
          <w:spacing w:val="-2"/>
        </w:rPr>
        <w:t> </w:t>
      </w:r>
      <w:r>
        <w:rPr>
          <w:rFonts w:ascii="Calibri Light" w:hAnsi="Calibri Light"/>
        </w:rPr>
        <w:t>Organização</w:t>
      </w:r>
      <w:r>
        <w:rPr>
          <w:rFonts w:ascii="Times New Roman" w:hAnsi="Times New Roman"/>
          <w:spacing w:val="-2"/>
        </w:rPr>
        <w:t> </w:t>
      </w:r>
      <w:r>
        <w:rPr>
          <w:rFonts w:ascii="Calibri Light" w:hAnsi="Calibri Light"/>
        </w:rPr>
        <w:t>Social,</w:t>
      </w:r>
      <w:r>
        <w:rPr>
          <w:rFonts w:ascii="Times New Roman" w:hAnsi="Times New Roman"/>
          <w:spacing w:val="-2"/>
        </w:rPr>
        <w:t> </w:t>
      </w:r>
      <w:r>
        <w:rPr>
          <w:rFonts w:ascii="Calibri Light" w:hAnsi="Calibri Light"/>
        </w:rPr>
        <w:t>vem</w:t>
      </w:r>
      <w:r>
        <w:rPr>
          <w:rFonts w:ascii="Times New Roman" w:hAnsi="Times New Roman"/>
          <w:spacing w:val="-1"/>
        </w:rPr>
        <w:t> </w:t>
      </w:r>
      <w:r>
        <w:rPr>
          <w:rFonts w:ascii="Calibri Light" w:hAnsi="Calibri Light"/>
        </w:rPr>
        <w:t>tornar</w:t>
      </w:r>
      <w:r>
        <w:rPr>
          <w:rFonts w:ascii="Times New Roman" w:hAnsi="Times New Roman"/>
          <w:spacing w:val="-1"/>
        </w:rPr>
        <w:t> </w:t>
      </w:r>
      <w:r>
        <w:rPr>
          <w:rFonts w:ascii="Calibri Light" w:hAnsi="Calibri Light"/>
        </w:rPr>
        <w:t>público</w:t>
      </w:r>
      <w:r>
        <w:rPr>
          <w:rFonts w:ascii="Times New Roman" w:hAnsi="Times New Roman"/>
          <w:spacing w:val="-2"/>
        </w:rPr>
        <w:t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  <w:spacing w:val="-1"/>
        </w:rPr>
        <w:t> </w:t>
      </w:r>
      <w:r>
        <w:rPr>
          <w:rFonts w:ascii="Calibri Light" w:hAnsi="Calibri Light"/>
        </w:rPr>
        <w:t>prorrogação</w:t>
      </w:r>
      <w:r>
        <w:rPr>
          <w:rFonts w:ascii="Times New Roman" w:hAnsi="Times New Roman"/>
          <w:spacing w:val="-2"/>
        </w:rPr>
        <w:t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Calibri Light" w:hAnsi="Calibri Light"/>
        </w:rPr>
        <w:t>Tomada</w:t>
      </w:r>
      <w:r>
        <w:rPr>
          <w:rFonts w:ascii="Times New Roman" w:hAnsi="Times New Roman"/>
          <w:spacing w:val="-1"/>
        </w:rPr>
        <w:t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-1"/>
        </w:rPr>
        <w:t> </w:t>
      </w:r>
      <w:r>
        <w:rPr>
          <w:rFonts w:ascii="Calibri Light" w:hAnsi="Calibri Light"/>
        </w:rPr>
        <w:t>Preços,</w:t>
      </w:r>
      <w:r>
        <w:rPr>
          <w:rFonts w:ascii="Times New Roman" w:hAnsi="Times New Roman"/>
          <w:spacing w:val="-2"/>
        </w:rPr>
        <w:t> </w:t>
      </w:r>
      <w:r>
        <w:rPr>
          <w:rFonts w:ascii="Calibri Light" w:hAnsi="Calibri Light"/>
        </w:rPr>
        <w:t>com</w:t>
      </w:r>
      <w:r>
        <w:rPr>
          <w:rFonts w:ascii="Times New Roman" w:hAnsi="Times New Roman"/>
          <w:spacing w:val="-1"/>
        </w:rPr>
        <w:t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  <w:spacing w:val="-1"/>
        </w:rPr>
        <w:t> </w:t>
      </w:r>
      <w:r>
        <w:rPr>
          <w:rFonts w:ascii="Calibri Light" w:hAnsi="Calibri Light"/>
        </w:rPr>
        <w:t>finalidade</w:t>
      </w:r>
      <w:r>
        <w:rPr>
          <w:rFonts w:ascii="Times New Roman" w:hAnsi="Times New Roman"/>
          <w:spacing w:val="-1"/>
        </w:rPr>
        <w:t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adquirir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bens,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insumos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serviços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para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a(s)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seguinte(s)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23"/>
        <w:rPr>
          <w:rFonts w:ascii="Calibri Light"/>
        </w:rPr>
      </w:pPr>
    </w:p>
    <w:p>
      <w:pPr>
        <w:pStyle w:val="Heading1"/>
      </w:pPr>
      <w:r>
        <w:rPr/>
        <w:t>HEAPA</w:t>
      </w:r>
      <w:r>
        <w:rPr>
          <w:rFonts w:ascii="Times New Roman" w:hAnsi="Times New Roman"/>
          <w:b w:val="0"/>
          <w:spacing w:val="-11"/>
        </w:rPr>
        <w:t> </w:t>
      </w:r>
      <w:r>
        <w:rPr/>
        <w:t>-</w:t>
      </w:r>
      <w:r>
        <w:rPr>
          <w:rFonts w:ascii="Times New Roman" w:hAnsi="Times New Roman"/>
          <w:b w:val="0"/>
          <w:spacing w:val="-11"/>
        </w:rPr>
        <w:t> </w:t>
      </w:r>
      <w:r>
        <w:rPr/>
        <w:t>Hospital</w:t>
      </w:r>
      <w:r>
        <w:rPr>
          <w:rFonts w:ascii="Times New Roman" w:hAnsi="Times New Roman"/>
          <w:b w:val="0"/>
          <w:spacing w:val="-12"/>
        </w:rPr>
        <w:t> </w:t>
      </w:r>
      <w:r>
        <w:rPr/>
        <w:t>Estadual</w:t>
      </w:r>
      <w:r>
        <w:rPr>
          <w:rFonts w:ascii="Times New Roman" w:hAnsi="Times New Roman"/>
          <w:b w:val="0"/>
          <w:spacing w:val="-12"/>
        </w:rPr>
        <w:t> </w:t>
      </w:r>
      <w:r>
        <w:rPr/>
        <w:t>de</w:t>
      </w:r>
      <w:r>
        <w:rPr>
          <w:rFonts w:ascii="Times New Roman" w:hAnsi="Times New Roman"/>
          <w:b w:val="0"/>
          <w:spacing w:val="-12"/>
        </w:rPr>
        <w:t> </w:t>
      </w:r>
      <w:r>
        <w:rPr/>
        <w:t>Aparecida</w:t>
      </w:r>
      <w:r>
        <w:rPr>
          <w:rFonts w:ascii="Times New Roman" w:hAnsi="Times New Roman"/>
          <w:b w:val="0"/>
          <w:spacing w:val="-11"/>
        </w:rPr>
        <w:t> </w:t>
      </w:r>
      <w:r>
        <w:rPr/>
        <w:t>de</w:t>
      </w:r>
      <w:r>
        <w:rPr>
          <w:rFonts w:ascii="Times New Roman" w:hAnsi="Times New Roman"/>
          <w:b w:val="0"/>
          <w:spacing w:val="-12"/>
        </w:rPr>
        <w:t> </w:t>
      </w:r>
      <w:r>
        <w:rPr>
          <w:spacing w:val="-2"/>
        </w:rPr>
        <w:t>Goiânia</w:t>
      </w:r>
    </w:p>
    <w:p>
      <w:pPr>
        <w:pStyle w:val="BodyText"/>
        <w:spacing w:before="15"/>
        <w:ind w:left="107" w:right="70"/>
        <w:jc w:val="center"/>
      </w:pPr>
      <w:r>
        <w:rPr/>
        <w:t>Av.</w:t>
      </w:r>
      <w:r>
        <w:rPr>
          <w:rFonts w:ascii="Times New Roman" w:hAnsi="Times New Roman"/>
          <w:spacing w:val="-12"/>
        </w:rPr>
        <w:t> </w:t>
      </w:r>
      <w:r>
        <w:rPr/>
        <w:t>Diamante,</w:t>
      </w:r>
      <w:r>
        <w:rPr>
          <w:rFonts w:ascii="Times New Roman" w:hAnsi="Times New Roman"/>
          <w:spacing w:val="-12"/>
        </w:rPr>
        <w:t> </w:t>
      </w:r>
      <w:r>
        <w:rPr/>
        <w:t>s/n</w:t>
      </w:r>
      <w:r>
        <w:rPr>
          <w:rFonts w:ascii="Times New Roman" w:hAnsi="Times New Roman"/>
          <w:spacing w:val="-11"/>
        </w:rPr>
        <w:t> </w:t>
      </w:r>
      <w:r>
        <w:rPr/>
        <w:t>-</w:t>
      </w:r>
      <w:r>
        <w:rPr>
          <w:rFonts w:ascii="Times New Roman" w:hAnsi="Times New Roman"/>
          <w:spacing w:val="-11"/>
        </w:rPr>
        <w:t> </w:t>
      </w:r>
      <w:r>
        <w:rPr/>
        <w:t>St.</w:t>
      </w:r>
      <w:r>
        <w:rPr>
          <w:rFonts w:ascii="Times New Roman" w:hAnsi="Times New Roman"/>
          <w:spacing w:val="-12"/>
        </w:rPr>
        <w:t> </w:t>
      </w:r>
      <w:r>
        <w:rPr/>
        <w:t>Conde</w:t>
      </w:r>
      <w:r>
        <w:rPr>
          <w:rFonts w:ascii="Times New Roman" w:hAnsi="Times New Roman"/>
          <w:spacing w:val="-13"/>
        </w:rPr>
        <w:t> </w:t>
      </w:r>
      <w:r>
        <w:rPr/>
        <w:t>dos</w:t>
      </w:r>
      <w:r>
        <w:rPr>
          <w:rFonts w:ascii="Times New Roman" w:hAnsi="Times New Roman"/>
          <w:spacing w:val="-12"/>
        </w:rPr>
        <w:t> </w:t>
      </w:r>
      <w:r>
        <w:rPr/>
        <w:t>Arcos,</w:t>
      </w:r>
      <w:r>
        <w:rPr>
          <w:rFonts w:ascii="Times New Roman" w:hAnsi="Times New Roman"/>
          <w:spacing w:val="-11"/>
        </w:rPr>
        <w:t> </w:t>
      </w:r>
      <w:r>
        <w:rPr/>
        <w:t>Aparecida</w:t>
      </w:r>
      <w:r>
        <w:rPr>
          <w:rFonts w:ascii="Times New Roman" w:hAnsi="Times New Roman"/>
          <w:spacing w:val="-11"/>
        </w:rPr>
        <w:t> </w:t>
      </w:r>
      <w:r>
        <w:rPr/>
        <w:t>de</w:t>
      </w:r>
      <w:r>
        <w:rPr>
          <w:rFonts w:ascii="Times New Roman" w:hAnsi="Times New Roman"/>
          <w:spacing w:val="-13"/>
        </w:rPr>
        <w:t> </w:t>
      </w:r>
      <w:r>
        <w:rPr/>
        <w:t>Goiânia/GO,</w:t>
      </w:r>
      <w:r>
        <w:rPr>
          <w:rFonts w:ascii="Times New Roman" w:hAnsi="Times New Roman"/>
          <w:spacing w:val="-11"/>
        </w:rPr>
        <w:t> </w:t>
      </w:r>
      <w:r>
        <w:rPr/>
        <w:t>CEP:</w:t>
      </w:r>
      <w:r>
        <w:rPr>
          <w:rFonts w:ascii="Times New Roman" w:hAnsi="Times New Roman"/>
          <w:spacing w:val="-13"/>
        </w:rPr>
        <w:t> </w:t>
      </w:r>
      <w:r>
        <w:rPr/>
        <w:t>74.969-</w:t>
      </w:r>
      <w:r>
        <w:rPr>
          <w:spacing w:val="-5"/>
        </w:rPr>
        <w:t>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877823</wp:posOffset>
                </wp:positionH>
                <wp:positionV relativeFrom="paragraph">
                  <wp:posOffset>176226</wp:posOffset>
                </wp:positionV>
                <wp:extent cx="5794375" cy="42227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94375" cy="422275"/>
                          <a:chExt cx="5794375" cy="422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79437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4375" h="422275">
                                <a:moveTo>
                                  <a:pt x="57942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147"/>
                                </a:lnTo>
                                <a:lnTo>
                                  <a:pt x="5794247" y="422147"/>
                                </a:lnTo>
                                <a:lnTo>
                                  <a:pt x="5794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083312" y="31625"/>
                            <a:ext cx="1645285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1"/>
                                  <w:u w:val="single"/>
                                </w:rPr>
                                <w:t>PERÍODO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  <w:u w:val="single"/>
                                </w:rPr>
                                <w:t>PRORROGAÇÃO: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95301" y="275465"/>
                            <a:ext cx="250190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9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Data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final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recebimentos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das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propostas: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496059" y="280037"/>
                            <a:ext cx="131953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26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fevereiro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119995pt;margin-top:13.876126pt;width:456.25pt;height:33.25pt;mso-position-horizontal-relative:page;mso-position-vertical-relative:paragraph;z-index:-15728640;mso-wrap-distance-left:0;mso-wrap-distance-right:0" id="docshapegroup1" coordorigin="1382,278" coordsize="9125,665">
                <v:rect style="position:absolute;left:1382;top:277;width:9125;height:665" id="docshape2" filled="true" fillcolor="#fff2cc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663;top:327;width:2591;height:209" type="#_x0000_t202" id="docshape3" filled="false" stroked="false">
                  <v:textbox inset="0,0,0,0">
                    <w:txbxContent>
                      <w:p>
                        <w:pPr>
                          <w:spacing w:line="209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2"/>
                            <w:sz w:val="21"/>
                            <w:u w:val="single"/>
                          </w:rPr>
                          <w:t>PERÍODO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  <w:u w:val="single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  <w:u w:val="single"/>
                          </w:rPr>
                          <w:t>PRORROGAÇÃO:</w:t>
                        </w:r>
                      </w:p>
                    </w:txbxContent>
                  </v:textbox>
                  <w10:wrap type="none"/>
                </v:shape>
                <v:shape style="position:absolute;left:2162;top:711;width:3940;height:209" type="#_x0000_t202" id="docshape4" filled="false" stroked="false">
                  <v:textbox inset="0,0,0,0">
                    <w:txbxContent>
                      <w:p>
                        <w:pPr>
                          <w:spacing w:line="209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Data</w:t>
                        </w:r>
                        <w:r>
                          <w:rPr>
                            <w:rFonts w:ascii="Times New Roman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final</w:t>
                        </w:r>
                        <w:r>
                          <w:rPr>
                            <w:rFonts w:ascii="Times New Roman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rFonts w:ascii="Times New Roman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recebimentos</w:t>
                        </w:r>
                        <w:r>
                          <w:rPr>
                            <w:rFonts w:ascii="Times New Roman"/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das</w:t>
                        </w:r>
                        <w:r>
                          <w:rPr>
                            <w:rFonts w:ascii="Times New Roman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propostas:</w:t>
                        </w:r>
                      </w:p>
                    </w:txbxContent>
                  </v:textbox>
                  <w10:wrap type="none"/>
                </v:shape>
                <v:shape style="position:absolute;left:6888;top:718;width:2078;height:209" type="#_x0000_t202" id="docshape5" filled="false" stroked="false">
                  <v:textbox inset="0,0,0,0">
                    <w:txbxContent>
                      <w:p>
                        <w:pPr>
                          <w:spacing w:line="209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26</w:t>
                        </w:r>
                        <w:r>
                          <w:rPr>
                            <w:rFonts w:ascii="Times New Roman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Times New Roman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fevereiro</w:t>
                        </w:r>
                        <w:r>
                          <w:rPr>
                            <w:rFonts w:ascii="Times New Roman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Times New Roman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"/>
      </w:pPr>
    </w:p>
    <w:p>
      <w:pPr>
        <w:pStyle w:val="BodyText"/>
        <w:spacing w:line="254" w:lineRule="auto" w:before="1"/>
        <w:ind w:left="216" w:right="192"/>
        <w:jc w:val="center"/>
      </w:pPr>
      <w:r>
        <w:rPr/>
        <w:t>Quaisquer</w:t>
      </w:r>
      <w:r>
        <w:rPr>
          <w:rFonts w:ascii="Times New Roman" w:hAnsi="Times New Roman"/>
          <w:spacing w:val="-12"/>
        </w:rPr>
        <w:t> </w:t>
      </w:r>
      <w:r>
        <w:rPr/>
        <w:t>dúvidas</w:t>
      </w:r>
      <w:r>
        <w:rPr>
          <w:rFonts w:ascii="Times New Roman" w:hAnsi="Times New Roman"/>
          <w:spacing w:val="-11"/>
        </w:rPr>
        <w:t> </w:t>
      </w:r>
      <w:r>
        <w:rPr/>
        <w:t>referentes</w:t>
      </w:r>
      <w:r>
        <w:rPr>
          <w:rFonts w:ascii="Times New Roman" w:hAnsi="Times New Roman"/>
          <w:spacing w:val="-11"/>
        </w:rPr>
        <w:t> </w:t>
      </w:r>
      <w:r>
        <w:rPr/>
        <w:t>a</w:t>
      </w:r>
      <w:r>
        <w:rPr>
          <w:rFonts w:ascii="Times New Roman" w:hAnsi="Times New Roman"/>
          <w:spacing w:val="-11"/>
        </w:rPr>
        <w:t> </w:t>
      </w:r>
      <w:r>
        <w:rPr/>
        <w:t>esta</w:t>
      </w:r>
      <w:r>
        <w:rPr>
          <w:rFonts w:ascii="Times New Roman" w:hAnsi="Times New Roman"/>
          <w:spacing w:val="-11"/>
        </w:rPr>
        <w:t> </w:t>
      </w:r>
      <w:r>
        <w:rPr/>
        <w:t>Tomada</w:t>
      </w:r>
      <w:r>
        <w:rPr>
          <w:rFonts w:ascii="Times New Roman" w:hAnsi="Times New Roman"/>
          <w:spacing w:val="-11"/>
        </w:rPr>
        <w:t> </w:t>
      </w:r>
      <w:r>
        <w:rPr/>
        <w:t>de</w:t>
      </w:r>
      <w:r>
        <w:rPr>
          <w:rFonts w:ascii="Times New Roman" w:hAnsi="Times New Roman"/>
          <w:spacing w:val="-12"/>
        </w:rPr>
        <w:t> </w:t>
      </w:r>
      <w:r>
        <w:rPr/>
        <w:t>Preços,</w:t>
      </w:r>
      <w:r>
        <w:rPr>
          <w:rFonts w:ascii="Times New Roman" w:hAnsi="Times New Roman"/>
          <w:spacing w:val="-11"/>
        </w:rPr>
        <w:t> </w:t>
      </w:r>
      <w:r>
        <w:rPr/>
        <w:t>direcionar</w:t>
      </w:r>
      <w:r>
        <w:rPr>
          <w:rFonts w:ascii="Times New Roman" w:hAnsi="Times New Roman"/>
          <w:spacing w:val="-12"/>
        </w:rPr>
        <w:t> </w:t>
      </w:r>
      <w:r>
        <w:rPr/>
        <w:t>e-mail</w:t>
      </w:r>
      <w:r>
        <w:rPr>
          <w:rFonts w:ascii="Times New Roman" w:hAnsi="Times New Roman"/>
          <w:spacing w:val="-11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hyperlink r:id="rId5">
        <w:r>
          <w:rPr/>
          <w:t>solicitacaoservico@igh.org.br</w:t>
        </w:r>
      </w:hyperlink>
      <w:r>
        <w:rPr>
          <w:rFonts w:ascii="Times New Roman" w:hAnsi="Times New Roman"/>
          <w:spacing w:val="40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buscar</w:t>
      </w:r>
      <w:r>
        <w:rPr>
          <w:rFonts w:ascii="Times New Roman" w:hAnsi="Times New Roman"/>
        </w:rPr>
        <w:t> </w:t>
      </w:r>
      <w:r>
        <w:rPr/>
        <w:t>informações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endereço:</w:t>
      </w:r>
    </w:p>
    <w:p>
      <w:pPr>
        <w:pStyle w:val="BodyText"/>
        <w:spacing w:before="3"/>
        <w:ind w:left="107" w:right="70"/>
        <w:jc w:val="center"/>
      </w:pPr>
      <w:r>
        <w:rPr/>
        <w:t>Av.</w:t>
      </w:r>
      <w:r>
        <w:rPr>
          <w:rFonts w:ascii="Times New Roman" w:hAnsi="Times New Roman"/>
          <w:spacing w:val="-12"/>
        </w:rPr>
        <w:t> </w:t>
      </w:r>
      <w:r>
        <w:rPr/>
        <w:t>Diamante,</w:t>
      </w:r>
      <w:r>
        <w:rPr>
          <w:rFonts w:ascii="Times New Roman" w:hAnsi="Times New Roman"/>
          <w:spacing w:val="-12"/>
        </w:rPr>
        <w:t> </w:t>
      </w:r>
      <w:r>
        <w:rPr/>
        <w:t>s/n</w:t>
      </w:r>
      <w:r>
        <w:rPr>
          <w:rFonts w:ascii="Times New Roman" w:hAnsi="Times New Roman"/>
          <w:spacing w:val="-11"/>
        </w:rPr>
        <w:t> </w:t>
      </w:r>
      <w:r>
        <w:rPr/>
        <w:t>-</w:t>
      </w:r>
      <w:r>
        <w:rPr>
          <w:rFonts w:ascii="Times New Roman" w:hAnsi="Times New Roman"/>
          <w:spacing w:val="-11"/>
        </w:rPr>
        <w:t> </w:t>
      </w:r>
      <w:r>
        <w:rPr/>
        <w:t>St.</w:t>
      </w:r>
      <w:r>
        <w:rPr>
          <w:rFonts w:ascii="Times New Roman" w:hAnsi="Times New Roman"/>
          <w:spacing w:val="-12"/>
        </w:rPr>
        <w:t> </w:t>
      </w:r>
      <w:r>
        <w:rPr/>
        <w:t>Conde</w:t>
      </w:r>
      <w:r>
        <w:rPr>
          <w:rFonts w:ascii="Times New Roman" w:hAnsi="Times New Roman"/>
          <w:spacing w:val="-13"/>
        </w:rPr>
        <w:t> </w:t>
      </w:r>
      <w:r>
        <w:rPr/>
        <w:t>dos</w:t>
      </w:r>
      <w:r>
        <w:rPr>
          <w:rFonts w:ascii="Times New Roman" w:hAnsi="Times New Roman"/>
          <w:spacing w:val="-12"/>
        </w:rPr>
        <w:t> </w:t>
      </w:r>
      <w:r>
        <w:rPr/>
        <w:t>Arcos,</w:t>
      </w:r>
      <w:r>
        <w:rPr>
          <w:rFonts w:ascii="Times New Roman" w:hAnsi="Times New Roman"/>
          <w:spacing w:val="-11"/>
        </w:rPr>
        <w:t> </w:t>
      </w:r>
      <w:r>
        <w:rPr/>
        <w:t>Aparecida</w:t>
      </w:r>
      <w:r>
        <w:rPr>
          <w:rFonts w:ascii="Times New Roman" w:hAnsi="Times New Roman"/>
          <w:spacing w:val="-11"/>
        </w:rPr>
        <w:t> </w:t>
      </w:r>
      <w:r>
        <w:rPr/>
        <w:t>de</w:t>
      </w:r>
      <w:r>
        <w:rPr>
          <w:rFonts w:ascii="Times New Roman" w:hAnsi="Times New Roman"/>
          <w:spacing w:val="-13"/>
        </w:rPr>
        <w:t> </w:t>
      </w:r>
      <w:r>
        <w:rPr/>
        <w:t>Goiânia/GO,</w:t>
      </w:r>
      <w:r>
        <w:rPr>
          <w:rFonts w:ascii="Times New Roman" w:hAnsi="Times New Roman"/>
          <w:spacing w:val="-11"/>
        </w:rPr>
        <w:t> </w:t>
      </w:r>
      <w:r>
        <w:rPr/>
        <w:t>CEP:</w:t>
      </w:r>
      <w:r>
        <w:rPr>
          <w:rFonts w:ascii="Times New Roman" w:hAnsi="Times New Roman"/>
          <w:spacing w:val="-13"/>
        </w:rPr>
        <w:t> </w:t>
      </w:r>
      <w:r>
        <w:rPr/>
        <w:t>74.969-</w:t>
      </w:r>
      <w:r>
        <w:rPr>
          <w:spacing w:val="-5"/>
        </w:rPr>
        <w:t>210</w:t>
      </w:r>
    </w:p>
    <w:p>
      <w:pPr>
        <w:pStyle w:val="BodyText"/>
        <w:spacing w:before="32"/>
      </w:pPr>
    </w:p>
    <w:p>
      <w:pPr>
        <w:pStyle w:val="BodyText"/>
        <w:ind w:left="96" w:right="73"/>
        <w:jc w:val="center"/>
      </w:pPr>
      <w:r>
        <w:rPr/>
        <w:t>A</w:t>
      </w:r>
      <w:r>
        <w:rPr>
          <w:rFonts w:ascii="Times New Roman" w:hAnsi="Times New Roman"/>
          <w:spacing w:val="-12"/>
        </w:rPr>
        <w:t> </w:t>
      </w:r>
      <w:r>
        <w:rPr/>
        <w:t>Proposta</w:t>
      </w:r>
      <w:r>
        <w:rPr>
          <w:rFonts w:ascii="Times New Roman" w:hAnsi="Times New Roman"/>
          <w:spacing w:val="-9"/>
        </w:rPr>
        <w:t> </w:t>
      </w:r>
      <w:r>
        <w:rPr/>
        <w:t>deverá</w:t>
      </w:r>
      <w:r>
        <w:rPr>
          <w:rFonts w:ascii="Times New Roman" w:hAnsi="Times New Roman"/>
          <w:spacing w:val="-10"/>
        </w:rPr>
        <w:t> </w:t>
      </w:r>
      <w:r>
        <w:rPr/>
        <w:t>ser</w:t>
      </w:r>
      <w:r>
        <w:rPr>
          <w:rFonts w:ascii="Times New Roman" w:hAnsi="Times New Roman"/>
          <w:spacing w:val="-11"/>
        </w:rPr>
        <w:t> </w:t>
      </w:r>
      <w:r>
        <w:rPr/>
        <w:t>enviada</w:t>
      </w:r>
      <w:r>
        <w:rPr>
          <w:rFonts w:ascii="Times New Roman" w:hAnsi="Times New Roman"/>
          <w:spacing w:val="-10"/>
        </w:rPr>
        <w:t> </w:t>
      </w:r>
      <w:r>
        <w:rPr/>
        <w:t>por</w:t>
      </w:r>
      <w:r>
        <w:rPr>
          <w:rFonts w:ascii="Times New Roman" w:hAnsi="Times New Roman"/>
          <w:spacing w:val="-11"/>
        </w:rPr>
        <w:t> </w:t>
      </w:r>
      <w:r>
        <w:rPr/>
        <w:t>e-mail</w:t>
      </w:r>
      <w:r>
        <w:rPr>
          <w:rFonts w:ascii="Times New Roman" w:hAnsi="Times New Roman"/>
          <w:spacing w:val="-10"/>
        </w:rPr>
        <w:t> </w:t>
      </w:r>
      <w:r>
        <w:rPr/>
        <w:t>para:</w:t>
      </w:r>
      <w:r>
        <w:rPr>
          <w:rFonts w:ascii="Times New Roman" w:hAnsi="Times New Roman"/>
          <w:spacing w:val="31"/>
        </w:rPr>
        <w:t> </w:t>
      </w:r>
      <w:hyperlink r:id="rId5">
        <w:r>
          <w:rPr>
            <w:color w:val="001F5F"/>
            <w:spacing w:val="-2"/>
            <w:u w:val="single" w:color="001F5F"/>
          </w:rPr>
          <w:t>solicitacaoservico@igh.org.br</w:t>
        </w:r>
      </w:hyperlink>
    </w:p>
    <w:p>
      <w:pPr>
        <w:pStyle w:val="BodyText"/>
        <w:spacing w:line="254" w:lineRule="auto" w:before="15"/>
        <w:ind w:left="281" w:right="258" w:hanging="2"/>
        <w:jc w:val="center"/>
      </w:pPr>
      <w:r>
        <w:rPr/>
        <w:t>contendo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informações:</w:t>
      </w:r>
      <w:r>
        <w:rPr>
          <w:rFonts w:ascii="Times New Roman" w:hAnsi="Times New Roman"/>
        </w:rPr>
        <w:t> </w:t>
      </w:r>
      <w:r>
        <w:rPr/>
        <w:t>Nome</w:t>
      </w:r>
      <w:r>
        <w:rPr>
          <w:rFonts w:ascii="Times New Roman" w:hAnsi="Times New Roman"/>
        </w:rPr>
        <w:t> </w:t>
      </w:r>
      <w:r>
        <w:rPr/>
        <w:t>comercial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empresa,</w:t>
      </w:r>
      <w:r>
        <w:rPr>
          <w:rFonts w:ascii="Times New Roman" w:hAnsi="Times New Roman"/>
        </w:rPr>
        <w:t> </w:t>
      </w:r>
      <w:r>
        <w:rPr/>
        <w:t>CNPJ,</w:t>
      </w:r>
      <w:r>
        <w:rPr>
          <w:rFonts w:ascii="Times New Roman" w:hAnsi="Times New Roman"/>
        </w:rPr>
        <w:t> </w:t>
      </w:r>
      <w:r>
        <w:rPr/>
        <w:t>Endereço,</w:t>
      </w:r>
      <w:r>
        <w:rPr>
          <w:rFonts w:ascii="Times New Roman" w:hAnsi="Times New Roman"/>
        </w:rPr>
        <w:t> </w:t>
      </w:r>
      <w:r>
        <w:rPr/>
        <w:t>Contato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área</w:t>
      </w:r>
      <w:r>
        <w:rPr>
          <w:rFonts w:ascii="Times New Roman" w:hAnsi="Times New Roman"/>
        </w:rPr>
        <w:t> </w:t>
      </w:r>
      <w:r>
        <w:rPr/>
        <w:t>comercial,</w:t>
      </w:r>
      <w:r>
        <w:rPr>
          <w:rFonts w:ascii="Times New Roman" w:hAnsi="Times New Roman"/>
          <w:spacing w:val="-10"/>
        </w:rPr>
        <w:t> </w:t>
      </w:r>
      <w:r>
        <w:rPr/>
        <w:t>E-mail,</w:t>
      </w:r>
      <w:r>
        <w:rPr>
          <w:rFonts w:ascii="Times New Roman" w:hAnsi="Times New Roman"/>
          <w:spacing w:val="-10"/>
        </w:rPr>
        <w:t> </w:t>
      </w:r>
      <w:r>
        <w:rPr/>
        <w:t>Telefone,</w:t>
      </w:r>
      <w:r>
        <w:rPr>
          <w:rFonts w:ascii="Times New Roman" w:hAnsi="Times New Roman"/>
          <w:spacing w:val="-10"/>
        </w:rPr>
        <w:t> </w:t>
      </w:r>
      <w:r>
        <w:rPr/>
        <w:t>Descrição</w:t>
      </w:r>
      <w:r>
        <w:rPr>
          <w:rFonts w:ascii="Times New Roman" w:hAnsi="Times New Roman"/>
          <w:spacing w:val="-11"/>
        </w:rPr>
        <w:t> </w:t>
      </w:r>
      <w:r>
        <w:rPr/>
        <w:t>do</w:t>
      </w:r>
      <w:r>
        <w:rPr>
          <w:rFonts w:ascii="Times New Roman" w:hAnsi="Times New Roman"/>
          <w:spacing w:val="-11"/>
        </w:rPr>
        <w:t> </w:t>
      </w:r>
      <w:r>
        <w:rPr/>
        <w:t>objeto,</w:t>
      </w:r>
      <w:r>
        <w:rPr>
          <w:rFonts w:ascii="Times New Roman" w:hAnsi="Times New Roman"/>
          <w:spacing w:val="-10"/>
        </w:rPr>
        <w:t> </w:t>
      </w:r>
      <w:r>
        <w:rPr/>
        <w:t>Valor</w:t>
      </w:r>
      <w:r>
        <w:rPr>
          <w:rFonts w:ascii="Times New Roman" w:hAnsi="Times New Roman"/>
          <w:spacing w:val="-11"/>
        </w:rPr>
        <w:t> </w:t>
      </w:r>
      <w:r>
        <w:rPr/>
        <w:t>expresso</w:t>
      </w:r>
      <w:r>
        <w:rPr>
          <w:rFonts w:ascii="Times New Roman" w:hAnsi="Times New Roman"/>
          <w:spacing w:val="-11"/>
        </w:rPr>
        <w:t> </w:t>
      </w:r>
      <w:r>
        <w:rPr/>
        <w:t>em</w:t>
      </w:r>
      <w:r>
        <w:rPr>
          <w:rFonts w:ascii="Times New Roman" w:hAnsi="Times New Roman"/>
          <w:spacing w:val="-10"/>
        </w:rPr>
        <w:t> </w:t>
      </w:r>
      <w:r>
        <w:rPr/>
        <w:t>reais,</w:t>
      </w:r>
      <w:r>
        <w:rPr>
          <w:rFonts w:ascii="Times New Roman" w:hAnsi="Times New Roman"/>
          <w:spacing w:val="-10"/>
        </w:rPr>
        <w:t> </w:t>
      </w:r>
      <w:r>
        <w:rPr/>
        <w:t>incluindo</w:t>
      </w:r>
      <w:r>
        <w:rPr>
          <w:rFonts w:ascii="Times New Roman" w:hAnsi="Times New Roman"/>
          <w:spacing w:val="-11"/>
        </w:rPr>
        <w:t> </w:t>
      </w:r>
      <w:r>
        <w:rPr/>
        <w:t>frete</w:t>
      </w:r>
      <w:r>
        <w:rPr>
          <w:rFonts w:ascii="Times New Roman" w:hAnsi="Times New Roman"/>
          <w:spacing w:val="-11"/>
        </w:rPr>
        <w:t> </w:t>
      </w:r>
      <w:r>
        <w:rPr/>
        <w:t>(CIF),</w:t>
      </w:r>
      <w:r>
        <w:rPr>
          <w:rFonts w:ascii="Times New Roman" w:hAnsi="Times New Roman"/>
          <w:spacing w:val="-10"/>
        </w:rPr>
        <w:t> </w:t>
      </w:r>
      <w:r>
        <w:rPr/>
        <w:t>Prazo</w:t>
      </w:r>
      <w:r>
        <w:rPr>
          <w:rFonts w:ascii="Times New Roman" w:hAnsi="Times New Roman"/>
          <w:spacing w:val="-11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Entrega,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Garantia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Serviço,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Pagamento,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mediante</w:t>
      </w:r>
      <w:r>
        <w:rPr>
          <w:rFonts w:ascii="Times New Roman" w:hAnsi="Times New Roman"/>
        </w:rPr>
        <w:t> </w:t>
      </w:r>
      <w:r>
        <w:rPr/>
        <w:t>crédito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bancária</w:t>
      </w:r>
      <w:r>
        <w:rPr>
          <w:rFonts w:ascii="Times New Roman" w:hAnsi="Times New Roman"/>
        </w:rPr>
        <w:t> </w:t>
      </w:r>
      <w:r>
        <w:rPr/>
        <w:t>(Pessoa</w:t>
      </w:r>
      <w:r>
        <w:rPr>
          <w:rFonts w:ascii="Times New Roman" w:hAnsi="Times New Roman"/>
        </w:rPr>
        <w:t> </w:t>
      </w:r>
      <w:r>
        <w:rPr/>
        <w:t>Jurídica)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titularidade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Contratado.</w:t>
      </w:r>
    </w:p>
    <w:p>
      <w:pPr>
        <w:pStyle w:val="BodyText"/>
        <w:spacing w:before="20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861059</wp:posOffset>
                </wp:positionH>
                <wp:positionV relativeFrom="paragraph">
                  <wp:posOffset>299683</wp:posOffset>
                </wp:positionV>
                <wp:extent cx="5820410" cy="132016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820410" cy="1320165"/>
                          <a:chExt cx="5820410" cy="132016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6763" y="10667"/>
                            <a:ext cx="5794375" cy="17399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6" w:firstLine="0"/>
                                <w:jc w:val="center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DESCRIÇÃO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SERVIÇO: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7"/>
                            <a:ext cx="5820410" cy="132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0410" h="1320165">
                                <a:moveTo>
                                  <a:pt x="5820156" y="0"/>
                                </a:moveTo>
                                <a:lnTo>
                                  <a:pt x="21336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319796"/>
                                </a:lnTo>
                                <a:lnTo>
                                  <a:pt x="21336" y="1319796"/>
                                </a:lnTo>
                                <a:lnTo>
                                  <a:pt x="5798820" y="1319796"/>
                                </a:lnTo>
                                <a:lnTo>
                                  <a:pt x="5820156" y="1319796"/>
                                </a:lnTo>
                                <a:lnTo>
                                  <a:pt x="5820156" y="1298460"/>
                                </a:lnTo>
                                <a:lnTo>
                                  <a:pt x="5820156" y="21348"/>
                                </a:lnTo>
                                <a:lnTo>
                                  <a:pt x="5798820" y="21348"/>
                                </a:lnTo>
                                <a:lnTo>
                                  <a:pt x="5798820" y="178308"/>
                                </a:lnTo>
                                <a:lnTo>
                                  <a:pt x="5798820" y="188976"/>
                                </a:lnTo>
                                <a:lnTo>
                                  <a:pt x="5798820" y="1298460"/>
                                </a:lnTo>
                                <a:lnTo>
                                  <a:pt x="21336" y="1298460"/>
                                </a:lnTo>
                                <a:lnTo>
                                  <a:pt x="21336" y="188976"/>
                                </a:lnTo>
                                <a:lnTo>
                                  <a:pt x="5798820" y="188976"/>
                                </a:lnTo>
                                <a:lnTo>
                                  <a:pt x="5798820" y="178308"/>
                                </a:lnTo>
                                <a:lnTo>
                                  <a:pt x="21336" y="178308"/>
                                </a:lnTo>
                                <a:lnTo>
                                  <a:pt x="21336" y="21336"/>
                                </a:lnTo>
                                <a:lnTo>
                                  <a:pt x="5820156" y="21336"/>
                                </a:lnTo>
                                <a:lnTo>
                                  <a:pt x="5820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1335" y="188976"/>
                            <a:ext cx="5777865" cy="1109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93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4" w:lineRule="auto" w:before="0"/>
                                <w:ind w:left="3568" w:right="388" w:hanging="3176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CONTRATAÇÃO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EMPRESA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ESPECIALIZADA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PRESTAÇÃO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SERVIÇO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MANUTENÇÃO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SUBESTAÇÃO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ELÉTRICA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799995pt;margin-top:23.597145pt;width:458.3pt;height:103.95pt;mso-position-horizontal-relative:page;mso-position-vertical-relative:paragraph;z-index:-15728128;mso-wrap-distance-left:0;mso-wrap-distance-right:0" id="docshapegroup6" coordorigin="1356,472" coordsize="9166,2079">
                <v:shape style="position:absolute;left:1382;top:488;width:9125;height:274" type="#_x0000_t202" id="docshape7" filled="true" fillcolor="#d9d9d9" stroked="false">
                  <v:textbox inset="0,0,0,0">
                    <w:txbxContent>
                      <w:p>
                        <w:pPr>
                          <w:spacing w:before="9"/>
                          <w:ind w:left="0" w:right="6" w:firstLine="0"/>
                          <w:jc w:val="center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DESCRIÇÃO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SERVIÇO: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356;top:471;width:9166;height:2079" id="docshape8" coordorigin="1356,472" coordsize="9166,2079" path="m10522,472l1390,472,1356,472,1356,2550,1390,2550,10488,2550,10522,2550,10522,2517,10522,506,10488,506,10488,753,10488,770,10488,2517,1390,2517,1390,770,10488,770,10488,753,1390,753,1390,506,10522,506,10522,472xe" filled="true" fillcolor="#000000" stroked="false">
                  <v:path arrowok="t"/>
                  <v:fill type="solid"/>
                </v:shape>
                <v:shape style="position:absolute;left:1389;top:769;width:9099;height:1748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93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3568" w:right="388" w:hanging="3176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CONTRATAÇÃO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EMPRESA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ESPECIALIZADA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PRESTAÇÃO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SERVIÇO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MANUTENÇÃO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SUBESTAÇÃO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ELÉTRICA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</w:pPr>
    </w:p>
    <w:p>
      <w:pPr>
        <w:pStyle w:val="Heading1"/>
        <w:spacing w:line="254" w:lineRule="auto"/>
        <w:ind w:left="216" w:right="192"/>
      </w:pPr>
      <w:r>
        <w:rPr/>
        <w:t>Prorroga-se</w:t>
      </w:r>
      <w:r>
        <w:rPr>
          <w:rFonts w:ascii="Times New Roman" w:hAnsi="Times New Roman"/>
          <w:b w:val="0"/>
          <w:spacing w:val="-10"/>
        </w:rPr>
        <w:t> </w:t>
      </w:r>
      <w:r>
        <w:rPr/>
        <w:t>o</w:t>
      </w:r>
      <w:r>
        <w:rPr>
          <w:rFonts w:ascii="Times New Roman" w:hAnsi="Times New Roman"/>
          <w:b w:val="0"/>
          <w:spacing w:val="-10"/>
        </w:rPr>
        <w:t> </w:t>
      </w:r>
      <w:r>
        <w:rPr/>
        <w:t>prazo</w:t>
      </w:r>
      <w:r>
        <w:rPr>
          <w:rFonts w:ascii="Times New Roman" w:hAnsi="Times New Roman"/>
          <w:b w:val="0"/>
          <w:spacing w:val="-10"/>
        </w:rPr>
        <w:t> </w:t>
      </w:r>
      <w:r>
        <w:rPr/>
        <w:t>para</w:t>
      </w:r>
      <w:r>
        <w:rPr>
          <w:rFonts w:ascii="Times New Roman" w:hAnsi="Times New Roman"/>
          <w:b w:val="0"/>
          <w:spacing w:val="-10"/>
        </w:rPr>
        <w:t> </w:t>
      </w:r>
      <w:r>
        <w:rPr/>
        <w:t>recebimento</w:t>
      </w:r>
      <w:r>
        <w:rPr>
          <w:rFonts w:ascii="Times New Roman" w:hAnsi="Times New Roman"/>
          <w:b w:val="0"/>
          <w:spacing w:val="-10"/>
        </w:rPr>
        <w:t> </w:t>
      </w:r>
      <w:r>
        <w:rPr/>
        <w:t>de</w:t>
      </w:r>
      <w:r>
        <w:rPr>
          <w:rFonts w:ascii="Times New Roman" w:hAnsi="Times New Roman"/>
          <w:b w:val="0"/>
          <w:spacing w:val="-10"/>
        </w:rPr>
        <w:t> </w:t>
      </w:r>
      <w:r>
        <w:rPr/>
        <w:t>propostas</w:t>
      </w:r>
      <w:r>
        <w:rPr>
          <w:rFonts w:ascii="Times New Roman" w:hAnsi="Times New Roman"/>
          <w:b w:val="0"/>
          <w:spacing w:val="-9"/>
        </w:rPr>
        <w:t> </w:t>
      </w:r>
      <w:r>
        <w:rPr/>
        <w:t>comerciais</w:t>
      </w:r>
      <w:r>
        <w:rPr>
          <w:rFonts w:ascii="Times New Roman" w:hAnsi="Times New Roman"/>
          <w:b w:val="0"/>
          <w:spacing w:val="-9"/>
        </w:rPr>
        <w:t> </w:t>
      </w:r>
      <w:r>
        <w:rPr/>
        <w:t>referente</w:t>
      </w:r>
      <w:r>
        <w:rPr>
          <w:rFonts w:ascii="Times New Roman" w:hAnsi="Times New Roman"/>
          <w:b w:val="0"/>
          <w:spacing w:val="-10"/>
        </w:rPr>
        <w:t> </w:t>
      </w:r>
      <w:r>
        <w:rPr/>
        <w:t>a</w:t>
      </w:r>
      <w:r>
        <w:rPr>
          <w:rFonts w:ascii="Times New Roman" w:hAnsi="Times New Roman"/>
          <w:b w:val="0"/>
          <w:spacing w:val="-10"/>
        </w:rPr>
        <w:t> </w:t>
      </w:r>
      <w:r>
        <w:rPr/>
        <w:t>contratação</w:t>
      </w:r>
      <w:r>
        <w:rPr>
          <w:rFonts w:ascii="Times New Roman" w:hAnsi="Times New Roman"/>
          <w:b w:val="0"/>
          <w:spacing w:val="-10"/>
        </w:rPr>
        <w:t> </w:t>
      </w:r>
      <w:r>
        <w:rPr/>
        <w:t>do</w:t>
      </w:r>
      <w:r>
        <w:rPr>
          <w:rFonts w:ascii="Times New Roman" w:hAnsi="Times New Roman"/>
          <w:b w:val="0"/>
          <w:spacing w:val="-10"/>
        </w:rPr>
        <w:t> </w:t>
      </w:r>
      <w:r>
        <w:rPr/>
        <w:t>objeto</w:t>
      </w:r>
      <w:r>
        <w:rPr>
          <w:rFonts w:ascii="Times New Roman" w:hAnsi="Times New Roman"/>
          <w:b w:val="0"/>
        </w:rPr>
        <w:t> </w:t>
      </w:r>
      <w:r>
        <w:rPr>
          <w:spacing w:val="-2"/>
        </w:rPr>
        <w:t>citado.</w:t>
      </w:r>
    </w:p>
    <w:p>
      <w:pPr>
        <w:pStyle w:val="BodyText"/>
        <w:spacing w:before="16"/>
        <w:rPr>
          <w:b/>
        </w:rPr>
      </w:pPr>
    </w:p>
    <w:p>
      <w:pPr>
        <w:pStyle w:val="BodyText"/>
        <w:spacing w:line="254" w:lineRule="auto"/>
        <w:ind w:left="197" w:right="174" w:hanging="1"/>
        <w:jc w:val="center"/>
      </w:pPr>
      <w:r>
        <w:rPr/>
        <w:t>Nota:</w:t>
      </w:r>
      <w:r>
        <w:rPr>
          <w:rFonts w:ascii="Times New Roman" w:hAnsi="Times New Roman"/>
          <w:spacing w:val="-5"/>
        </w:rPr>
        <w:t> </w:t>
      </w:r>
      <w:r>
        <w:rPr/>
        <w:t>O</w:t>
      </w:r>
      <w:r>
        <w:rPr>
          <w:rFonts w:ascii="Times New Roman" w:hAnsi="Times New Roman"/>
          <w:spacing w:val="-3"/>
        </w:rPr>
        <w:t> </w:t>
      </w:r>
      <w:r>
        <w:rPr/>
        <w:t>Regulamento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Compras,</w:t>
      </w:r>
      <w:r>
        <w:rPr>
          <w:rFonts w:ascii="Times New Roman" w:hAnsi="Times New Roman"/>
          <w:spacing w:val="-3"/>
        </w:rPr>
        <w:t> </w:t>
      </w:r>
      <w:r>
        <w:rPr/>
        <w:t>Alienações</w:t>
      </w:r>
      <w:r>
        <w:rPr>
          <w:rFonts w:ascii="Times New Roman" w:hAnsi="Times New Roman"/>
          <w:spacing w:val="-4"/>
        </w:rPr>
        <w:t> </w:t>
      </w:r>
      <w:r>
        <w:rPr/>
        <w:t>e</w:t>
      </w:r>
      <w:r>
        <w:rPr>
          <w:rFonts w:ascii="Times New Roman" w:hAnsi="Times New Roman"/>
          <w:spacing w:val="-5"/>
        </w:rPr>
        <w:t> </w:t>
      </w:r>
      <w:r>
        <w:rPr/>
        <w:t>Contratações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Obras</w:t>
      </w:r>
      <w:r>
        <w:rPr>
          <w:rFonts w:ascii="Times New Roman" w:hAnsi="Times New Roman"/>
          <w:spacing w:val="-4"/>
        </w:rPr>
        <w:t> </w:t>
      </w:r>
      <w:r>
        <w:rPr/>
        <w:t>e</w:t>
      </w:r>
      <w:r>
        <w:rPr>
          <w:rFonts w:ascii="Times New Roman" w:hAnsi="Times New Roman"/>
          <w:spacing w:val="-5"/>
        </w:rPr>
        <w:t> </w:t>
      </w:r>
      <w:r>
        <w:rPr/>
        <w:t>Serviços</w:t>
      </w:r>
      <w:r>
        <w:rPr>
          <w:rFonts w:ascii="Times New Roman" w:hAnsi="Times New Roman"/>
          <w:spacing w:val="-4"/>
        </w:rPr>
        <w:t> </w:t>
      </w:r>
      <w:r>
        <w:rPr/>
        <w:t>do</w:t>
      </w:r>
      <w:r>
        <w:rPr>
          <w:rFonts w:ascii="Times New Roman" w:hAnsi="Times New Roman"/>
          <w:spacing w:val="-4"/>
        </w:rPr>
        <w:t> </w:t>
      </w:r>
      <w:r>
        <w:rPr/>
        <w:t>Instituto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  <w:spacing w:val="-10"/>
        </w:rPr>
        <w:t> </w:t>
      </w:r>
      <w:r>
        <w:rPr/>
        <w:t>Humanização</w:t>
      </w:r>
      <w:r>
        <w:rPr>
          <w:rFonts w:ascii="Times New Roman" w:hAnsi="Times New Roman"/>
          <w:spacing w:val="-9"/>
        </w:rPr>
        <w:t> </w:t>
      </w:r>
      <w:r>
        <w:rPr/>
        <w:t>na</w:t>
      </w:r>
      <w:r>
        <w:rPr>
          <w:rFonts w:ascii="Times New Roman" w:hAnsi="Times New Roman"/>
          <w:spacing w:val="-8"/>
        </w:rPr>
        <w:t> </w:t>
      </w:r>
      <w:r>
        <w:rPr/>
        <w:t>Execução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10"/>
        </w:rPr>
        <w:t> </w:t>
      </w:r>
      <w:r>
        <w:rPr/>
        <w:t>Contratos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10"/>
        </w:rPr>
        <w:t> </w:t>
      </w:r>
      <w:r>
        <w:rPr/>
        <w:t>Gestão</w:t>
      </w:r>
      <w:r>
        <w:rPr>
          <w:rFonts w:ascii="Times New Roman" w:hAnsi="Times New Roman"/>
          <w:spacing w:val="-9"/>
        </w:rPr>
        <w:t> </w:t>
      </w:r>
      <w:r>
        <w:rPr/>
        <w:t>no</w:t>
      </w:r>
      <w:r>
        <w:rPr>
          <w:rFonts w:ascii="Times New Roman" w:hAnsi="Times New Roman"/>
          <w:spacing w:val="-9"/>
        </w:rPr>
        <w:t> </w:t>
      </w:r>
      <w:r>
        <w:rPr/>
        <w:t>Estado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10"/>
        </w:rPr>
        <w:t> </w:t>
      </w:r>
      <w:r>
        <w:rPr/>
        <w:t>Goiás,</w:t>
      </w:r>
      <w:r>
        <w:rPr>
          <w:rFonts w:ascii="Times New Roman" w:hAnsi="Times New Roman"/>
          <w:spacing w:val="-8"/>
        </w:rPr>
        <w:t> </w:t>
      </w:r>
      <w:r>
        <w:rPr/>
        <w:t>disponível</w:t>
      </w:r>
      <w:r>
        <w:rPr>
          <w:rFonts w:ascii="Times New Roman" w:hAnsi="Times New Roman"/>
          <w:spacing w:val="-9"/>
        </w:rPr>
        <w:t> </w:t>
      </w:r>
      <w:r>
        <w:rPr/>
        <w:t>para</w:t>
      </w:r>
      <w:r>
        <w:rPr>
          <w:rFonts w:ascii="Times New Roman" w:hAnsi="Times New Roman"/>
          <w:spacing w:val="-8"/>
        </w:rPr>
        <w:t> </w:t>
      </w:r>
      <w:r>
        <w:rPr/>
        <w:t>consulta</w:t>
      </w:r>
      <w:r>
        <w:rPr>
          <w:rFonts w:ascii="Times New Roman" w:hAnsi="Times New Roman"/>
          <w:spacing w:val="-8"/>
        </w:rPr>
        <w:t> </w:t>
      </w:r>
      <w:r>
        <w:rPr/>
        <w:t>no</w:t>
      </w:r>
      <w:r>
        <w:rPr>
          <w:rFonts w:ascii="Times New Roman" w:hAnsi="Times New Roman"/>
          <w:spacing w:val="-9"/>
        </w:rPr>
        <w:t> </w:t>
      </w:r>
      <w:r>
        <w:rPr/>
        <w:t>site:</w:t>
      </w:r>
      <w:r>
        <w:rPr>
          <w:rFonts w:ascii="Times New Roman" w:hAnsi="Times New Roman"/>
        </w:rPr>
        <w:t>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3"/>
      </w:pPr>
    </w:p>
    <w:p>
      <w:pPr>
        <w:pStyle w:val="BodyText"/>
        <w:tabs>
          <w:tab w:pos="5647" w:val="left" w:leader="none"/>
        </w:tabs>
        <w:spacing w:before="1"/>
        <w:ind w:left="4167"/>
      </w:pPr>
      <w:r>
        <w:rPr/>
        <w:t>Goiânia</w:t>
      </w:r>
      <w:r>
        <w:rPr>
          <w:rFonts w:ascii="Times New Roman" w:hAnsi="Times New Roman"/>
          <w:spacing w:val="-8"/>
        </w:rPr>
        <w:t> </w:t>
      </w:r>
      <w:r>
        <w:rPr/>
        <w:t>-</w:t>
      </w:r>
      <w:r>
        <w:rPr>
          <w:rFonts w:ascii="Times New Roman" w:hAnsi="Times New Roman"/>
          <w:spacing w:val="-8"/>
        </w:rPr>
        <w:t> </w:t>
      </w:r>
      <w:r>
        <w:rPr>
          <w:spacing w:val="-5"/>
        </w:rPr>
        <w:t>GO</w:t>
      </w:r>
      <w:r>
        <w:rPr>
          <w:rFonts w:ascii="Times New Roman" w:hAnsi="Times New Roman"/>
        </w:rPr>
        <w:tab/>
      </w:r>
      <w:r>
        <w:rPr>
          <w:position w:val="1"/>
        </w:rPr>
        <w:t>19</w:t>
      </w:r>
      <w:r>
        <w:rPr>
          <w:rFonts w:ascii="Times New Roman" w:hAnsi="Times New Roman"/>
          <w:spacing w:val="-11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11"/>
          <w:position w:val="1"/>
        </w:rPr>
        <w:t> </w:t>
      </w:r>
      <w:r>
        <w:rPr>
          <w:position w:val="1"/>
        </w:rPr>
        <w:t>fevereiro</w:t>
      </w:r>
      <w:r>
        <w:rPr>
          <w:rFonts w:ascii="Times New Roman" w:hAnsi="Times New Roman"/>
          <w:spacing w:val="-10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11"/>
          <w:position w:val="1"/>
        </w:rPr>
        <w:t> </w:t>
      </w:r>
      <w:r>
        <w:rPr>
          <w:spacing w:val="-4"/>
          <w:position w:val="1"/>
        </w:rPr>
        <w:t>2024</w:t>
      </w:r>
    </w:p>
    <w:sectPr>
      <w:type w:val="continuous"/>
      <w:pgSz w:w="11900" w:h="16840"/>
      <w:pgMar w:top="1140" w:bottom="280" w:left="12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6" w:right="70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8"/>
      <w:ind w:left="112" w:right="70"/>
      <w:jc w:val="center"/>
    </w:pPr>
    <w:rPr>
      <w:rFonts w:ascii="Calibri Light" w:hAnsi="Calibri Light" w:eastAsia="Calibri Light" w:cs="Calibri Ligh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2024-02-19T18:55:15Z</dcterms:created>
  <dcterms:modified xsi:type="dcterms:W3CDTF">2024-02-19T18:55:15Z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2024-02-19T00:00:00Z</vt:filetime>
  </property>
  <property fmtid="{D5CDD505-2E9C-101B-9397-08002B2CF9AE}" pid="5" name="Producer">
    <vt:lpwstr>GPL Ghostscript 9.27</vt:lpwstr>
  </property>
</Properties>
</file>