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EAD" w:rsidRDefault="00DF2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84EAD" w:rsidRDefault="00DF243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84EAD" w:rsidRDefault="00DF243E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202391TP33565HEAPA</w:t>
      </w:r>
    </w:p>
    <w:p w:rsidR="00E84EAD" w:rsidRDefault="00DF243E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84EAD" w:rsidRDefault="00DF243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84EAD" w:rsidRDefault="00DF243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E84EAD" w:rsidRDefault="00DF243E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E84EAD" w:rsidRDefault="00DF243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E84EAD" w:rsidRDefault="00DF243E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84EAD" w:rsidRDefault="00DF243E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84EAD" w:rsidRDefault="00DF243E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E84EAD" w:rsidRDefault="00DF243E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84EAD" w:rsidRDefault="00DF243E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84EAD" w:rsidRDefault="00DF243E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84EAD" w:rsidRDefault="00DF243E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84EAD" w:rsidRDefault="00DF243E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84EAD" w:rsidRDefault="00DF243E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84EAD" w:rsidRDefault="00DF243E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84EAD" w:rsidRDefault="00DF243E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84EAD" w:rsidRDefault="00DF243E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84EAD" w:rsidRDefault="00DF243E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84EAD" w:rsidRDefault="00DF243E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84EAD" w:rsidRDefault="00DF243E">
      <w:pPr>
        <w:framePr w:w="759" w:wrap="auto" w:hAnchor="text" w:x="5979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E84EAD" w:rsidRDefault="00DF243E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84EAD" w:rsidRDefault="00DF243E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E84EAD" w:rsidRDefault="00DF243E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3565/2022</w:t>
      </w:r>
    </w:p>
    <w:p w:rsidR="00E84EAD" w:rsidRDefault="00DF243E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84EAD" w:rsidRDefault="00DF243E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84EAD" w:rsidRDefault="00DF243E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84EAD" w:rsidRDefault="00DF243E">
      <w:pPr>
        <w:framePr w:w="3287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2023.</w:t>
      </w:r>
    </w:p>
    <w:p w:rsidR="00E84EAD" w:rsidRDefault="00DF2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E84E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50190F-0F67-4586-8D67-84E9B5BB1558}"/>
    <w:embedBold r:id="rId2" w:fontKey="{03AEA5F2-9683-4BD2-9050-F4786D0DDF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C3F791-800A-42F0-93AB-591F92D52D2F}"/>
    <w:embedBold r:id="rId4" w:fontKey="{4E79D56B-7F0F-4916-9B83-A4858B2989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76E1E39-F85C-427D-A8B2-B35CEDD64A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76338B-C35C-4075-B76B-22CF8917A6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F243E"/>
    <w:rsid w:val="00E8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0AEDFFE-BA49-4C86-9A21-7CC601BB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257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2023-05-04T17:41:00Z</dcterms:modified>
</cp:coreProperties>
</file>