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6" w:x="4362" w:y="14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RESULTADO</w:t>
      </w:r>
      <w:r>
        <w:rPr>
          <w:rFonts w:ascii="Calibri"/>
          <w:b w:val="on"/>
          <w:color w:val="231f2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231f20"/>
          <w:spacing w:val="0"/>
          <w:sz w:val="24"/>
        </w:rPr>
        <w:t>–</w:t>
      </w:r>
      <w:r>
        <w:rPr>
          <w:rFonts w:ascii="Times New Roman"/>
          <w:b w:val="on"/>
          <w:color w:val="231f20"/>
          <w:spacing w:val="-7"/>
          <w:sz w:val="24"/>
        </w:rPr>
        <w:t xml:space="preserve"> </w:t>
      </w:r>
      <w:r>
        <w:rPr>
          <w:rFonts w:ascii="Calibri"/>
          <w:b w:val="on"/>
          <w:color w:val="231f20"/>
          <w:spacing w:val="0"/>
          <w:sz w:val="24"/>
        </w:rPr>
        <w:t>TOMADA</w:t>
      </w:r>
      <w:r>
        <w:rPr>
          <w:rFonts w:ascii="Calibri"/>
          <w:b w:val="on"/>
          <w:color w:val="231f20"/>
          <w:spacing w:val="-3"/>
          <w:sz w:val="24"/>
        </w:rPr>
        <w:t xml:space="preserve"> </w:t>
      </w:r>
      <w:r>
        <w:rPr>
          <w:rFonts w:ascii="Calibri"/>
          <w:b w:val="on"/>
          <w:color w:val="231f20"/>
          <w:spacing w:val="0"/>
          <w:sz w:val="24"/>
        </w:rPr>
        <w:t>DE</w:t>
      </w:r>
      <w:r>
        <w:rPr>
          <w:rFonts w:ascii="Calibri"/>
          <w:b w:val="on"/>
          <w:color w:val="231f2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231f2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6" w:x="4362" w:y="1468"/>
        <w:widowControl w:val="off"/>
        <w:autoSpaceDE w:val="off"/>
        <w:autoSpaceDN w:val="off"/>
        <w:spacing w:before="235" w:after="0" w:line="240" w:lineRule="exact"/>
        <w:ind w:left="60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024113EM52051HEAPA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41" w:y="19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O</w:t>
      </w:r>
      <w:r>
        <w:rPr>
          <w:rFonts w:ascii="Calibri"/>
          <w:color w:val="231f20"/>
          <w:spacing w:val="5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Instituto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51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Gestão</w:t>
      </w:r>
      <w:r>
        <w:rPr>
          <w:rFonts w:ascii="Calibri"/>
          <w:color w:val="231f20"/>
          <w:spacing w:val="47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</w:t>
      </w:r>
      <w:r>
        <w:rPr>
          <w:rFonts w:ascii="Calibri"/>
          <w:color w:val="231f20"/>
          <w:spacing w:val="52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Humanização</w:t>
      </w:r>
      <w:r>
        <w:rPr>
          <w:rFonts w:ascii="Calibri"/>
          <w:color w:val="231f20"/>
          <w:spacing w:val="54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–</w:t>
      </w:r>
      <w:r>
        <w:rPr>
          <w:rFonts w:ascii="Times New Roman"/>
          <w:color w:val="231f20"/>
          <w:spacing w:val="4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IGH,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entidade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de</w:t>
      </w:r>
      <w:r>
        <w:rPr>
          <w:rFonts w:ascii="Calibri"/>
          <w:color w:val="231f20"/>
          <w:spacing w:val="51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direito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privado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</w:t>
      </w:r>
      <w:r>
        <w:rPr>
          <w:rFonts w:ascii="Calibri"/>
          <w:color w:val="231f20"/>
          <w:spacing w:val="52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sem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199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lucrativos,</w:t>
      </w:r>
      <w:r>
        <w:rPr>
          <w:rFonts w:ascii="Calibri"/>
          <w:color w:val="231f20"/>
          <w:spacing w:val="65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classificado</w:t>
      </w:r>
      <w:r>
        <w:rPr>
          <w:rFonts w:ascii="Calibri"/>
          <w:color w:val="231f20"/>
          <w:spacing w:val="64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como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Organização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Social,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vem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tornar</w:t>
      </w:r>
      <w:r>
        <w:rPr>
          <w:rFonts w:ascii="Calibri"/>
          <w:color w:val="231f20"/>
          <w:spacing w:val="63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público</w:t>
      </w:r>
      <w:r>
        <w:rPr>
          <w:rFonts w:ascii="Calibri"/>
          <w:color w:val="231f20"/>
          <w:spacing w:val="64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o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resultado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199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Tomada</w:t>
      </w:r>
      <w:r>
        <w:rPr>
          <w:rFonts w:ascii="Calibri"/>
          <w:color w:val="231f20"/>
          <w:spacing w:val="5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6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Preços,</w:t>
      </w:r>
      <w:r>
        <w:rPr>
          <w:rFonts w:ascii="Calibri"/>
          <w:color w:val="231f20"/>
          <w:spacing w:val="8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com</w:t>
      </w:r>
      <w:r>
        <w:rPr>
          <w:rFonts w:ascii="Calibri"/>
          <w:color w:val="231f20"/>
          <w:spacing w:val="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a</w:t>
      </w:r>
      <w:r>
        <w:rPr>
          <w:rFonts w:ascii="Calibri"/>
          <w:color w:val="231f20"/>
          <w:spacing w:val="8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finalidade</w:t>
      </w:r>
      <w:r>
        <w:rPr>
          <w:rFonts w:ascii="Calibri"/>
          <w:color w:val="231f20"/>
          <w:spacing w:val="6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5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adquirir</w:t>
      </w:r>
      <w:r>
        <w:rPr>
          <w:rFonts w:ascii="Calibri"/>
          <w:color w:val="231f20"/>
          <w:spacing w:val="3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bens,</w:t>
      </w:r>
      <w:r>
        <w:rPr>
          <w:rFonts w:ascii="Calibri"/>
          <w:color w:val="231f20"/>
          <w:spacing w:val="5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insumos</w:t>
      </w:r>
      <w:r>
        <w:rPr>
          <w:rFonts w:ascii="Calibri"/>
          <w:color w:val="231f20"/>
          <w:spacing w:val="8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</w:t>
      </w:r>
      <w:r>
        <w:rPr>
          <w:rFonts w:ascii="Calibri"/>
          <w:color w:val="231f20"/>
          <w:spacing w:val="6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serviços</w:t>
      </w:r>
      <w:r>
        <w:rPr>
          <w:rFonts w:ascii="Calibri"/>
          <w:color w:val="231f20"/>
          <w:spacing w:val="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para</w:t>
      </w:r>
      <w:r>
        <w:rPr>
          <w:rFonts w:ascii="Calibri"/>
          <w:color w:val="231f20"/>
          <w:spacing w:val="1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o</w:t>
      </w:r>
      <w:r>
        <w:rPr>
          <w:rFonts w:ascii="Calibri"/>
          <w:color w:val="231f20"/>
          <w:spacing w:val="12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HEAPA</w:t>
      </w:r>
      <w:r>
        <w:rPr>
          <w:rFonts w:ascii="Calibri"/>
          <w:color w:val="231f20"/>
          <w:spacing w:val="7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199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Hospital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Estadual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de</w:t>
      </w:r>
      <w:r>
        <w:rPr>
          <w:rFonts w:ascii="Calibri"/>
          <w:color w:val="231f20"/>
          <w:spacing w:val="5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Aparecida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Goiânia,</w:t>
      </w:r>
      <w:r>
        <w:rPr>
          <w:rFonts w:ascii="Calibri"/>
          <w:color w:val="231f20"/>
          <w:spacing w:val="3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com</w:t>
      </w:r>
      <w:r>
        <w:rPr>
          <w:rFonts w:ascii="Calibri"/>
          <w:color w:val="231f20"/>
          <w:spacing w:val="2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endereço</w:t>
      </w:r>
      <w:r>
        <w:rPr>
          <w:rFonts w:ascii="Calibri"/>
          <w:color w:val="231f20"/>
          <w:spacing w:val="4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à</w:t>
      </w:r>
      <w:r>
        <w:rPr>
          <w:rFonts w:ascii="Calibri"/>
          <w:color w:val="231f20"/>
          <w:spacing w:val="2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Av.</w:t>
      </w:r>
      <w:r>
        <w:rPr>
          <w:rFonts w:ascii="Calibri"/>
          <w:color w:val="231f20"/>
          <w:spacing w:val="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Diamante,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s/n</w:t>
      </w:r>
      <w:r>
        <w:rPr>
          <w:rFonts w:ascii="Calibri"/>
          <w:color w:val="231f20"/>
          <w:spacing w:val="7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-</w:t>
      </w:r>
      <w:r>
        <w:rPr>
          <w:rFonts w:ascii="Calibri"/>
          <w:color w:val="231f20"/>
          <w:spacing w:val="2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St.</w:t>
      </w:r>
      <w:r>
        <w:rPr>
          <w:rFonts w:ascii="Calibri"/>
          <w:color w:val="231f20"/>
          <w:spacing w:val="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199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dos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Arcos,</w:t>
      </w:r>
      <w:r>
        <w:rPr>
          <w:rFonts w:ascii="Calibri"/>
          <w:color w:val="231f20"/>
          <w:spacing w:val="-1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Aparecida</w:t>
      </w:r>
      <w:r>
        <w:rPr>
          <w:rFonts w:ascii="Calibri"/>
          <w:color w:val="231f20"/>
          <w:spacing w:val="-1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-2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Goiânia/GO,</w:t>
      </w:r>
      <w:r>
        <w:rPr>
          <w:rFonts w:ascii="Calibri"/>
          <w:color w:val="231f20"/>
          <w:spacing w:val="0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CEP:</w:t>
      </w:r>
      <w:r>
        <w:rPr>
          <w:rFonts w:ascii="Calibri"/>
          <w:color w:val="231f20"/>
          <w:spacing w:val="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4" w:x="3827" w:y="46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231f20"/>
          <w:spacing w:val="-1"/>
          <w:sz w:val="18"/>
        </w:rPr>
        <w:t>Art.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10º</w:t>
      </w:r>
      <w:r>
        <w:rPr>
          <w:rFonts w:ascii="Calibri"/>
          <w:color w:val="231f20"/>
          <w:spacing w:val="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Não</w:t>
      </w:r>
      <w:r>
        <w:rPr>
          <w:rFonts w:ascii="Calibri"/>
          <w:color w:val="231f20"/>
          <w:spacing w:val="1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se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exigirá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a</w:t>
      </w:r>
      <w:r>
        <w:rPr>
          <w:rFonts w:ascii="Calibri"/>
          <w:color w:val="231f20"/>
          <w:spacing w:val="2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publicidade</w:t>
      </w:r>
      <w:r>
        <w:rPr>
          <w:rFonts w:ascii="Calibri"/>
          <w:color w:val="231f20"/>
          <w:spacing w:val="-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prévia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disposta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no</w:t>
      </w:r>
      <w:r>
        <w:rPr>
          <w:rFonts w:ascii="Calibri"/>
          <w:color w:val="231f20"/>
          <w:spacing w:val="2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36" w:x="3827" w:y="49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231f20"/>
          <w:spacing w:val="0"/>
          <w:sz w:val="18"/>
        </w:rPr>
        <w:t>II.</w:t>
      </w:r>
      <w:r>
        <w:rPr>
          <w:rFonts w:ascii="Calibri"/>
          <w:color w:val="231f20"/>
          <w:spacing w:val="4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EMERGÊNCIA: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Nas</w:t>
      </w:r>
      <w:r>
        <w:rPr>
          <w:rFonts w:ascii="Calibri"/>
          <w:color w:val="231f20"/>
          <w:spacing w:val="41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compras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1"/>
          <w:sz w:val="18"/>
        </w:rPr>
        <w:t>ou</w:t>
      </w:r>
      <w:r>
        <w:rPr>
          <w:rFonts w:ascii="Calibri"/>
          <w:color w:val="231f20"/>
          <w:spacing w:val="39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contratações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realizadas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em</w:t>
      </w:r>
      <w:r>
        <w:rPr>
          <w:rFonts w:ascii="Calibri"/>
          <w:color w:val="231f20"/>
          <w:spacing w:val="44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caráter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de</w:t>
      </w:r>
      <w:r>
        <w:rPr>
          <w:rFonts w:ascii="Calibri"/>
          <w:color w:val="231f20"/>
          <w:spacing w:val="4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urgência</w:t>
      </w:r>
      <w:r>
        <w:rPr>
          <w:rFonts w:ascii="Calibri"/>
          <w:color w:val="231f20"/>
          <w:spacing w:val="41"/>
          <w:sz w:val="18"/>
        </w:rPr>
        <w:t xml:space="preserve"> </w:t>
      </w:r>
      <w:r>
        <w:rPr>
          <w:rFonts w:ascii="Calibri"/>
          <w:color w:val="231f2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36" w:x="3827" w:y="4934"/>
        <w:widowControl w:val="off"/>
        <w:autoSpaceDE w:val="off"/>
        <w:autoSpaceDN w:val="off"/>
        <w:spacing w:before="15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231f20"/>
          <w:spacing w:val="0"/>
          <w:sz w:val="18"/>
        </w:rPr>
        <w:t>emergência,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caracterizadas</w:t>
      </w:r>
      <w:r>
        <w:rPr>
          <w:rFonts w:ascii="Calibri"/>
          <w:color w:val="231f20"/>
          <w:spacing w:val="4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pela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ocorrência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de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fatos</w:t>
      </w:r>
      <w:r>
        <w:rPr>
          <w:rFonts w:ascii="Calibri"/>
          <w:color w:val="231f20"/>
          <w:spacing w:val="4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inesperados</w:t>
      </w:r>
      <w:r>
        <w:rPr>
          <w:rFonts w:ascii="Calibri"/>
          <w:color w:val="231f20"/>
          <w:spacing w:val="7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e</w:t>
      </w:r>
      <w:r>
        <w:rPr>
          <w:rFonts w:ascii="Calibri"/>
          <w:color w:val="231f20"/>
          <w:spacing w:val="4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imprevisíveis,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cujo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 w:hAnsi="Calibri" w:cs="Calibri"/>
          <w:color w:val="231f20"/>
          <w:spacing w:val="-1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36" w:x="3827" w:y="4934"/>
        <w:widowControl w:val="off"/>
        <w:autoSpaceDE w:val="off"/>
        <w:autoSpaceDN w:val="off"/>
        <w:spacing w:before="149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231f20"/>
          <w:spacing w:val="0"/>
          <w:sz w:val="18"/>
        </w:rPr>
        <w:t>atendimento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imediato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seja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mais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gravoso,</w:t>
      </w:r>
      <w:r>
        <w:rPr>
          <w:rFonts w:ascii="Calibri"/>
          <w:color w:val="231f20"/>
          <w:spacing w:val="7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importando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em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prejuízos</w:t>
      </w:r>
      <w:r>
        <w:rPr>
          <w:rFonts w:ascii="Calibri"/>
          <w:color w:val="231f20"/>
          <w:spacing w:val="7"/>
          <w:sz w:val="18"/>
        </w:rPr>
        <w:t xml:space="preserve"> </w:t>
      </w:r>
      <w:r>
        <w:rPr>
          <w:rFonts w:ascii="Calibri"/>
          <w:color w:val="231f20"/>
          <w:spacing w:val="1"/>
          <w:sz w:val="18"/>
        </w:rPr>
        <w:t>ou</w:t>
      </w:r>
      <w:r>
        <w:rPr>
          <w:rFonts w:ascii="Calibri"/>
          <w:color w:val="231f20"/>
          <w:spacing w:val="7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comprometendo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36" w:x="3827" w:y="4934"/>
        <w:widowControl w:val="off"/>
        <w:autoSpaceDE w:val="off"/>
        <w:autoSpaceDN w:val="off"/>
        <w:spacing w:before="149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231f20"/>
          <w:spacing w:val="0"/>
          <w:sz w:val="18"/>
        </w:rPr>
        <w:t>segurança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de</w:t>
      </w:r>
      <w:r>
        <w:rPr>
          <w:rFonts w:ascii="Calibri"/>
          <w:color w:val="231f20"/>
          <w:spacing w:val="2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pessoas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1"/>
          <w:sz w:val="18"/>
        </w:rPr>
        <w:t>ou</w:t>
      </w:r>
      <w:r>
        <w:rPr>
          <w:rFonts w:ascii="Calibri"/>
          <w:color w:val="231f20"/>
          <w:spacing w:val="-2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equipamentos,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reconhecidos</w:t>
      </w:r>
      <w:r>
        <w:rPr>
          <w:rFonts w:ascii="Calibri"/>
          <w:color w:val="231f20"/>
          <w:spacing w:val="-1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pela</w:t>
      </w:r>
      <w:r>
        <w:rPr>
          <w:rFonts w:ascii="Calibri"/>
          <w:color w:val="231f20"/>
          <w:spacing w:val="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57" w:x="1701" w:y="6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231f20"/>
          <w:spacing w:val="0"/>
          <w:sz w:val="22"/>
        </w:rPr>
        <w:t>OBS:</w:t>
      </w:r>
      <w:r>
        <w:rPr>
          <w:rFonts w:ascii="Calibri"/>
          <w:color w:val="231f20"/>
          <w:spacing w:val="1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ENVIADO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/>
          <w:color w:val="231f20"/>
          <w:spacing w:val="1"/>
          <w:sz w:val="22"/>
        </w:rPr>
        <w:t>PDF</w:t>
      </w:r>
      <w:r>
        <w:rPr>
          <w:rFonts w:ascii="Calibri"/>
          <w:color w:val="231f20"/>
          <w:spacing w:val="-4"/>
          <w:sz w:val="22"/>
        </w:rPr>
        <w:t xml:space="preserve"> </w:t>
      </w:r>
      <w:r>
        <w:rPr>
          <w:rFonts w:ascii="Calibri"/>
          <w:color w:val="231f20"/>
          <w:spacing w:val="2"/>
          <w:sz w:val="22"/>
        </w:rPr>
        <w:t>DE</w:t>
      </w:r>
      <w:r>
        <w:rPr>
          <w:rFonts w:ascii="Calibri"/>
          <w:color w:val="231f20"/>
          <w:spacing w:val="-3"/>
          <w:sz w:val="22"/>
        </w:rPr>
        <w:t xml:space="preserve"> </w:t>
      </w:r>
      <w:r>
        <w:rPr>
          <w:rFonts w:ascii="Calibri" w:hAnsi="Calibri" w:cs="Calibri"/>
          <w:color w:val="231f20"/>
          <w:spacing w:val="0"/>
          <w:sz w:val="22"/>
        </w:rPr>
        <w:t>CONFIRMAÇÃO</w:t>
      </w:r>
      <w:r>
        <w:rPr>
          <w:rFonts w:ascii="Calibri"/>
          <w:color w:val="231f20"/>
          <w:spacing w:val="0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BIONEXO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/>
          <w:color w:val="231f20"/>
          <w:spacing w:val="-1"/>
          <w:sz w:val="22"/>
        </w:rPr>
        <w:t>COM</w:t>
      </w:r>
      <w:r>
        <w:rPr>
          <w:rFonts w:ascii="Calibri"/>
          <w:color w:val="231f20"/>
          <w:spacing w:val="2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AS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 w:hAnsi="Calibri" w:cs="Calibri"/>
          <w:color w:val="231f20"/>
          <w:spacing w:val="0"/>
          <w:sz w:val="22"/>
        </w:rPr>
        <w:t>INFORMAÇÕES</w:t>
      </w:r>
      <w:r>
        <w:rPr>
          <w:rFonts w:ascii="Calibri"/>
          <w:color w:val="231f20"/>
          <w:spacing w:val="-2"/>
          <w:sz w:val="22"/>
        </w:rPr>
        <w:t xml:space="preserve"> </w:t>
      </w:r>
      <w:r>
        <w:rPr>
          <w:rFonts w:ascii="Calibri"/>
          <w:color w:val="231f20"/>
          <w:spacing w:val="2"/>
          <w:sz w:val="22"/>
        </w:rPr>
        <w:t>DE</w:t>
      </w:r>
      <w:r>
        <w:rPr>
          <w:rFonts w:ascii="Calibri"/>
          <w:color w:val="231f20"/>
          <w:spacing w:val="-3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6" w:x="1934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1" w:x="3841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231f2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2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9" w:x="6679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57" w:y="7118"/>
        <w:widowControl w:val="off"/>
        <w:autoSpaceDE w:val="off"/>
        <w:autoSpaceDN w:val="off"/>
        <w:spacing w:before="0" w:after="0" w:line="24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57" w:y="7118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231f2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57" w:y="7118"/>
        <w:widowControl w:val="off"/>
        <w:autoSpaceDE w:val="off"/>
        <w:autoSpaceDN w:val="off"/>
        <w:spacing w:before="62" w:after="0" w:line="240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6.435,00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82" w:y="7118"/>
        <w:widowControl w:val="off"/>
        <w:autoSpaceDE w:val="off"/>
        <w:autoSpaceDN w:val="off"/>
        <w:spacing w:before="0" w:after="0" w:line="240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0" w:x="9282" w:y="7118"/>
        <w:widowControl w:val="off"/>
        <w:autoSpaceDE w:val="off"/>
        <w:autoSpaceDN w:val="off"/>
        <w:spacing w:before="53" w:after="0" w:line="240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0" w:x="9282" w:y="7118"/>
        <w:widowControl w:val="off"/>
        <w:autoSpaceDE w:val="off"/>
        <w:autoSpaceDN w:val="off"/>
        <w:spacing w:before="62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6.435,00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59" w:x="1862" w:y="7705"/>
        <w:widowControl w:val="off"/>
        <w:autoSpaceDE w:val="off"/>
        <w:autoSpaceDN w:val="off"/>
        <w:spacing w:before="0" w:after="0" w:line="199" w:lineRule="exact"/>
        <w:ind w:left="24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VERTICAL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DF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59" w:x="1862" w:y="7705"/>
        <w:widowControl w:val="off"/>
        <w:autoSpaceDE w:val="off"/>
        <w:autoSpaceDN w:val="off"/>
        <w:spacing w:before="46" w:after="0" w:line="199" w:lineRule="exact"/>
        <w:ind w:left="8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SOLUCOES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59" w:x="1862" w:y="770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SAUDE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77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74604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69" w:x="4952" w:y="7705"/>
        <w:widowControl w:val="off"/>
        <w:autoSpaceDE w:val="off"/>
        <w:autoSpaceDN w:val="off"/>
        <w:spacing w:before="0" w:after="0" w:line="199" w:lineRule="exact"/>
        <w:ind w:left="2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HASTE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FEMORAL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69" w:x="4952" w:y="7705"/>
        <w:widowControl w:val="off"/>
        <w:autoSpaceDE w:val="off"/>
        <w:autoSpaceDN w:val="off"/>
        <w:spacing w:before="46" w:after="0" w:line="199" w:lineRule="exact"/>
        <w:ind w:left="11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LATERALIZADA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69" w:x="4952" w:y="770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CONICO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12/04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03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2" w:y="77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2" w:y="84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84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6.295.656/0001-65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8436"/>
        <w:widowControl w:val="off"/>
        <w:autoSpaceDE w:val="off"/>
        <w:autoSpaceDN w:val="off"/>
        <w:spacing w:before="55" w:after="0" w:line="199" w:lineRule="exact"/>
        <w:ind w:left="21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VERTICAL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DF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6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31067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691"/>
        <w:widowControl w:val="off"/>
        <w:autoSpaceDE w:val="off"/>
        <w:autoSpaceDN w:val="off"/>
        <w:spacing w:before="78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74603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691"/>
        <w:widowControl w:val="off"/>
        <w:autoSpaceDE w:val="off"/>
        <w:autoSpaceDN w:val="off"/>
        <w:spacing w:before="78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70498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691"/>
        <w:widowControl w:val="off"/>
        <w:autoSpaceDE w:val="off"/>
        <w:autoSpaceDN w:val="off"/>
        <w:spacing w:before="789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75028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7" w:x="4928" w:y="8691"/>
        <w:widowControl w:val="off"/>
        <w:autoSpaceDE w:val="off"/>
        <w:autoSpaceDN w:val="off"/>
        <w:spacing w:before="0" w:after="0" w:line="199" w:lineRule="exact"/>
        <w:ind w:left="2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ACETABULO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I-HIP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7" w:x="4928" w:y="8691"/>
        <w:widowControl w:val="off"/>
        <w:autoSpaceDE w:val="off"/>
        <w:autoSpaceDN w:val="off"/>
        <w:spacing w:before="46" w:after="0" w:line="199" w:lineRule="exact"/>
        <w:ind w:left="35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REVISION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7" w:x="4928" w:y="8691"/>
        <w:widowControl w:val="off"/>
        <w:autoSpaceDE w:val="off"/>
        <w:autoSpaceDN w:val="off"/>
        <w:spacing w:before="46" w:after="0" w:line="199" w:lineRule="exact"/>
        <w:ind w:left="20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TRABECULAR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7" w:x="4928" w:y="8691"/>
        <w:widowControl w:val="off"/>
        <w:autoSpaceDE w:val="off"/>
        <w:autoSpaceDN w:val="off"/>
        <w:spacing w:before="43" w:after="0" w:line="199" w:lineRule="exact"/>
        <w:ind w:left="5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METAL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TMR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1"/>
          <w:sz w:val="20"/>
        </w:rPr>
        <w:t>62G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7" w:x="4928" w:y="8691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PARAFUSO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OSSEO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7" w:x="4928" w:y="8691"/>
        <w:widowControl w:val="off"/>
        <w:autoSpaceDE w:val="off"/>
        <w:autoSpaceDN w:val="off"/>
        <w:spacing w:before="46" w:after="0" w:line="199" w:lineRule="exact"/>
        <w:ind w:left="24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6,5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X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25MM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2" w:y="86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2" w:y="8698"/>
        <w:widowControl w:val="off"/>
        <w:autoSpaceDE w:val="off"/>
        <w:autoSpaceDN w:val="off"/>
        <w:spacing w:before="746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2" w:y="8698"/>
        <w:widowControl w:val="off"/>
        <w:autoSpaceDE w:val="off"/>
        <w:autoSpaceDN w:val="off"/>
        <w:spacing w:before="746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2" w:y="8698"/>
        <w:widowControl w:val="off"/>
        <w:autoSpaceDE w:val="off"/>
        <w:autoSpaceDN w:val="off"/>
        <w:spacing w:before="748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7936" w:y="86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7.384,00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7936" w:y="8698"/>
        <w:widowControl w:val="off"/>
        <w:autoSpaceDE w:val="off"/>
        <w:autoSpaceDN w:val="off"/>
        <w:spacing w:before="746" w:after="0" w:line="240" w:lineRule="exact"/>
        <w:ind w:left="9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405,60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82" w:y="86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7.384,00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82" w:y="8698"/>
        <w:widowControl w:val="off"/>
        <w:autoSpaceDE w:val="off"/>
        <w:autoSpaceDN w:val="off"/>
        <w:spacing w:before="746" w:after="0" w:line="240" w:lineRule="exact"/>
        <w:ind w:left="9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811,20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59" w:x="1862" w:y="8935"/>
        <w:widowControl w:val="off"/>
        <w:autoSpaceDE w:val="off"/>
        <w:autoSpaceDN w:val="off"/>
        <w:spacing w:before="0" w:after="0" w:line="199" w:lineRule="exact"/>
        <w:ind w:left="8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SOLUCOES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59" w:x="1862" w:y="893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SAUDE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2" w:y="94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94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6.295.656/0001-65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9423"/>
        <w:widowControl w:val="off"/>
        <w:autoSpaceDE w:val="off"/>
        <w:autoSpaceDN w:val="off"/>
        <w:spacing w:before="55" w:after="0" w:line="199" w:lineRule="exact"/>
        <w:ind w:left="21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VERTICAL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DF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59" w:x="1862" w:y="9921"/>
        <w:widowControl w:val="off"/>
        <w:autoSpaceDE w:val="off"/>
        <w:autoSpaceDN w:val="off"/>
        <w:spacing w:before="0" w:after="0" w:line="199" w:lineRule="exact"/>
        <w:ind w:left="8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SOLUCOES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59" w:x="1862" w:y="992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SAUDE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2" w:y="104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04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6.295.656/0001-65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0411"/>
        <w:widowControl w:val="off"/>
        <w:autoSpaceDE w:val="off"/>
        <w:autoSpaceDN w:val="off"/>
        <w:spacing w:before="53" w:after="0" w:line="199" w:lineRule="exact"/>
        <w:ind w:left="21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VERTICAL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DF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69" w:x="4952" w:y="10663"/>
        <w:widowControl w:val="off"/>
        <w:autoSpaceDE w:val="off"/>
        <w:autoSpaceDN w:val="off"/>
        <w:spacing w:before="0" w:after="0" w:line="199" w:lineRule="exact"/>
        <w:ind w:left="6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PROTESE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TOTAL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69" w:x="4952" w:y="1066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DE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QUADRIL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 w:hAnsi="Calibri" w:cs="Calibri"/>
          <w:color w:val="231f20"/>
          <w:spacing w:val="0"/>
          <w:sz w:val="20"/>
        </w:rPr>
        <w:t>NÃO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69" w:x="4952" w:y="10663"/>
        <w:widowControl w:val="off"/>
        <w:autoSpaceDE w:val="off"/>
        <w:autoSpaceDN w:val="off"/>
        <w:spacing w:before="46" w:after="0" w:line="199" w:lineRule="exact"/>
        <w:ind w:left="21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CIMENTADA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90" w:x="7936" w:y="106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1.635,92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7936" w:y="10670"/>
        <w:widowControl w:val="off"/>
        <w:autoSpaceDE w:val="off"/>
        <w:autoSpaceDN w:val="off"/>
        <w:spacing w:before="748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5.002,40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2" w:x="9220" w:y="10670"/>
        <w:widowControl w:val="off"/>
        <w:autoSpaceDE w:val="off"/>
        <w:autoSpaceDN w:val="off"/>
        <w:spacing w:before="0" w:after="0" w:line="240" w:lineRule="exact"/>
        <w:ind w:left="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1.635,92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2" w:x="9220" w:y="10670"/>
        <w:widowControl w:val="off"/>
        <w:autoSpaceDE w:val="off"/>
        <w:autoSpaceDN w:val="off"/>
        <w:spacing w:before="748" w:after="0" w:line="240" w:lineRule="exact"/>
        <w:ind w:left="6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5.002,40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2" w:x="9220" w:y="10670"/>
        <w:widowControl w:val="off"/>
        <w:autoSpaceDE w:val="off"/>
        <w:autoSpaceDN w:val="off"/>
        <w:spacing w:before="746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21.268,52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59" w:x="1862" w:y="10907"/>
        <w:widowControl w:val="off"/>
        <w:autoSpaceDE w:val="off"/>
        <w:autoSpaceDN w:val="off"/>
        <w:spacing w:before="0" w:after="0" w:line="199" w:lineRule="exact"/>
        <w:ind w:left="8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SOLUCOES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59" w:x="1862" w:y="10907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SAUDE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2" w:y="113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13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6.295.656/0001-65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1397"/>
        <w:widowControl w:val="off"/>
        <w:autoSpaceDE w:val="off"/>
        <w:autoSpaceDN w:val="off"/>
        <w:spacing w:before="55" w:after="0" w:line="199" w:lineRule="exact"/>
        <w:ind w:left="21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VERTICAL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DF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38" w:x="4968" w:y="11651"/>
        <w:widowControl w:val="off"/>
        <w:autoSpaceDE w:val="off"/>
        <w:autoSpaceDN w:val="off"/>
        <w:spacing w:before="0" w:after="0" w:line="199" w:lineRule="exact"/>
        <w:ind w:left="37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CABECA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38" w:x="4968" w:y="11651"/>
        <w:widowControl w:val="off"/>
        <w:autoSpaceDE w:val="off"/>
        <w:autoSpaceDN w:val="off"/>
        <w:spacing w:before="43" w:after="0" w:line="199" w:lineRule="exact"/>
        <w:ind w:left="30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FEMORAL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38" w:x="4968" w:y="1165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CERAMICA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12/14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38" w:x="4968" w:y="11651"/>
        <w:widowControl w:val="off"/>
        <w:autoSpaceDE w:val="off"/>
        <w:autoSpaceDN w:val="off"/>
        <w:spacing w:before="46" w:after="0" w:line="199" w:lineRule="exact"/>
        <w:ind w:left="51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32M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59" w:x="1862" w:y="11893"/>
        <w:widowControl w:val="off"/>
        <w:autoSpaceDE w:val="off"/>
        <w:autoSpaceDN w:val="off"/>
        <w:spacing w:before="0" w:after="0" w:line="199" w:lineRule="exact"/>
        <w:ind w:left="8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SOLUCOES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59" w:x="1862" w:y="11893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SAUDE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2" w:y="123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23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6.295.656/0001-65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8" w:x="4621" w:y="126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VALOR</w:t>
      </w:r>
      <w:r>
        <w:rPr>
          <w:rFonts w:ascii="Calibri"/>
          <w:b w:val="on"/>
          <w:color w:val="231f20"/>
          <w:spacing w:val="0"/>
          <w:sz w:val="24"/>
        </w:rPr>
        <w:t xml:space="preserve"> </w:t>
      </w:r>
      <w:r>
        <w:rPr>
          <w:rFonts w:ascii="Calibri"/>
          <w:b w:val="on"/>
          <w:color w:val="231f2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701" w:y="134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3" w:y="134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2051/2024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17" w:x="1701" w:y="1396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231f20"/>
          <w:spacing w:val="0"/>
          <w:sz w:val="24"/>
        </w:rPr>
        <w:t>Goiânia/GO,</w:t>
      </w:r>
      <w:r>
        <w:rPr>
          <w:rFonts w:ascii="Calibri"/>
          <w:color w:val="231f20"/>
          <w:spacing w:val="-1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11</w:t>
      </w:r>
      <w:r>
        <w:rPr>
          <w:rFonts w:ascii="Calibri"/>
          <w:color w:val="231f20"/>
          <w:spacing w:val="0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-2"/>
          <w:sz w:val="24"/>
        </w:rPr>
        <w:t xml:space="preserve"> </w:t>
      </w:r>
      <w:r>
        <w:rPr>
          <w:rFonts w:ascii="Calibri" w:hAnsi="Calibri" w:cs="Calibri"/>
          <w:color w:val="231f20"/>
          <w:spacing w:val="-1"/>
          <w:sz w:val="24"/>
        </w:rPr>
        <w:t>março</w:t>
      </w:r>
      <w:r>
        <w:rPr>
          <w:rFonts w:ascii="Calibri"/>
          <w:color w:val="231f20"/>
          <w:spacing w:val="3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-2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75pt;margin-top:352pt;z-index:-3;width:441.75pt;height:297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248</Words>
  <Characters>1418</Characters>
  <Application>Aspose</Application>
  <DocSecurity>0</DocSecurity>
  <Lines>88</Lines>
  <Paragraphs>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2024-03-11T12:57:50+00:00</dcterms:created>
  <dcterms:modified xmlns:xsi="http://www.w3.org/2001/XMLSchema-instance" xmlns:dcterms="http://purl.org/dc/terms/" xsi:type="dcterms:W3CDTF">2024-03-11T12:57:50+00:00</dcterms:modified>
</coreProperties>
</file>