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980" w:rsidRDefault="004B4F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B5980" w:rsidRDefault="004B4F9F">
      <w:pPr>
        <w:framePr w:w="2960" w:wrap="auto" w:hAnchor="text" w:x="4922" w:y="1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6B5980" w:rsidRDefault="004B4F9F">
      <w:pPr>
        <w:framePr w:w="2960" w:wrap="auto" w:hAnchor="text" w:x="4922" w:y="198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02425EM59040HEAPA</w:t>
      </w:r>
    </w:p>
    <w:p w:rsidR="006B5980" w:rsidRDefault="004B4F9F">
      <w:pPr>
        <w:framePr w:w="329" w:wrap="auto" w:hAnchor="text" w:x="5642" w:y="4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B5980" w:rsidRDefault="004B4F9F">
      <w:pPr>
        <w:framePr w:w="7186" w:wrap="auto" w:hAnchor="text" w:x="4922" w:y="6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6B5980" w:rsidRDefault="004B4F9F">
      <w:pPr>
        <w:framePr w:w="7186" w:wrap="auto" w:hAnchor="text" w:x="4922" w:y="6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6B5980" w:rsidRDefault="004B4F9F">
      <w:pPr>
        <w:framePr w:w="7186" w:wrap="auto" w:hAnchor="text" w:x="4922" w:y="6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</w:t>
      </w:r>
    </w:p>
    <w:p w:rsidR="006B5980" w:rsidRDefault="004B4F9F">
      <w:pPr>
        <w:framePr w:w="7186" w:wrap="auto" w:hAnchor="text" w:x="4922" w:y="6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</w:p>
    <w:p w:rsidR="006B5980" w:rsidRDefault="004B4F9F">
      <w:pPr>
        <w:framePr w:w="7186" w:wrap="auto" w:hAnchor="text" w:x="4922" w:y="6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CEP: 74.969-210.</w:t>
      </w:r>
    </w:p>
    <w:p w:rsidR="006B5980" w:rsidRDefault="004B4F9F">
      <w:pPr>
        <w:framePr w:w="4612" w:wrap="auto" w:hAnchor="text" w:x="4922" w:y="17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6B5980" w:rsidRDefault="004B4F9F">
      <w:pPr>
        <w:framePr w:w="6670" w:wrap="auto" w:hAnchor="text" w:x="4922" w:y="19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6B5980" w:rsidRDefault="004B4F9F">
      <w:pPr>
        <w:framePr w:w="6670" w:wrap="auto" w:hAnchor="text" w:x="4922" w:y="192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6B5980" w:rsidRDefault="004B4F9F">
      <w:pPr>
        <w:framePr w:w="6670" w:wrap="auto" w:hAnchor="text" w:x="4922" w:y="192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6B5980" w:rsidRDefault="004B4F9F">
      <w:pPr>
        <w:framePr w:w="6670" w:wrap="auto" w:hAnchor="text" w:x="4922" w:y="192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6B5980" w:rsidRDefault="004B4F9F">
      <w:pPr>
        <w:framePr w:w="4063" w:wrap="auto" w:hAnchor="text" w:x="759" w:y="2457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Bionexo</w:t>
      </w:r>
      <w:r>
        <w:rPr>
          <w:rFonts w:ascii="Verdana"/>
          <w:color w:val="000000"/>
          <w:sz w:val="19"/>
        </w:rPr>
        <w:t xml:space="preserve"> do </w:t>
      </w:r>
      <w:r>
        <w:rPr>
          <w:rFonts w:ascii="Verdana"/>
          <w:color w:val="000000"/>
          <w:spacing w:val="-1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Ltda</w:t>
      </w:r>
    </w:p>
    <w:p w:rsidR="006B5980" w:rsidRDefault="004B4F9F">
      <w:pPr>
        <w:framePr w:w="4063" w:wrap="auto" w:hAnchor="text" w:x="759" w:y="2457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Relatório</w:t>
      </w:r>
      <w:r>
        <w:rPr>
          <w:rFonts w:ascii="Verdana"/>
          <w:color w:val="000000"/>
          <w:sz w:val="19"/>
        </w:rPr>
        <w:t xml:space="preserve"> emitido em 02/05/2024 11:52</w:t>
      </w:r>
    </w:p>
    <w:p w:rsidR="006B5980" w:rsidRDefault="004B4F9F">
      <w:pPr>
        <w:framePr w:w="1419" w:wrap="auto" w:hAnchor="text" w:x="759" w:y="3140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z w:val="19"/>
        </w:rPr>
        <w:t>Comprador</w:t>
      </w:r>
    </w:p>
    <w:p w:rsidR="006B5980" w:rsidRDefault="004B4F9F">
      <w:pPr>
        <w:framePr w:w="10658" w:wrap="auto" w:hAnchor="text" w:x="759" w:y="3367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IGH - </w:t>
      </w:r>
      <w:r>
        <w:rPr>
          <w:rFonts w:ascii="Verdana"/>
          <w:color w:val="000000"/>
          <w:spacing w:val="-2"/>
          <w:sz w:val="19"/>
        </w:rPr>
        <w:t>HUAPA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- </w:t>
      </w:r>
      <w:r>
        <w:rPr>
          <w:rFonts w:ascii="Verdana"/>
          <w:color w:val="000000"/>
          <w:spacing w:val="-2"/>
          <w:sz w:val="19"/>
        </w:rPr>
        <w:t>HOSPITAL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URGÊNCIA</w:t>
      </w:r>
      <w:r>
        <w:rPr>
          <w:rFonts w:ascii="Verdana"/>
          <w:color w:val="000000"/>
          <w:sz w:val="19"/>
        </w:rPr>
        <w:t xml:space="preserve"> DE </w:t>
      </w:r>
      <w:r>
        <w:rPr>
          <w:rFonts w:ascii="Verdana"/>
          <w:color w:val="000000"/>
          <w:spacing w:val="-1"/>
          <w:sz w:val="19"/>
        </w:rPr>
        <w:t>APARECIDA</w:t>
      </w:r>
      <w:r>
        <w:rPr>
          <w:rFonts w:ascii="Verdana"/>
          <w:color w:val="000000"/>
          <w:sz w:val="19"/>
        </w:rPr>
        <w:t xml:space="preserve"> DE </w:t>
      </w:r>
      <w:r>
        <w:rPr>
          <w:rFonts w:ascii="Verdana" w:hAnsi="Verdana" w:cs="Verdana"/>
          <w:color w:val="000000"/>
          <w:sz w:val="19"/>
        </w:rPr>
        <w:t>GOIÂNIA</w:t>
      </w:r>
      <w:r>
        <w:rPr>
          <w:rFonts w:ascii="Verdana"/>
          <w:color w:val="000000"/>
          <w:sz w:val="19"/>
        </w:rPr>
        <w:t xml:space="preserve"> (11.858.570/0004-86)</w:t>
      </w:r>
    </w:p>
    <w:p w:rsidR="006B5980" w:rsidRDefault="004B4F9F">
      <w:pPr>
        <w:framePr w:w="10658" w:wrap="auto" w:hAnchor="text" w:x="759" w:y="3367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 Nequita C/ Dao Barbosa , 0 - </w:t>
      </w:r>
      <w:r>
        <w:rPr>
          <w:rFonts w:ascii="Verdana"/>
          <w:color w:val="000000"/>
          <w:sz w:val="19"/>
        </w:rPr>
        <w:t xml:space="preserve">Qd 08 Lt 18 E 19 </w:t>
      </w:r>
      <w:r>
        <w:rPr>
          <w:rFonts w:ascii="Verdana"/>
          <w:color w:val="000000"/>
          <w:spacing w:val="-2"/>
          <w:sz w:val="19"/>
        </w:rPr>
        <w:t>C-10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- </w:t>
      </w:r>
      <w:r>
        <w:rPr>
          <w:rFonts w:ascii="Verdana"/>
          <w:color w:val="000000"/>
          <w:spacing w:val="-1"/>
          <w:sz w:val="19"/>
        </w:rPr>
        <w:t>APARECIDA</w:t>
      </w:r>
      <w:r>
        <w:rPr>
          <w:rFonts w:ascii="Verdana"/>
          <w:color w:val="000000"/>
          <w:sz w:val="19"/>
        </w:rPr>
        <w:t xml:space="preserve"> DE </w:t>
      </w:r>
      <w:r>
        <w:rPr>
          <w:rFonts w:ascii="Verdana" w:hAnsi="Verdana" w:cs="Verdana"/>
          <w:color w:val="000000"/>
          <w:sz w:val="19"/>
        </w:rPr>
        <w:t>GOIÂNIA,</w:t>
      </w:r>
      <w:r>
        <w:rPr>
          <w:rFonts w:ascii="Verdana"/>
          <w:color w:val="000000"/>
          <w:sz w:val="19"/>
        </w:rPr>
        <w:t xml:space="preserve"> GO</w:t>
      </w:r>
      <w:r>
        <w:rPr>
          <w:rFonts w:ascii="Verdana"/>
          <w:color w:val="000000"/>
          <w:spacing w:val="133"/>
          <w:sz w:val="19"/>
        </w:rPr>
        <w:t xml:space="preserve"> </w:t>
      </w:r>
      <w:r>
        <w:rPr>
          <w:rFonts w:ascii="Verdana"/>
          <w:color w:val="000000"/>
          <w:sz w:val="19"/>
        </w:rPr>
        <w:t>CEP: 74968-121</w:t>
      </w:r>
    </w:p>
    <w:p w:rsidR="006B5980" w:rsidRDefault="004B4F9F">
      <w:pPr>
        <w:framePr w:w="5855" w:wrap="auto" w:hAnchor="text" w:x="759" w:y="4050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z w:val="19"/>
        </w:rPr>
        <w:t>Relação</w:t>
      </w:r>
      <w:r>
        <w:rPr>
          <w:rFonts w:ascii="Verdana"/>
          <w:b/>
          <w:color w:val="000000"/>
          <w:sz w:val="19"/>
        </w:rPr>
        <w:t xml:space="preserve"> de Itens </w:t>
      </w:r>
      <w:r>
        <w:rPr>
          <w:rFonts w:ascii="Verdana" w:hAnsi="Verdana" w:cs="Verdana"/>
          <w:b/>
          <w:color w:val="000000"/>
          <w:sz w:val="19"/>
        </w:rPr>
        <w:t>(Confirmação)</w:t>
      </w:r>
    </w:p>
    <w:p w:rsidR="006B5980" w:rsidRDefault="004B4F9F">
      <w:pPr>
        <w:framePr w:w="5855" w:wrap="auto" w:hAnchor="text" w:x="759" w:y="4050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: 345044535</w:t>
      </w:r>
    </w:p>
    <w:p w:rsidR="006B5980" w:rsidRDefault="004B4F9F">
      <w:pPr>
        <w:framePr w:w="5855" w:wrap="auto" w:hAnchor="text" w:x="759" w:y="4050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Nº</w:t>
      </w:r>
      <w:r>
        <w:rPr>
          <w:rFonts w:ascii="Verdana"/>
          <w:color w:val="000000"/>
          <w:sz w:val="19"/>
        </w:rPr>
        <w:t xml:space="preserve"> *59040- </w:t>
      </w:r>
      <w:r>
        <w:rPr>
          <w:rFonts w:ascii="Verdana"/>
          <w:color w:val="000000"/>
          <w:spacing w:val="-1"/>
          <w:sz w:val="19"/>
        </w:rPr>
        <w:t>MEDICAMENTOS</w:t>
      </w:r>
      <w:r>
        <w:rPr>
          <w:rFonts w:ascii="Verdana"/>
          <w:color w:val="000000"/>
          <w:sz w:val="19"/>
        </w:rPr>
        <w:t xml:space="preserve"> - </w:t>
      </w:r>
      <w:r>
        <w:rPr>
          <w:rFonts w:ascii="Verdana"/>
          <w:color w:val="000000"/>
          <w:spacing w:val="-1"/>
          <w:sz w:val="19"/>
        </w:rPr>
        <w:t>HEAPA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MAI/2024</w:t>
      </w:r>
    </w:p>
    <w:p w:rsidR="006B5980" w:rsidRDefault="004B4F9F">
      <w:pPr>
        <w:framePr w:w="5855" w:wrap="auto" w:hAnchor="text" w:x="759" w:y="4050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Frete </w:t>
      </w:r>
      <w:r>
        <w:rPr>
          <w:rFonts w:ascii="Verdana" w:hAnsi="Verdana" w:cs="Verdana"/>
          <w:color w:val="000000"/>
          <w:sz w:val="19"/>
        </w:rPr>
        <w:t>Próprio</w:t>
      </w:r>
    </w:p>
    <w:p w:rsidR="006B5980" w:rsidRDefault="004B4F9F">
      <w:pPr>
        <w:framePr w:w="10705" w:wrap="auto" w:hAnchor="text" w:x="759" w:y="5189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Prezado </w:t>
      </w:r>
      <w:r>
        <w:rPr>
          <w:rFonts w:ascii="Verdana"/>
          <w:color w:val="000000"/>
          <w:spacing w:val="-3"/>
          <w:sz w:val="19"/>
        </w:rPr>
        <w:t>Fornecedor,com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vistas ao aprimoramento dos seus</w:t>
      </w:r>
      <w:r>
        <w:rPr>
          <w:rFonts w:ascii="Verdana"/>
          <w:color w:val="000000"/>
          <w:sz w:val="19"/>
        </w:rPr>
        <w:t xml:space="preserve"> processos de </w:t>
      </w:r>
      <w:r>
        <w:rPr>
          <w:rFonts w:ascii="Verdana"/>
          <w:color w:val="000000"/>
          <w:spacing w:val="-1"/>
          <w:sz w:val="19"/>
        </w:rPr>
        <w:t>compra,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 buscando</w:t>
      </w:r>
    </w:p>
    <w:p w:rsidR="006B5980" w:rsidRDefault="004B4F9F">
      <w:pPr>
        <w:framePr w:w="10705" w:wrap="auto" w:hAnchor="text" w:x="759" w:y="5189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maior </w:t>
      </w:r>
      <w:r>
        <w:rPr>
          <w:rFonts w:ascii="Verdana" w:hAnsi="Verdana" w:cs="Verdana"/>
          <w:color w:val="000000"/>
          <w:spacing w:val="-1"/>
          <w:sz w:val="19"/>
        </w:rPr>
        <w:t>segurança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jurídica</w:t>
      </w:r>
      <w:r>
        <w:rPr>
          <w:rFonts w:ascii="Verdana"/>
          <w:color w:val="000000"/>
          <w:sz w:val="19"/>
        </w:rPr>
        <w:t xml:space="preserve"> e celeridade em seus procedimentos </w:t>
      </w:r>
      <w:r>
        <w:rPr>
          <w:rFonts w:ascii="Verdana"/>
          <w:color w:val="000000"/>
          <w:spacing w:val="-1"/>
          <w:sz w:val="19"/>
        </w:rPr>
        <w:t>administrativos,</w:t>
      </w:r>
      <w:r>
        <w:rPr>
          <w:rFonts w:ascii="Verdana"/>
          <w:color w:val="000000"/>
          <w:sz w:val="19"/>
        </w:rPr>
        <w:t xml:space="preserve"> o Instituto de </w:t>
      </w:r>
      <w:r>
        <w:rPr>
          <w:rFonts w:ascii="Verdana" w:hAnsi="Verdana" w:cs="Verdana"/>
          <w:color w:val="000000"/>
          <w:sz w:val="19"/>
        </w:rPr>
        <w:t>Gestão</w:t>
      </w:r>
      <w:r>
        <w:rPr>
          <w:rFonts w:ascii="Verdana"/>
          <w:color w:val="000000"/>
          <w:sz w:val="19"/>
        </w:rPr>
        <w:t xml:space="preserve"> e</w:t>
      </w:r>
    </w:p>
    <w:p w:rsidR="006B5980" w:rsidRDefault="004B4F9F">
      <w:pPr>
        <w:framePr w:w="10705" w:wrap="auto" w:hAnchor="text" w:x="759" w:y="5189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Humanização</w:t>
      </w:r>
      <w:r>
        <w:rPr>
          <w:rFonts w:ascii="Verdana"/>
          <w:color w:val="000000"/>
          <w:sz w:val="19"/>
        </w:rPr>
        <w:t xml:space="preserve"> - IGH informa que a partir do dia 01/10/2021 somente </w:t>
      </w:r>
      <w:r>
        <w:rPr>
          <w:rFonts w:ascii="Verdana" w:hAnsi="Verdana" w:cs="Verdana"/>
          <w:color w:val="000000"/>
          <w:spacing w:val="-1"/>
          <w:sz w:val="19"/>
        </w:rPr>
        <w:t>efetivará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aquisições</w:t>
      </w:r>
      <w:r>
        <w:rPr>
          <w:rFonts w:ascii="Verdana"/>
          <w:color w:val="000000"/>
          <w:sz w:val="19"/>
        </w:rPr>
        <w:t xml:space="preserve"> com fornecedores</w:t>
      </w:r>
    </w:p>
    <w:p w:rsidR="006B5980" w:rsidRDefault="004B4F9F">
      <w:pPr>
        <w:framePr w:w="10705" w:wrap="auto" w:hAnchor="text" w:x="759" w:y="5189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cujos documentos </w:t>
      </w:r>
      <w:r>
        <w:rPr>
          <w:rFonts w:ascii="Verdana"/>
          <w:color w:val="000000"/>
          <w:sz w:val="19"/>
        </w:rPr>
        <w:t xml:space="preserve">estejam atualizados junto </w:t>
      </w:r>
      <w:r>
        <w:rPr>
          <w:rFonts w:ascii="Verdana" w:hAnsi="Verdana" w:cs="Verdana"/>
          <w:color w:val="000000"/>
          <w:sz w:val="19"/>
        </w:rPr>
        <w:t>à</w:t>
      </w:r>
      <w:r>
        <w:rPr>
          <w:rFonts w:ascii="Verdana"/>
          <w:color w:val="000000"/>
          <w:sz w:val="19"/>
        </w:rPr>
        <w:t xml:space="preserve"> plataforma </w:t>
      </w:r>
      <w:r>
        <w:rPr>
          <w:rFonts w:ascii="Verdana"/>
          <w:color w:val="000000"/>
          <w:spacing w:val="-1"/>
          <w:sz w:val="19"/>
        </w:rPr>
        <w:t>BIONEXO.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Deste </w:t>
      </w:r>
      <w:r>
        <w:rPr>
          <w:rFonts w:ascii="Verdana"/>
          <w:color w:val="000000"/>
          <w:spacing w:val="-1"/>
          <w:sz w:val="19"/>
        </w:rPr>
        <w:t>modo,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requer que interessados </w:t>
      </w:r>
      <w:r>
        <w:rPr>
          <w:rFonts w:ascii="Verdana" w:hAnsi="Verdana" w:cs="Verdana"/>
          <w:color w:val="000000"/>
          <w:sz w:val="19"/>
        </w:rPr>
        <w:t>já</w:t>
      </w:r>
    </w:p>
    <w:p w:rsidR="006B5980" w:rsidRDefault="004B4F9F">
      <w:pPr>
        <w:framePr w:w="10705" w:wrap="auto" w:hAnchor="text" w:x="759" w:y="5189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cadastrados</w:t>
      </w:r>
      <w:r>
        <w:rPr>
          <w:rFonts w:ascii="Verdana"/>
          <w:color w:val="000000"/>
          <w:sz w:val="19"/>
        </w:rPr>
        <w:t xml:space="preserve"> na plataforma </w:t>
      </w:r>
      <w:r>
        <w:rPr>
          <w:rFonts w:ascii="Verdana"/>
          <w:color w:val="000000"/>
          <w:spacing w:val="-1"/>
          <w:sz w:val="19"/>
        </w:rPr>
        <w:t>promovam</w:t>
      </w:r>
      <w:r>
        <w:rPr>
          <w:rFonts w:ascii="Verdana"/>
          <w:color w:val="000000"/>
          <w:sz w:val="19"/>
        </w:rPr>
        <w:t xml:space="preserve"> a </w:t>
      </w:r>
      <w:r>
        <w:rPr>
          <w:rFonts w:ascii="Verdana" w:hAnsi="Verdana" w:cs="Verdana"/>
          <w:color w:val="000000"/>
          <w:sz w:val="19"/>
        </w:rPr>
        <w:t>regularização</w:t>
      </w:r>
      <w:r>
        <w:rPr>
          <w:rFonts w:ascii="Verdana"/>
          <w:color w:val="000000"/>
          <w:sz w:val="19"/>
        </w:rPr>
        <w:t xml:space="preserve"> de suas </w:t>
      </w:r>
      <w:r>
        <w:rPr>
          <w:rFonts w:ascii="Verdana" w:hAnsi="Verdana" w:cs="Verdana"/>
          <w:color w:val="000000"/>
          <w:sz w:val="19"/>
        </w:rPr>
        <w:t>inscrições,</w:t>
      </w:r>
      <w:r>
        <w:rPr>
          <w:rFonts w:ascii="Verdana"/>
          <w:color w:val="000000"/>
          <w:sz w:val="19"/>
        </w:rPr>
        <w:t xml:space="preserve"> mediante a remessa dos</w:t>
      </w:r>
    </w:p>
    <w:p w:rsidR="006B5980" w:rsidRDefault="004B4F9F">
      <w:pPr>
        <w:framePr w:w="10705" w:wrap="auto" w:hAnchor="text" w:x="759" w:y="5189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documentos atuais e </w:t>
      </w:r>
      <w:r>
        <w:rPr>
          <w:rFonts w:ascii="Verdana" w:hAnsi="Verdana" w:cs="Verdana"/>
          <w:color w:val="000000"/>
          <w:sz w:val="19"/>
        </w:rPr>
        <w:t>válidos</w:t>
      </w:r>
      <w:r>
        <w:rPr>
          <w:rFonts w:ascii="Verdana"/>
          <w:color w:val="000000"/>
          <w:sz w:val="19"/>
        </w:rPr>
        <w:t xml:space="preserve"> diretamente aos canais de atendimento </w:t>
      </w:r>
      <w:r>
        <w:rPr>
          <w:rFonts w:ascii="Verdana" w:hAnsi="Verdana" w:cs="Verdana"/>
          <w:color w:val="000000"/>
          <w:sz w:val="19"/>
        </w:rPr>
        <w:t>próprios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do </w:t>
      </w:r>
      <w:r>
        <w:rPr>
          <w:rFonts w:ascii="Verdana"/>
          <w:color w:val="000000"/>
          <w:spacing w:val="-1"/>
          <w:sz w:val="19"/>
        </w:rPr>
        <w:t>BIONEXO.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A </w:t>
      </w:r>
      <w:r>
        <w:rPr>
          <w:rFonts w:ascii="Verdana" w:hAnsi="Verdana" w:cs="Verdana"/>
          <w:color w:val="000000"/>
          <w:sz w:val="19"/>
        </w:rPr>
        <w:t>inobservância</w:t>
      </w:r>
    </w:p>
    <w:p w:rsidR="006B5980" w:rsidRDefault="004B4F9F">
      <w:pPr>
        <w:framePr w:w="10705" w:wrap="auto" w:hAnchor="text" w:x="759" w:y="5189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de tal procedimento </w:t>
      </w:r>
      <w:r>
        <w:rPr>
          <w:rFonts w:ascii="Verdana" w:hAnsi="Verdana" w:cs="Verdana"/>
          <w:color w:val="000000"/>
          <w:sz w:val="19"/>
        </w:rPr>
        <w:t>poderá</w:t>
      </w:r>
      <w:r>
        <w:rPr>
          <w:rFonts w:ascii="Verdana"/>
          <w:color w:val="000000"/>
          <w:sz w:val="19"/>
        </w:rPr>
        <w:t xml:space="preserve"> obstar </w:t>
      </w:r>
      <w:r>
        <w:rPr>
          <w:rFonts w:ascii="Verdana"/>
          <w:color w:val="000000"/>
          <w:spacing w:val="-1"/>
          <w:sz w:val="19"/>
        </w:rPr>
        <w:t>futuras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negociações</w:t>
      </w:r>
      <w:r>
        <w:rPr>
          <w:rFonts w:ascii="Verdana"/>
          <w:color w:val="000000"/>
          <w:sz w:val="19"/>
        </w:rPr>
        <w:t xml:space="preserve"> com este Instituto. Cordialmente, </w:t>
      </w:r>
      <w:r>
        <w:rPr>
          <w:rFonts w:ascii="Verdana" w:hAnsi="Verdana" w:cs="Verdana"/>
          <w:color w:val="000000"/>
          <w:sz w:val="19"/>
        </w:rPr>
        <w:t>Coordenação</w:t>
      </w:r>
      <w:r>
        <w:rPr>
          <w:rFonts w:ascii="Verdana"/>
          <w:color w:val="000000"/>
          <w:sz w:val="19"/>
        </w:rPr>
        <w:t xml:space="preserve"> de</w:t>
      </w:r>
    </w:p>
    <w:p w:rsidR="006B5980" w:rsidRDefault="004B4F9F">
      <w:pPr>
        <w:framePr w:w="10705" w:wrap="auto" w:hAnchor="text" w:x="759" w:y="5189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z w:val="19"/>
        </w:rPr>
        <w:t xml:space="preserve"> IGH</w:t>
      </w:r>
    </w:p>
    <w:p w:rsidR="006B5980" w:rsidRDefault="004B4F9F">
      <w:pPr>
        <w:framePr w:w="3921" w:wrap="auto" w:hAnchor="text" w:x="759" w:y="7237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Tipo de </w:t>
      </w:r>
      <w:r>
        <w:rPr>
          <w:rFonts w:ascii="Verdana" w:hAnsi="Verdana" w:cs="Verdana"/>
          <w:color w:val="000000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Emergencial</w:t>
      </w:r>
    </w:p>
    <w:p w:rsidR="006B5980" w:rsidRDefault="004B4F9F">
      <w:pPr>
        <w:framePr w:w="3921" w:wrap="auto" w:hAnchor="text" w:x="759" w:y="7237"/>
        <w:widowControl w:val="0"/>
        <w:autoSpaceDE w:val="0"/>
        <w:autoSpaceDN w:val="0"/>
        <w:spacing w:before="11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os Fornecedores</w:t>
      </w:r>
    </w:p>
    <w:p w:rsidR="006B5980" w:rsidRDefault="004B4F9F">
      <w:pPr>
        <w:framePr w:w="3921" w:wrap="auto" w:hAnchor="text" w:x="759" w:y="7237"/>
        <w:widowControl w:val="0"/>
        <w:autoSpaceDE w:val="0"/>
        <w:autoSpaceDN w:val="0"/>
        <w:spacing w:before="39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Data de </w:t>
      </w:r>
      <w:r>
        <w:rPr>
          <w:rFonts w:ascii="Verdana" w:hAnsi="Verdana" w:cs="Verdana"/>
          <w:color w:val="000000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Todas</w:t>
      </w:r>
    </w:p>
    <w:p w:rsidR="006B5980" w:rsidRDefault="004B4F9F">
      <w:pPr>
        <w:framePr w:w="1056" w:wrap="auto" w:hAnchor="text" w:x="3386" w:y="826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Faturamento</w:t>
      </w:r>
    </w:p>
    <w:p w:rsidR="006B5980" w:rsidRDefault="004B4F9F">
      <w:pPr>
        <w:framePr w:w="1056" w:wrap="auto" w:hAnchor="text" w:x="3386" w:y="8263"/>
        <w:widowControl w:val="0"/>
        <w:autoSpaceDE w:val="0"/>
        <w:autoSpaceDN w:val="0"/>
        <w:spacing w:before="0" w:after="0" w:line="157" w:lineRule="exact"/>
        <w:ind w:left="185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Mínimo</w:t>
      </w:r>
    </w:p>
    <w:p w:rsidR="006B5980" w:rsidRDefault="004B4F9F">
      <w:pPr>
        <w:framePr w:w="971" w:wrap="auto" w:hAnchor="text" w:x="6059" w:y="826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 xml:space="preserve">Validade </w:t>
      </w:r>
      <w:r>
        <w:rPr>
          <w:rFonts w:ascii="Tahoma"/>
          <w:b/>
          <w:color w:val="333333"/>
          <w:spacing w:val="2"/>
          <w:sz w:val="13"/>
        </w:rPr>
        <w:t>da</w:t>
      </w:r>
    </w:p>
    <w:p w:rsidR="006B5980" w:rsidRDefault="004B4F9F">
      <w:pPr>
        <w:framePr w:w="971" w:wrap="auto" w:hAnchor="text" w:x="6059" w:y="8263"/>
        <w:widowControl w:val="0"/>
        <w:autoSpaceDE w:val="0"/>
        <w:autoSpaceDN w:val="0"/>
        <w:spacing w:before="0" w:after="0" w:line="157" w:lineRule="exact"/>
        <w:ind w:left="9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Proposta</w:t>
      </w:r>
    </w:p>
    <w:p w:rsidR="006B5980" w:rsidRDefault="004B4F9F">
      <w:pPr>
        <w:framePr w:w="1074" w:wrap="auto" w:hAnchor="text" w:x="7416" w:y="826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Condições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6B5980" w:rsidRDefault="004B4F9F">
      <w:pPr>
        <w:framePr w:w="1074" w:wrap="auto" w:hAnchor="text" w:x="7416" w:y="8263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Pagamento</w:t>
      </w:r>
    </w:p>
    <w:p w:rsidR="006B5980" w:rsidRDefault="004B4F9F">
      <w:pPr>
        <w:framePr w:w="947" w:wrap="auto" w:hAnchor="text" w:x="1671" w:y="834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Fornecedor</w:t>
      </w:r>
    </w:p>
    <w:p w:rsidR="006B5980" w:rsidRDefault="004B4F9F">
      <w:pPr>
        <w:framePr w:w="1332" w:wrap="auto" w:hAnchor="text" w:x="4572" w:y="834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Prazo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6B5980" w:rsidRDefault="004B4F9F">
      <w:pPr>
        <w:framePr w:w="1474" w:wrap="auto" w:hAnchor="text" w:x="8657" w:y="834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Frete</w:t>
      </w:r>
      <w:r>
        <w:rPr>
          <w:rFonts w:ascii="Tahoma"/>
          <w:b/>
          <w:color w:val="333333"/>
          <w:spacing w:val="4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Observações</w:t>
      </w:r>
    </w:p>
    <w:p w:rsidR="006B5980" w:rsidRDefault="004B4F9F">
      <w:pPr>
        <w:framePr w:w="2379" w:wrap="auto" w:hAnchor="text" w:x="988" w:y="8661"/>
        <w:widowControl w:val="0"/>
        <w:autoSpaceDE w:val="0"/>
        <w:autoSpaceDN w:val="0"/>
        <w:spacing w:before="0" w:after="0" w:line="160" w:lineRule="exact"/>
        <w:ind w:left="86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Maeve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Produtos</w:t>
      </w:r>
      <w:r>
        <w:rPr>
          <w:rFonts w:ascii="Tahoma"/>
          <w:b/>
          <w:color w:val="333333"/>
          <w:spacing w:val="1"/>
          <w:sz w:val="13"/>
        </w:rPr>
        <w:t xml:space="preserve"> Hospitalares</w:t>
      </w:r>
    </w:p>
    <w:p w:rsidR="006B5980" w:rsidRDefault="004B4F9F">
      <w:pPr>
        <w:framePr w:w="2379" w:wrap="auto" w:hAnchor="text" w:x="988" w:y="8661"/>
        <w:widowControl w:val="0"/>
        <w:autoSpaceDE w:val="0"/>
        <w:autoSpaceDN w:val="0"/>
        <w:spacing w:before="0" w:after="0" w:line="157" w:lineRule="exact"/>
        <w:ind w:left="63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GO</w:t>
      </w:r>
    </w:p>
    <w:p w:rsidR="006B5980" w:rsidRDefault="004B4F9F">
      <w:pPr>
        <w:framePr w:w="2379" w:wrap="auto" w:hAnchor="text" w:x="988" w:y="8661"/>
        <w:widowControl w:val="0"/>
        <w:autoSpaceDE w:val="0"/>
        <w:autoSpaceDN w:val="0"/>
        <w:spacing w:before="0" w:after="0" w:line="157" w:lineRule="exact"/>
        <w:ind w:left="5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luana </w:t>
      </w:r>
      <w:r>
        <w:rPr>
          <w:rFonts w:ascii="Tahoma"/>
          <w:color w:val="333333"/>
          <w:sz w:val="13"/>
        </w:rPr>
        <w:t>Silva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null</w:t>
      </w:r>
    </w:p>
    <w:p w:rsidR="006B5980" w:rsidRDefault="004B4F9F">
      <w:pPr>
        <w:framePr w:w="2379" w:wrap="auto" w:hAnchor="text" w:x="988" w:y="86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luana.silva@maevehospitalar.com.br</w:t>
      </w:r>
    </w:p>
    <w:p w:rsidR="006B5980" w:rsidRDefault="004B4F9F">
      <w:pPr>
        <w:framePr w:w="2379" w:wrap="auto" w:hAnchor="text" w:x="988" w:y="8661"/>
        <w:widowControl w:val="0"/>
        <w:autoSpaceDE w:val="0"/>
        <w:autoSpaceDN w:val="0"/>
        <w:spacing w:before="0" w:after="0" w:line="157" w:lineRule="exact"/>
        <w:ind w:left="476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6B5980" w:rsidRDefault="004B4F9F">
      <w:pPr>
        <w:framePr w:w="267" w:wrap="auto" w:hAnchor="text" w:x="4810" w:y="890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B5980" w:rsidRDefault="004B4F9F">
      <w:pPr>
        <w:framePr w:w="743" w:wrap="auto" w:hAnchor="text" w:x="4924" w:y="890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</w:rPr>
        <w:t>após</w:t>
      </w:r>
    </w:p>
    <w:p w:rsidR="006B5980" w:rsidRDefault="004B4F9F">
      <w:pPr>
        <w:framePr w:w="267" w:wrap="auto" w:hAnchor="text" w:x="830" w:y="897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B5980" w:rsidRDefault="004B4F9F">
      <w:pPr>
        <w:framePr w:w="939" w:wrap="auto" w:hAnchor="text" w:x="3445" w:y="897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500,0000</w:t>
      </w:r>
    </w:p>
    <w:p w:rsidR="006B5980" w:rsidRDefault="004B4F9F">
      <w:pPr>
        <w:framePr w:w="876" w:wrap="auto" w:hAnchor="text" w:x="6107" w:y="897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03/05/2024</w:t>
      </w:r>
    </w:p>
    <w:p w:rsidR="006B5980" w:rsidRDefault="004B4F9F">
      <w:pPr>
        <w:framePr w:w="576" w:wrap="auto" w:hAnchor="text" w:x="7665" w:y="897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vista</w:t>
      </w:r>
    </w:p>
    <w:p w:rsidR="006B5980" w:rsidRDefault="004B4F9F">
      <w:pPr>
        <w:framePr w:w="393" w:wrap="auto" w:hAnchor="text" w:x="8731" w:y="897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6B5980" w:rsidRDefault="004B4F9F">
      <w:pPr>
        <w:framePr w:w="404" w:wrap="auto" w:hAnchor="text" w:x="9408" w:y="897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6B5980" w:rsidRDefault="004B4F9F">
      <w:pPr>
        <w:framePr w:w="907" w:wrap="auto" w:hAnchor="text" w:x="4785" w:y="906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6B5980" w:rsidRDefault="004B4F9F">
      <w:pPr>
        <w:framePr w:w="1080" w:wrap="auto" w:hAnchor="text" w:x="2151" w:y="98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6B5980" w:rsidRDefault="004B4F9F">
      <w:pPr>
        <w:framePr w:w="1080" w:wrap="auto" w:hAnchor="text" w:x="2151" w:y="9828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6B5980" w:rsidRDefault="004B4F9F">
      <w:pPr>
        <w:framePr w:w="1277" w:wrap="auto" w:hAnchor="text" w:x="7198" w:y="9828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  <w:r>
        <w:rPr>
          <w:rFonts w:ascii="Tahoma"/>
          <w:b/>
          <w:color w:val="333333"/>
          <w:spacing w:val="15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6B5980" w:rsidRDefault="004B4F9F">
      <w:pPr>
        <w:framePr w:w="1277" w:wrap="auto" w:hAnchor="text" w:x="7198" w:y="98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6B5980" w:rsidRDefault="004B4F9F">
      <w:pPr>
        <w:framePr w:w="544" w:wrap="auto" w:hAnchor="text" w:x="9974" w:y="98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6B5980" w:rsidRDefault="004B4F9F">
      <w:pPr>
        <w:framePr w:w="544" w:wrap="auto" w:hAnchor="text" w:x="9974" w:y="98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6B5980" w:rsidRDefault="004B4F9F">
      <w:pPr>
        <w:framePr w:w="1301" w:wrap="auto" w:hAnchor="text" w:x="988" w:y="99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  <w:r>
        <w:rPr>
          <w:rFonts w:ascii="Tahoma"/>
          <w:b/>
          <w:color w:val="333333"/>
          <w:spacing w:val="7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6B5980" w:rsidRDefault="004B4F9F">
      <w:pPr>
        <w:framePr w:w="4289" w:wrap="auto" w:hAnchor="text" w:x="3092" w:y="99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6B5980" w:rsidRDefault="004B4F9F">
      <w:pPr>
        <w:framePr w:w="1638" w:wrap="auto" w:hAnchor="text" w:x="8337" w:y="99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</w:p>
    <w:p w:rsidR="006B5980" w:rsidRDefault="004B4F9F">
      <w:pPr>
        <w:framePr w:w="705" w:wrap="auto" w:hAnchor="text" w:x="10621" w:y="99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Usuário</w:t>
      </w:r>
    </w:p>
    <w:p w:rsidR="006B5980" w:rsidRDefault="004B4F9F">
      <w:pPr>
        <w:framePr w:w="799" w:wrap="auto" w:hAnchor="text" w:x="10574" w:y="10425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6B5980" w:rsidRDefault="004B4F9F">
      <w:pPr>
        <w:framePr w:w="799" w:wrap="auto" w:hAnchor="text" w:x="10574" w:y="10425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6B5980" w:rsidRDefault="004B4F9F">
      <w:pPr>
        <w:framePr w:w="799" w:wrap="auto" w:hAnchor="text" w:x="10574" w:y="104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6B5980" w:rsidRDefault="004B4F9F">
      <w:pPr>
        <w:framePr w:w="799" w:wrap="auto" w:hAnchor="text" w:x="10574" w:y="10425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6B5980" w:rsidRDefault="004B4F9F">
      <w:pPr>
        <w:framePr w:w="1309" w:wrap="auto" w:hAnchor="text" w:x="931" w:y="1058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PROPOFOL</w:t>
      </w:r>
    </w:p>
    <w:p w:rsidR="006B5980" w:rsidRDefault="004B4F9F">
      <w:pPr>
        <w:framePr w:w="1309" w:wrap="auto" w:hAnchor="text" w:x="931" w:y="10582"/>
        <w:widowControl w:val="0"/>
        <w:autoSpaceDE w:val="0"/>
        <w:autoSpaceDN w:val="0"/>
        <w:spacing w:before="0" w:after="0" w:line="157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SOL.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INJ.</w:t>
      </w:r>
    </w:p>
    <w:p w:rsidR="006B5980" w:rsidRDefault="004B4F9F">
      <w:pPr>
        <w:framePr w:w="1309" w:wrap="auto" w:hAnchor="text" w:x="931" w:y="10582"/>
        <w:widowControl w:val="0"/>
        <w:autoSpaceDE w:val="0"/>
        <w:autoSpaceDN w:val="0"/>
        <w:spacing w:before="0" w:after="0" w:line="157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10MG/ML</w:t>
      </w:r>
      <w:r>
        <w:rPr>
          <w:rFonts w:ascii="Tahoma"/>
          <w:color w:val="333333"/>
          <w:spacing w:val="110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42810</w:t>
      </w:r>
    </w:p>
    <w:p w:rsidR="006B5980" w:rsidRDefault="004B4F9F">
      <w:pPr>
        <w:framePr w:w="1309" w:wrap="auto" w:hAnchor="text" w:x="931" w:y="105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AMP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10ML</w:t>
      </w:r>
    </w:p>
    <w:p w:rsidR="006B5980" w:rsidRDefault="004B4F9F">
      <w:pPr>
        <w:framePr w:w="1309" w:wrap="auto" w:hAnchor="text" w:x="931" w:y="10582"/>
        <w:widowControl w:val="0"/>
        <w:autoSpaceDE w:val="0"/>
        <w:autoSpaceDN w:val="0"/>
        <w:spacing w:before="0" w:after="0" w:line="157" w:lineRule="exact"/>
        <w:ind w:left="2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(M)</w:t>
      </w:r>
    </w:p>
    <w:p w:rsidR="006B5980" w:rsidRDefault="004B4F9F">
      <w:pPr>
        <w:framePr w:w="1765" w:wrap="auto" w:hAnchor="text" w:x="3893" w:y="10582"/>
        <w:widowControl w:val="0"/>
        <w:autoSpaceDE w:val="0"/>
        <w:autoSpaceDN w:val="0"/>
        <w:spacing w:before="0" w:after="0" w:line="160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MG/ML</w:t>
      </w:r>
    </w:p>
    <w:p w:rsidR="006B5980" w:rsidRDefault="004B4F9F">
      <w:pPr>
        <w:framePr w:w="1765" w:wrap="auto" w:hAnchor="text" w:x="3893" w:y="105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EMU</w:t>
      </w:r>
      <w:r>
        <w:rPr>
          <w:rFonts w:ascii="Tahoma"/>
          <w:color w:val="333333"/>
          <w:spacing w:val="1"/>
          <w:sz w:val="13"/>
        </w:rPr>
        <w:t xml:space="preserve"> INJ </w:t>
      </w:r>
      <w:r>
        <w:rPr>
          <w:rFonts w:ascii="Tahoma"/>
          <w:color w:val="333333"/>
          <w:spacing w:val="2"/>
          <w:sz w:val="13"/>
        </w:rPr>
        <w:t>CX</w:t>
      </w:r>
    </w:p>
    <w:p w:rsidR="006B5980" w:rsidRDefault="004B4F9F">
      <w:pPr>
        <w:framePr w:w="1765" w:wrap="auto" w:hAnchor="text" w:x="3893" w:y="10582"/>
        <w:widowControl w:val="0"/>
        <w:autoSpaceDE w:val="0"/>
        <w:autoSpaceDN w:val="0"/>
        <w:spacing w:before="0" w:after="0" w:line="157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FA</w:t>
      </w:r>
      <w:r>
        <w:rPr>
          <w:rFonts w:ascii="Tahoma"/>
          <w:color w:val="333333"/>
          <w:spacing w:val="7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VD</w:t>
      </w:r>
    </w:p>
    <w:p w:rsidR="006B5980" w:rsidRDefault="004B4F9F">
      <w:pPr>
        <w:framePr w:w="1765" w:wrap="auto" w:hAnchor="text" w:x="3893" w:y="105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TRANS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2"/>
          <w:sz w:val="13"/>
        </w:rPr>
        <w:t xml:space="preserve"> 20</w:t>
      </w:r>
      <w:r>
        <w:rPr>
          <w:rFonts w:ascii="Tahoma"/>
          <w:color w:val="333333"/>
          <w:spacing w:val="71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Hospitalares</w:t>
      </w:r>
    </w:p>
    <w:p w:rsidR="006B5980" w:rsidRDefault="004B4F9F">
      <w:pPr>
        <w:framePr w:w="1765" w:wrap="auto" w:hAnchor="text" w:x="3893" w:y="10582"/>
        <w:widowControl w:val="0"/>
        <w:autoSpaceDE w:val="0"/>
        <w:autoSpaceDN w:val="0"/>
        <w:spacing w:before="0" w:after="0" w:line="157" w:lineRule="exact"/>
        <w:ind w:left="2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ML</w:t>
      </w:r>
    </w:p>
    <w:p w:rsidR="006B5980" w:rsidRDefault="004B4F9F">
      <w:pPr>
        <w:framePr w:w="711" w:wrap="auto" w:hAnchor="text" w:x="4811" w:y="10738"/>
        <w:widowControl w:val="0"/>
        <w:autoSpaceDE w:val="0"/>
        <w:autoSpaceDN w:val="0"/>
        <w:spacing w:before="0" w:after="0" w:line="160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Maeve</w:t>
      </w:r>
    </w:p>
    <w:p w:rsidR="006B5980" w:rsidRDefault="004B4F9F">
      <w:pPr>
        <w:framePr w:w="711" w:wrap="auto" w:hAnchor="text" w:x="4811" w:y="107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Produtos</w:t>
      </w:r>
    </w:p>
    <w:p w:rsidR="006B5980" w:rsidRDefault="004B4F9F">
      <w:pPr>
        <w:framePr w:w="899" w:wrap="auto" w:hAnchor="text" w:x="3095" w:y="1081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PROPOVAN,</w:t>
      </w:r>
    </w:p>
    <w:p w:rsidR="006B5980" w:rsidRDefault="004B4F9F">
      <w:pPr>
        <w:framePr w:w="899" w:wrap="auto" w:hAnchor="text" w:x="3095" w:y="10810"/>
        <w:widowControl w:val="0"/>
        <w:autoSpaceDE w:val="0"/>
        <w:autoSpaceDN w:val="0"/>
        <w:spacing w:before="0" w:after="0" w:line="157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CRISTALIA</w:t>
      </w:r>
    </w:p>
    <w:p w:rsidR="006B5980" w:rsidRDefault="004B4F9F">
      <w:pPr>
        <w:framePr w:w="350" w:wrap="auto" w:hAnchor="text" w:x="7389" w:y="1081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6B5980" w:rsidRDefault="004B4F9F">
      <w:pPr>
        <w:framePr w:w="350" w:wrap="auto" w:hAnchor="text" w:x="7959" w:y="1081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6B5980" w:rsidRDefault="004B4F9F">
      <w:pPr>
        <w:framePr w:w="350" w:wrap="auto" w:hAnchor="text" w:x="10071" w:y="1081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6B5980" w:rsidRDefault="004B4F9F">
      <w:pPr>
        <w:framePr w:w="267" w:wrap="auto" w:hAnchor="text" w:x="802" w:y="1089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B5980" w:rsidRDefault="004B4F9F">
      <w:pPr>
        <w:framePr w:w="243" w:wrap="auto" w:hAnchor="text" w:x="2569" w:y="1089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6B5980" w:rsidRDefault="004B4F9F">
      <w:pPr>
        <w:framePr w:w="404" w:wrap="auto" w:hAnchor="text" w:x="5785" w:y="1089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6B5980" w:rsidRDefault="004B4F9F">
      <w:pPr>
        <w:framePr w:w="243" w:wrap="auto" w:hAnchor="text" w:x="6714" w:y="1089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6B5980" w:rsidRDefault="004B4F9F">
      <w:pPr>
        <w:framePr w:w="890" w:wrap="auto" w:hAnchor="text" w:x="9027" w:y="1089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150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Ampola</w:t>
      </w:r>
    </w:p>
    <w:p w:rsidR="006B5980" w:rsidRDefault="004B4F9F">
      <w:pPr>
        <w:framePr w:w="1203" w:wrap="auto" w:hAnchor="text" w:x="7229" w:y="1096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13,9000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6B5980" w:rsidRDefault="004B4F9F">
      <w:pPr>
        <w:framePr w:w="855" w:wrap="auto" w:hAnchor="text" w:x="9818" w:y="1096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2.085,0000</w:t>
      </w:r>
    </w:p>
    <w:p w:rsidR="006B5980" w:rsidRDefault="004B4F9F">
      <w:pPr>
        <w:framePr w:w="876" w:wrap="auto" w:hAnchor="text" w:x="10536" w:y="1120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30/04/2024</w:t>
      </w:r>
    </w:p>
    <w:p w:rsidR="006B5980" w:rsidRDefault="004B4F9F">
      <w:pPr>
        <w:framePr w:w="267" w:wrap="auto" w:hAnchor="text" w:x="10708" w:y="1136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B5980" w:rsidRDefault="004B4F9F">
      <w:pPr>
        <w:framePr w:w="459" w:wrap="auto" w:hAnchor="text" w:x="10780" w:y="1136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5:53</w:t>
      </w:r>
    </w:p>
    <w:p w:rsidR="006B5980" w:rsidRDefault="004B4F9F">
      <w:pPr>
        <w:framePr w:w="697" w:wrap="auto" w:hAnchor="text" w:x="8384" w:y="11791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6B5980" w:rsidRDefault="004B4F9F">
      <w:pPr>
        <w:framePr w:w="697" w:wrap="auto" w:hAnchor="text" w:x="8384" w:y="117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6B5980" w:rsidRDefault="004B4F9F">
      <w:pPr>
        <w:framePr w:w="350" w:wrap="auto" w:hAnchor="text" w:x="10071" w:y="1179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6B5980" w:rsidRDefault="004B4F9F">
      <w:pPr>
        <w:framePr w:w="267" w:wrap="auto" w:hAnchor="text" w:x="9210" w:y="1186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B5980" w:rsidRDefault="004B4F9F">
      <w:pPr>
        <w:framePr w:w="267" w:wrap="auto" w:hAnchor="text" w:x="9210" w:y="11863"/>
        <w:widowControl w:val="0"/>
        <w:autoSpaceDE w:val="0"/>
        <w:autoSpaceDN w:val="0"/>
        <w:spacing w:before="864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B5980" w:rsidRDefault="004B4F9F">
      <w:pPr>
        <w:framePr w:w="453" w:wrap="auto" w:hAnchor="text" w:x="9283" w:y="1186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50.0</w:t>
      </w:r>
    </w:p>
    <w:p w:rsidR="006B5980" w:rsidRDefault="004B4F9F">
      <w:pPr>
        <w:framePr w:w="453" w:wrap="auto" w:hAnchor="text" w:x="9283" w:y="11863"/>
        <w:widowControl w:val="0"/>
        <w:autoSpaceDE w:val="0"/>
        <w:autoSpaceDN w:val="0"/>
        <w:spacing w:before="864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50.0</w:t>
      </w:r>
    </w:p>
    <w:p w:rsidR="006B5980" w:rsidRDefault="004B4F9F">
      <w:pPr>
        <w:framePr w:w="855" w:wrap="auto" w:hAnchor="text" w:x="9818" w:y="1194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2.085,0000</w:t>
      </w:r>
    </w:p>
    <w:p w:rsidR="006B5980" w:rsidRDefault="004B4F9F">
      <w:pPr>
        <w:framePr w:w="1900" w:wrap="auto" w:hAnchor="text" w:x="3903" w:y="1237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1</w:t>
      </w:r>
    </w:p>
    <w:p w:rsidR="006B5980" w:rsidRDefault="004B4F9F">
      <w:pPr>
        <w:framePr w:w="1847" w:wrap="auto" w:hAnchor="text" w:x="5770" w:y="1237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Impressos: </w:t>
      </w:r>
      <w:r>
        <w:rPr>
          <w:rFonts w:ascii="Tahoma"/>
          <w:color w:val="333333"/>
          <w:sz w:val="13"/>
        </w:rPr>
        <w:t>1</w:t>
      </w:r>
    </w:p>
    <w:p w:rsidR="006B5980" w:rsidRDefault="004B4F9F">
      <w:pPr>
        <w:framePr w:w="598" w:wrap="auto" w:hAnchor="text" w:x="8433" w:y="12816"/>
        <w:widowControl w:val="0"/>
        <w:autoSpaceDE w:val="0"/>
        <w:autoSpaceDN w:val="0"/>
        <w:spacing w:before="0" w:after="0" w:line="160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6B5980" w:rsidRDefault="004B4F9F">
      <w:pPr>
        <w:framePr w:w="598" w:wrap="auto" w:hAnchor="text" w:x="8433" w:y="128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Geral:</w:t>
      </w:r>
    </w:p>
    <w:p w:rsidR="006B5980" w:rsidRDefault="004B4F9F">
      <w:pPr>
        <w:framePr w:w="350" w:wrap="auto" w:hAnchor="text" w:x="10071" w:y="1281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6B5980" w:rsidRDefault="004B4F9F">
      <w:pPr>
        <w:framePr w:w="855" w:wrap="auto" w:hAnchor="text" w:x="9818" w:y="1297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2.085,0000</w:t>
      </w:r>
    </w:p>
    <w:p w:rsidR="006B5980" w:rsidRDefault="004B4F9F">
      <w:pPr>
        <w:framePr w:w="4326" w:wrap="auto" w:hAnchor="text" w:x="3340" w:y="1375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1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quebra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6B5980" w:rsidRDefault="004B4F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5191760</wp:posOffset>
            </wp:positionV>
            <wp:extent cx="5897880" cy="865505"/>
            <wp:effectExtent l="0" t="0" r="7620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6221730</wp:posOffset>
            </wp:positionV>
            <wp:extent cx="531495" cy="241935"/>
            <wp:effectExtent l="0" t="0" r="1905" b="5715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568960</wp:posOffset>
            </wp:positionH>
            <wp:positionV relativeFrom="page">
              <wp:posOffset>6221730</wp:posOffset>
            </wp:positionV>
            <wp:extent cx="1380490" cy="241935"/>
            <wp:effectExtent l="0" t="0" r="0" b="5715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1345565</wp:posOffset>
            </wp:positionH>
            <wp:positionV relativeFrom="page">
              <wp:posOffset>6221730</wp:posOffset>
            </wp:positionV>
            <wp:extent cx="1615440" cy="241935"/>
            <wp:effectExtent l="0" t="0" r="3810" b="5715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2430145</wp:posOffset>
            </wp:positionH>
            <wp:positionV relativeFrom="page">
              <wp:posOffset>6221730</wp:posOffset>
            </wp:positionV>
            <wp:extent cx="1579245" cy="241935"/>
            <wp:effectExtent l="0" t="0" r="1905" b="5715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3469005</wp:posOffset>
            </wp:positionH>
            <wp:positionV relativeFrom="page">
              <wp:posOffset>6221730</wp:posOffset>
            </wp:positionV>
            <wp:extent cx="1461770" cy="241935"/>
            <wp:effectExtent l="0" t="0" r="5080" b="5715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4552950</wp:posOffset>
            </wp:positionH>
            <wp:positionV relativeFrom="page">
              <wp:posOffset>6221730</wp:posOffset>
            </wp:positionV>
            <wp:extent cx="1136650" cy="241935"/>
            <wp:effectExtent l="0" t="0" r="6350" b="5715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5276215</wp:posOffset>
            </wp:positionH>
            <wp:positionV relativeFrom="page">
              <wp:posOffset>6221730</wp:posOffset>
            </wp:positionV>
            <wp:extent cx="1398905" cy="241935"/>
            <wp:effectExtent l="0" t="0" r="0" b="5715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6215380</wp:posOffset>
            </wp:positionH>
            <wp:positionV relativeFrom="page">
              <wp:posOffset>6221730</wp:posOffset>
            </wp:positionV>
            <wp:extent cx="929005" cy="241935"/>
            <wp:effectExtent l="0" t="0" r="4445" b="5715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6511290</wp:posOffset>
            </wp:positionV>
            <wp:extent cx="6638925" cy="43180"/>
            <wp:effectExtent l="0" t="0" r="9525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6601460</wp:posOffset>
            </wp:positionV>
            <wp:extent cx="88900" cy="739140"/>
            <wp:effectExtent l="0" t="0" r="6350" b="381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7378700</wp:posOffset>
            </wp:positionV>
            <wp:extent cx="6638925" cy="43180"/>
            <wp:effectExtent l="0" t="0" r="9525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5682615</wp:posOffset>
            </wp:positionH>
            <wp:positionV relativeFrom="page">
              <wp:posOffset>7468870</wp:posOffset>
            </wp:positionV>
            <wp:extent cx="991870" cy="241935"/>
            <wp:effectExtent l="0" t="0" r="0" b="5715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7757795</wp:posOffset>
            </wp:positionV>
            <wp:extent cx="6638925" cy="43180"/>
            <wp:effectExtent l="0" t="0" r="9525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8028940</wp:posOffset>
            </wp:positionV>
            <wp:extent cx="6638925" cy="43180"/>
            <wp:effectExtent l="0" t="0" r="9525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5682615</wp:posOffset>
            </wp:positionH>
            <wp:positionV relativeFrom="page">
              <wp:posOffset>8119110</wp:posOffset>
            </wp:positionV>
            <wp:extent cx="991870" cy="241935"/>
            <wp:effectExtent l="0" t="0" r="0" b="5715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8399145</wp:posOffset>
            </wp:positionV>
            <wp:extent cx="6638925" cy="43180"/>
            <wp:effectExtent l="0" t="0" r="9525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442595</wp:posOffset>
            </wp:positionH>
            <wp:positionV relativeFrom="page">
              <wp:posOffset>575310</wp:posOffset>
            </wp:positionV>
            <wp:extent cx="929005" cy="685165"/>
            <wp:effectExtent l="0" t="0" r="4445" b="635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1287145</wp:posOffset>
            </wp:positionH>
            <wp:positionV relativeFrom="page">
              <wp:posOffset>4735830</wp:posOffset>
            </wp:positionV>
            <wp:extent cx="1814195" cy="359410"/>
            <wp:effectExtent l="0" t="0" r="0" b="254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2385060</wp:posOffset>
            </wp:positionH>
            <wp:positionV relativeFrom="page">
              <wp:posOffset>8526145</wp:posOffset>
            </wp:positionV>
            <wp:extent cx="1019175" cy="160655"/>
            <wp:effectExtent l="0" t="0" r="9525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6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3432810</wp:posOffset>
            </wp:positionH>
            <wp:positionV relativeFrom="page">
              <wp:posOffset>8526145</wp:posOffset>
            </wp:positionV>
            <wp:extent cx="1019175" cy="160655"/>
            <wp:effectExtent l="0" t="0" r="9525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6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980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BC511E-CA89-40B8-8232-427DC18C3DF4}"/>
    <w:embedBold r:id="rId2" w:fontKey="{7D53E5B0-12D9-42C4-85F3-E4E46923C8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ADDC8CD-2795-4EF0-8B16-EAF265E9843F}"/>
    <w:embedBold r:id="rId4" w:fontKey="{EAFA33A7-0236-4002-A873-97F5B62492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967BD6E-4F80-4A0D-A097-C1B08E431E6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E277495-4B96-44CC-AFD9-037278199057}"/>
    <w:embedBold r:id="rId7" w:fontKey="{E11D8506-EAD2-4E71-8EC2-717F0FC369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04A3CB3-733C-4BCD-ABB0-0829374A8D48}"/>
    <w:embedBold r:id="rId9" w:fontKey="{0D638681-20AA-45B9-B107-ED10DC3AC4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94B889E-6214-4332-9F47-31F49B7BE6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B4F9F"/>
    <w:rsid w:val="006B598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51BAA6CA-0A24-43A3-ACE0-C178B0250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45044535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45044535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18427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18427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18427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496</Words>
  <Characters>2683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2024-05-02T14:55:00Z</dcterms:created>
  <dcterms:modified xsi:type="dcterms:W3CDTF">2024-05-02T14:55:00Z</dcterms:modified>
</cp:coreProperties>
</file>