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E23" w:rsidRDefault="000D05E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D15E23" w:rsidRDefault="000D05E0">
      <w:pPr>
        <w:framePr w:w="2960" w:wrap="auto" w:hAnchor="text" w:x="4735" w:y="19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D15E23" w:rsidRDefault="000D05E0">
      <w:pPr>
        <w:framePr w:w="2960" w:wrap="auto" w:hAnchor="text" w:x="4735" w:y="198"/>
        <w:widowControl w:val="0"/>
        <w:autoSpaceDE w:val="0"/>
        <w:autoSpaceDN w:val="0"/>
        <w:spacing w:before="37" w:after="0" w:line="179" w:lineRule="exact"/>
        <w:ind w:left="809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02435EM59104HEAPA</w:t>
      </w:r>
    </w:p>
    <w:p w:rsidR="00D15E23" w:rsidRDefault="000D05E0">
      <w:pPr>
        <w:framePr w:w="329" w:wrap="auto" w:hAnchor="text" w:x="5455" w:y="41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D15E23" w:rsidRDefault="000D05E0">
      <w:pPr>
        <w:framePr w:w="7328" w:wrap="auto" w:hAnchor="text" w:x="4735" w:y="63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</w:t>
      </w:r>
    </w:p>
    <w:p w:rsidR="00D15E23" w:rsidRDefault="000D05E0">
      <w:pPr>
        <w:framePr w:w="7328" w:wrap="auto" w:hAnchor="text" w:x="4735" w:y="63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</w:t>
      </w:r>
    </w:p>
    <w:p w:rsidR="00D15E23" w:rsidRDefault="000D05E0">
      <w:pPr>
        <w:framePr w:w="7328" w:wrap="auto" w:hAnchor="text" w:x="4735" w:y="63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finalidade de </w:t>
      </w:r>
      <w:r>
        <w:rPr>
          <w:rFonts w:ascii="Arial"/>
          <w:color w:val="000000"/>
          <w:sz w:val="16"/>
        </w:rPr>
        <w:t xml:space="preserve">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HEAPA - Hospital Estadual de Aparecida de</w:t>
      </w:r>
    </w:p>
    <w:p w:rsidR="00D15E23" w:rsidRDefault="000D05E0">
      <w:pPr>
        <w:framePr w:w="7328" w:wrap="auto" w:hAnchor="text" w:x="4735" w:y="63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Goiânia,</w:t>
      </w:r>
      <w:r>
        <w:rPr>
          <w:rFonts w:ascii="Arial"/>
          <w:color w:val="000000"/>
          <w:sz w:val="16"/>
        </w:rPr>
        <w:t xml:space="preserve">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Av. Diamante, s/n - St. Conde dos Arcos, Aparecida de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</w:t>
      </w:r>
    </w:p>
    <w:p w:rsidR="00D15E23" w:rsidRDefault="000D05E0">
      <w:pPr>
        <w:framePr w:w="1094" w:wrap="auto" w:hAnchor="text" w:x="4735" w:y="149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74.969-210.</w:t>
      </w:r>
    </w:p>
    <w:p w:rsidR="00D15E23" w:rsidRDefault="000D05E0">
      <w:pPr>
        <w:framePr w:w="4612" w:wrap="auto" w:hAnchor="text" w:x="4735" w:y="171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Art. </w:t>
      </w:r>
      <w:r>
        <w:rPr>
          <w:rFonts w:ascii="Arial" w:hAnsi="Arial" w:cs="Arial"/>
          <w:color w:val="000000"/>
          <w:sz w:val="16"/>
        </w:rPr>
        <w:t>10º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se </w:t>
      </w:r>
      <w:r>
        <w:rPr>
          <w:rFonts w:ascii="Arial" w:hAnsi="Arial" w:cs="Arial"/>
          <w:color w:val="000000"/>
          <w:sz w:val="16"/>
        </w:rPr>
        <w:t>exigirá</w:t>
      </w:r>
      <w:r>
        <w:rPr>
          <w:rFonts w:ascii="Arial"/>
          <w:color w:val="000000"/>
          <w:sz w:val="16"/>
        </w:rPr>
        <w:t xml:space="preserve"> a publicidade </w:t>
      </w:r>
      <w:r>
        <w:rPr>
          <w:rFonts w:ascii="Arial" w:hAnsi="Arial" w:cs="Arial"/>
          <w:color w:val="000000"/>
          <w:sz w:val="16"/>
        </w:rPr>
        <w:t>prévia</w:t>
      </w:r>
      <w:r>
        <w:rPr>
          <w:rFonts w:ascii="Arial"/>
          <w:color w:val="000000"/>
          <w:sz w:val="16"/>
        </w:rPr>
        <w:t xml:space="preserve"> disposta no artigo</w:t>
      </w:r>
    </w:p>
    <w:p w:rsidR="00D15E23" w:rsidRDefault="000D05E0">
      <w:pPr>
        <w:framePr w:w="7319" w:wrap="auto" w:hAnchor="text" w:x="4735" w:y="192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II. </w:t>
      </w:r>
      <w:r>
        <w:rPr>
          <w:rFonts w:ascii="Arial" w:hAnsi="Arial" w:cs="Arial"/>
          <w:color w:val="000000"/>
          <w:sz w:val="16"/>
        </w:rPr>
        <w:t>EMERGÊNCIA:</w:t>
      </w:r>
      <w:r>
        <w:rPr>
          <w:rFonts w:ascii="Arial"/>
          <w:color w:val="000000"/>
          <w:sz w:val="16"/>
        </w:rPr>
        <w:t xml:space="preserve"> Nas compras ou </w:t>
      </w:r>
      <w:r>
        <w:rPr>
          <w:rFonts w:ascii="Arial" w:hAnsi="Arial" w:cs="Arial"/>
          <w:color w:val="000000"/>
          <w:sz w:val="16"/>
        </w:rPr>
        <w:t>contratações</w:t>
      </w:r>
      <w:r>
        <w:rPr>
          <w:rFonts w:ascii="Arial"/>
          <w:color w:val="000000"/>
          <w:sz w:val="16"/>
        </w:rPr>
        <w:t xml:space="preserve"> realizadas em </w:t>
      </w:r>
      <w:r>
        <w:rPr>
          <w:rFonts w:ascii="Arial" w:hAnsi="Arial" w:cs="Arial"/>
          <w:color w:val="000000"/>
          <w:sz w:val="16"/>
        </w:rPr>
        <w:t>caráter</w:t>
      </w:r>
      <w:r>
        <w:rPr>
          <w:rFonts w:ascii="Arial"/>
          <w:color w:val="000000"/>
          <w:sz w:val="16"/>
        </w:rPr>
        <w:t xml:space="preserve"> de </w:t>
      </w:r>
      <w:r>
        <w:rPr>
          <w:rFonts w:ascii="Arial" w:hAnsi="Arial" w:cs="Arial"/>
          <w:color w:val="000000"/>
          <w:sz w:val="16"/>
        </w:rPr>
        <w:t>urgência</w:t>
      </w:r>
      <w:r>
        <w:rPr>
          <w:rFonts w:ascii="Arial"/>
          <w:color w:val="000000"/>
          <w:sz w:val="16"/>
        </w:rPr>
        <w:t xml:space="preserve"> ou </w:t>
      </w:r>
      <w:r>
        <w:rPr>
          <w:rFonts w:ascii="Arial" w:hAnsi="Arial" w:cs="Arial"/>
          <w:color w:val="000000"/>
          <w:sz w:val="16"/>
        </w:rPr>
        <w:t>emergência,</w:t>
      </w:r>
    </w:p>
    <w:p w:rsidR="00D15E23" w:rsidRDefault="000D05E0">
      <w:pPr>
        <w:framePr w:w="7319" w:wrap="auto" w:hAnchor="text" w:x="4735" w:y="1926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caracterizadas pela </w:t>
      </w:r>
      <w:r>
        <w:rPr>
          <w:rFonts w:ascii="Arial" w:hAnsi="Arial" w:cs="Arial"/>
          <w:color w:val="000000"/>
          <w:sz w:val="16"/>
        </w:rPr>
        <w:t>ocorrência</w:t>
      </w:r>
      <w:r>
        <w:rPr>
          <w:rFonts w:ascii="Arial"/>
          <w:color w:val="000000"/>
          <w:sz w:val="16"/>
        </w:rPr>
        <w:t xml:space="preserve"> de fatos inesperados e </w:t>
      </w:r>
      <w:r>
        <w:rPr>
          <w:rFonts w:ascii="Arial" w:hAnsi="Arial" w:cs="Arial"/>
          <w:color w:val="000000"/>
          <w:sz w:val="16"/>
        </w:rPr>
        <w:t>imprevisíveis,</w:t>
      </w:r>
      <w:r>
        <w:rPr>
          <w:rFonts w:ascii="Arial"/>
          <w:color w:val="000000"/>
          <w:sz w:val="16"/>
        </w:rPr>
        <w:t xml:space="preserve"> cujo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atendimento imediato</w:t>
      </w:r>
    </w:p>
    <w:p w:rsidR="00D15E23" w:rsidRDefault="000D05E0">
      <w:pPr>
        <w:framePr w:w="7319" w:wrap="auto" w:hAnchor="text" w:x="4735" w:y="1926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seja mais gravoso, importando em </w:t>
      </w:r>
      <w:r>
        <w:rPr>
          <w:rFonts w:ascii="Arial" w:hAnsi="Arial" w:cs="Arial"/>
          <w:color w:val="000000"/>
          <w:sz w:val="16"/>
        </w:rPr>
        <w:t>prejuízos</w:t>
      </w:r>
      <w:r>
        <w:rPr>
          <w:rFonts w:ascii="Arial"/>
          <w:color w:val="000000"/>
          <w:sz w:val="16"/>
        </w:rPr>
        <w:t xml:space="preserve"> ou comprometendo a </w:t>
      </w:r>
      <w:r>
        <w:rPr>
          <w:rFonts w:ascii="Arial" w:hAnsi="Arial" w:cs="Arial"/>
          <w:color w:val="000000"/>
          <w:sz w:val="16"/>
        </w:rPr>
        <w:t>se</w:t>
      </w:r>
      <w:r>
        <w:rPr>
          <w:rFonts w:ascii="Arial" w:hAnsi="Arial" w:cs="Arial"/>
          <w:color w:val="000000"/>
          <w:sz w:val="16"/>
        </w:rPr>
        <w:t>gurança</w:t>
      </w:r>
      <w:r>
        <w:rPr>
          <w:rFonts w:ascii="Arial"/>
          <w:color w:val="000000"/>
          <w:sz w:val="16"/>
        </w:rPr>
        <w:t xml:space="preserve"> de pessoas ou</w:t>
      </w:r>
    </w:p>
    <w:p w:rsidR="00D15E23" w:rsidRDefault="000D05E0">
      <w:pPr>
        <w:framePr w:w="7319" w:wrap="auto" w:hAnchor="text" w:x="4735" w:y="1926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equipamentos, reconhecidos pela </w:t>
      </w:r>
      <w:r>
        <w:rPr>
          <w:rFonts w:ascii="Arial" w:hAnsi="Arial" w:cs="Arial"/>
          <w:color w:val="000000"/>
          <w:sz w:val="16"/>
        </w:rPr>
        <w:t>administração.</w:t>
      </w:r>
    </w:p>
    <w:p w:rsidR="00D15E23" w:rsidRDefault="000D05E0">
      <w:pPr>
        <w:framePr w:w="3746" w:wrap="auto" w:hAnchor="text" w:x="743" w:y="2298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Bionexo do</w:t>
      </w:r>
      <w:r>
        <w:rPr>
          <w:rFonts w:ascii="Verdana"/>
          <w:color w:val="000000"/>
          <w:spacing w:val="1"/>
          <w:sz w:val="17"/>
        </w:rPr>
        <w:t xml:space="preserve"> Brasil </w:t>
      </w:r>
      <w:r>
        <w:rPr>
          <w:rFonts w:ascii="Verdana"/>
          <w:color w:val="000000"/>
          <w:spacing w:val="2"/>
          <w:sz w:val="17"/>
        </w:rPr>
        <w:t>Ltda</w:t>
      </w:r>
    </w:p>
    <w:p w:rsidR="00D15E23" w:rsidRDefault="000D05E0">
      <w:pPr>
        <w:framePr w:w="3746" w:wrap="auto" w:hAnchor="text" w:x="743" w:y="229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1"/>
          <w:sz w:val="17"/>
        </w:rPr>
        <w:t>Relatório</w:t>
      </w:r>
      <w:r>
        <w:rPr>
          <w:rFonts w:ascii="Verdana"/>
          <w:color w:val="000000"/>
          <w:spacing w:val="2"/>
          <w:sz w:val="17"/>
        </w:rPr>
        <w:t xml:space="preserve"> emitido 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03/05/2024 15:49</w:t>
      </w:r>
    </w:p>
    <w:p w:rsidR="00D15E23" w:rsidRDefault="000D05E0">
      <w:pPr>
        <w:framePr w:w="1321" w:wrap="auto" w:hAnchor="text" w:x="743" w:y="2924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/>
          <w:b/>
          <w:color w:val="000000"/>
          <w:spacing w:val="3"/>
          <w:sz w:val="17"/>
        </w:rPr>
        <w:t>Comprador</w:t>
      </w:r>
    </w:p>
    <w:p w:rsidR="00D15E23" w:rsidRDefault="000D05E0">
      <w:pPr>
        <w:framePr w:w="10533" w:wrap="auto" w:hAnchor="text" w:x="743" w:y="3133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 xml:space="preserve">IGH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HUAPA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HOSPITAL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URGÊNCIA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APARECIDA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GOIÂNIA</w:t>
      </w:r>
      <w:r>
        <w:rPr>
          <w:rFonts w:ascii="Verdana"/>
          <w:color w:val="000000"/>
          <w:spacing w:val="2"/>
          <w:sz w:val="17"/>
        </w:rPr>
        <w:t xml:space="preserve"> (11.858.570/0004-86)</w:t>
      </w:r>
    </w:p>
    <w:p w:rsidR="00D15E23" w:rsidRDefault="000D05E0">
      <w:pPr>
        <w:framePr w:w="10533" w:wrap="auto" w:hAnchor="text" w:x="743" w:y="3133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2"/>
          <w:sz w:val="17"/>
        </w:rPr>
        <w:t>AV.</w:t>
      </w:r>
      <w:r>
        <w:rPr>
          <w:rFonts w:ascii="Verdana"/>
          <w:color w:val="000000"/>
          <w:spacing w:val="15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DIAMANTE,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ESQUINA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C/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RUA </w:t>
      </w:r>
      <w:r>
        <w:rPr>
          <w:rFonts w:ascii="Verdana"/>
          <w:color w:val="000000"/>
          <w:spacing w:val="3"/>
          <w:sz w:val="17"/>
        </w:rPr>
        <w:t>MUCURI,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SN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JARDIM </w:t>
      </w:r>
      <w:r>
        <w:rPr>
          <w:rFonts w:ascii="Verdana"/>
          <w:color w:val="000000"/>
          <w:spacing w:val="3"/>
          <w:sz w:val="17"/>
        </w:rPr>
        <w:t>CONDE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ARCOS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APARECIDA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GOIÂNIA,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GO</w:t>
      </w:r>
      <w:r>
        <w:rPr>
          <w:rFonts w:ascii="Verdana"/>
          <w:color w:val="000000"/>
          <w:spacing w:val="124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CEP:</w:t>
      </w:r>
    </w:p>
    <w:p w:rsidR="00D15E23" w:rsidRDefault="000D05E0">
      <w:pPr>
        <w:framePr w:w="351" w:wrap="auto" w:hAnchor="text" w:x="743" w:y="3551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7</w:t>
      </w:r>
    </w:p>
    <w:p w:rsidR="00D15E23" w:rsidRDefault="000D05E0">
      <w:pPr>
        <w:framePr w:w="1093" w:wrap="auto" w:hAnchor="text" w:x="853" w:y="3551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4969-210</w:t>
      </w:r>
    </w:p>
    <w:p w:rsidR="00D15E23" w:rsidRDefault="000D05E0">
      <w:pPr>
        <w:framePr w:w="5556" w:wrap="auto" w:hAnchor="text" w:x="743" w:y="3968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 w:hAnsi="Verdana" w:cs="Verdana"/>
          <w:b/>
          <w:color w:val="000000"/>
          <w:spacing w:val="2"/>
          <w:sz w:val="17"/>
        </w:rPr>
        <w:t>Relação</w:t>
      </w:r>
      <w:r>
        <w:rPr>
          <w:rFonts w:ascii="Verdana"/>
          <w:b/>
          <w:color w:val="000000"/>
          <w:spacing w:val="2"/>
          <w:sz w:val="17"/>
        </w:rPr>
        <w:t xml:space="preserve"> </w:t>
      </w:r>
      <w:r>
        <w:rPr>
          <w:rFonts w:ascii="Verdana"/>
          <w:b/>
          <w:color w:val="000000"/>
          <w:spacing w:val="3"/>
          <w:sz w:val="17"/>
        </w:rPr>
        <w:t>de</w:t>
      </w:r>
      <w:r>
        <w:rPr>
          <w:rFonts w:ascii="Verdana"/>
          <w:b/>
          <w:color w:val="000000"/>
          <w:spacing w:val="1"/>
          <w:sz w:val="17"/>
        </w:rPr>
        <w:t xml:space="preserve"> </w:t>
      </w:r>
      <w:r>
        <w:rPr>
          <w:rFonts w:ascii="Verdana"/>
          <w:b/>
          <w:color w:val="000000"/>
          <w:spacing w:val="2"/>
          <w:sz w:val="17"/>
        </w:rPr>
        <w:t>Itens</w:t>
      </w:r>
      <w:r>
        <w:rPr>
          <w:rFonts w:ascii="Verdana"/>
          <w:b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b/>
          <w:color w:val="000000"/>
          <w:spacing w:val="2"/>
          <w:sz w:val="17"/>
        </w:rPr>
        <w:t>(Confirmação)</w:t>
      </w:r>
    </w:p>
    <w:p w:rsidR="00D15E23" w:rsidRDefault="000D05E0">
      <w:pPr>
        <w:framePr w:w="5556" w:wrap="auto" w:hAnchor="text" w:x="743" w:y="396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1"/>
          <w:sz w:val="17"/>
        </w:rPr>
        <w:t>Pedido</w:t>
      </w:r>
      <w:r>
        <w:rPr>
          <w:rFonts w:ascii="Verdana"/>
          <w:color w:val="000000"/>
          <w:spacing w:val="2"/>
          <w:sz w:val="17"/>
        </w:rPr>
        <w:t xml:space="preserve">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Cotação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3"/>
          <w:sz w:val="17"/>
        </w:rPr>
        <w:t xml:space="preserve"> 345416742</w:t>
      </w:r>
    </w:p>
    <w:p w:rsidR="00D15E23" w:rsidRDefault="000D05E0">
      <w:pPr>
        <w:framePr w:w="5556" w:wrap="auto" w:hAnchor="text" w:x="743" w:y="396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z w:val="17"/>
        </w:rPr>
        <w:t>COTAÇÃO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Nº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59104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MATERIAL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MÉDICO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HEAPA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MAI/2024</w:t>
      </w:r>
    </w:p>
    <w:p w:rsidR="00D15E23" w:rsidRDefault="000D05E0">
      <w:pPr>
        <w:framePr w:w="5556" w:wrap="auto" w:hAnchor="text" w:x="743" w:y="396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 xml:space="preserve">Frete </w:t>
      </w:r>
      <w:r>
        <w:rPr>
          <w:rFonts w:ascii="Verdana" w:hAnsi="Verdana" w:cs="Verdana"/>
          <w:color w:val="000000"/>
          <w:spacing w:val="2"/>
          <w:sz w:val="17"/>
        </w:rPr>
        <w:t>Próprio</w:t>
      </w:r>
    </w:p>
    <w:p w:rsidR="00D15E23" w:rsidRDefault="000D05E0">
      <w:pPr>
        <w:framePr w:w="10621" w:wrap="auto" w:hAnchor="text" w:x="743" w:y="5012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Observações: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*PAGAMENTO: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Somente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prazo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meio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depósito</w:t>
      </w:r>
      <w:r>
        <w:rPr>
          <w:rFonts w:ascii="Verdana"/>
          <w:color w:val="000000"/>
          <w:spacing w:val="2"/>
          <w:sz w:val="17"/>
        </w:rPr>
        <w:t xml:space="preserve"> 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conta PJ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fornecedor.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*FRETE: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Só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serão</w:t>
      </w:r>
    </w:p>
    <w:p w:rsidR="00D15E23" w:rsidRDefault="000D05E0">
      <w:pPr>
        <w:framePr w:w="10621" w:wrap="auto" w:hAnchor="text" w:x="743" w:y="5012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aceitas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propostas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frete CIF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para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entrega no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endereço: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12"/>
          <w:sz w:val="17"/>
        </w:rPr>
        <w:t>AV.</w:t>
      </w:r>
      <w:r>
        <w:rPr>
          <w:rFonts w:ascii="Verdana"/>
          <w:color w:val="000000"/>
          <w:spacing w:val="15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DIAMANTE,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ESQUINA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C/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RUA </w:t>
      </w:r>
      <w:r>
        <w:rPr>
          <w:rFonts w:ascii="Verdana"/>
          <w:color w:val="000000"/>
          <w:spacing w:val="3"/>
          <w:sz w:val="17"/>
        </w:rPr>
        <w:t>MUCURI,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JARDIM</w:t>
      </w:r>
    </w:p>
    <w:p w:rsidR="00D15E23" w:rsidRDefault="000D05E0">
      <w:pPr>
        <w:framePr w:w="10621" w:wrap="auto" w:hAnchor="text" w:x="743" w:y="5012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3"/>
          <w:sz w:val="17"/>
        </w:rPr>
        <w:t>CONDE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ARCOS,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AP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GOIÂNIA/GO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CEP: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74969210,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dia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horário</w:t>
      </w:r>
      <w:r>
        <w:rPr>
          <w:rFonts w:ascii="Verdana"/>
          <w:color w:val="000000"/>
          <w:spacing w:val="2"/>
          <w:sz w:val="17"/>
        </w:rPr>
        <w:t xml:space="preserve"> especificado.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*CERTIDÕES: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Certidões</w:t>
      </w:r>
    </w:p>
    <w:p w:rsidR="00D15E23" w:rsidRDefault="000D05E0">
      <w:pPr>
        <w:framePr w:w="10621" w:wrap="auto" w:hAnchor="text" w:x="743" w:y="5012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Municipal,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Estadual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Goiás,</w:t>
      </w:r>
      <w:r>
        <w:rPr>
          <w:rFonts w:ascii="Verdana"/>
          <w:color w:val="000000"/>
          <w:spacing w:val="1"/>
          <w:sz w:val="17"/>
        </w:rPr>
        <w:t xml:space="preserve"> Federal,</w:t>
      </w:r>
      <w:r>
        <w:rPr>
          <w:rFonts w:ascii="Verdana"/>
          <w:color w:val="000000"/>
          <w:spacing w:val="2"/>
          <w:sz w:val="17"/>
        </w:rPr>
        <w:t xml:space="preserve"> FGTS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z w:val="17"/>
        </w:rPr>
        <w:t>Trabalhista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devem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estar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regulares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desde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data da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emissão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proposta</w:t>
      </w:r>
    </w:p>
    <w:p w:rsidR="00D15E23" w:rsidRDefault="000D05E0">
      <w:pPr>
        <w:framePr w:w="10621" w:wrap="auto" w:hAnchor="text" w:x="743" w:y="5012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até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data do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pagamento.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*REGULAMENTO: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O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processo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compras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obedecerá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ao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Regulamento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Compras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IGH,</w:t>
      </w:r>
    </w:p>
    <w:p w:rsidR="00D15E23" w:rsidRDefault="000D05E0">
      <w:pPr>
        <w:framePr w:w="10621" w:wrap="auto" w:hAnchor="text" w:x="743" w:y="5012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prevalecendo este 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relação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estes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termos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caso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divergência.</w:t>
      </w:r>
    </w:p>
    <w:p w:rsidR="00D15E23" w:rsidRDefault="000D05E0">
      <w:pPr>
        <w:framePr w:w="3615" w:wrap="auto" w:hAnchor="text" w:x="743" w:y="6474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Tipo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Cotação: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Cotação</w:t>
      </w:r>
      <w:r>
        <w:rPr>
          <w:rFonts w:ascii="Verdana"/>
          <w:color w:val="000000"/>
          <w:spacing w:val="2"/>
          <w:sz w:val="17"/>
        </w:rPr>
        <w:t xml:space="preserve"> Emergencial</w:t>
      </w:r>
    </w:p>
    <w:p w:rsidR="00D15E23" w:rsidRDefault="000D05E0">
      <w:pPr>
        <w:framePr w:w="3615" w:wrap="auto" w:hAnchor="text" w:x="743" w:y="6474"/>
        <w:widowControl w:val="0"/>
        <w:autoSpaceDE w:val="0"/>
        <w:autoSpaceDN w:val="0"/>
        <w:spacing w:before="10" w:after="0" w:line="211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Fornecedor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68"/>
          <w:sz w:val="17"/>
        </w:rPr>
        <w:t xml:space="preserve"> </w:t>
      </w:r>
      <w:r>
        <w:rPr>
          <w:rFonts w:ascii="Arial"/>
          <w:color w:val="000000"/>
          <w:spacing w:val="-3"/>
          <w:sz w:val="17"/>
        </w:rPr>
        <w:t>Todos</w:t>
      </w:r>
      <w:r>
        <w:rPr>
          <w:rFonts w:ascii="Arial"/>
          <w:color w:val="000000"/>
          <w:spacing w:val="6"/>
          <w:sz w:val="17"/>
        </w:rPr>
        <w:t xml:space="preserve"> </w:t>
      </w:r>
      <w:r>
        <w:rPr>
          <w:rFonts w:ascii="Arial"/>
          <w:color w:val="000000"/>
          <w:spacing w:val="2"/>
          <w:sz w:val="17"/>
        </w:rPr>
        <w:t>os</w:t>
      </w:r>
      <w:r>
        <w:rPr>
          <w:rFonts w:ascii="Arial"/>
          <w:color w:val="000000"/>
          <w:spacing w:val="1"/>
          <w:sz w:val="17"/>
        </w:rPr>
        <w:t xml:space="preserve"> </w:t>
      </w:r>
      <w:r>
        <w:rPr>
          <w:rFonts w:ascii="Arial"/>
          <w:color w:val="000000"/>
          <w:spacing w:val="2"/>
          <w:sz w:val="17"/>
        </w:rPr>
        <w:t>Fornecedores</w:t>
      </w:r>
    </w:p>
    <w:p w:rsidR="00D15E23" w:rsidRDefault="000D05E0">
      <w:pPr>
        <w:framePr w:w="3615" w:wrap="auto" w:hAnchor="text" w:x="743" w:y="6474"/>
        <w:widowControl w:val="0"/>
        <w:autoSpaceDE w:val="0"/>
        <w:autoSpaceDN w:val="0"/>
        <w:spacing w:before="36" w:after="0" w:line="211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Data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Confirmação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69"/>
          <w:sz w:val="17"/>
        </w:rPr>
        <w:t xml:space="preserve"> </w:t>
      </w:r>
      <w:r>
        <w:rPr>
          <w:rFonts w:ascii="Arial"/>
          <w:color w:val="000000"/>
          <w:spacing w:val="-3"/>
          <w:sz w:val="17"/>
        </w:rPr>
        <w:t>Todas</w:t>
      </w:r>
    </w:p>
    <w:p w:rsidR="00D15E23" w:rsidRDefault="000D05E0">
      <w:pPr>
        <w:framePr w:w="970" w:wrap="auto" w:hAnchor="text" w:x="2813" w:y="7414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Faturamento</w:t>
      </w:r>
    </w:p>
    <w:p w:rsidR="00D15E23" w:rsidRDefault="000D05E0">
      <w:pPr>
        <w:framePr w:w="970" w:wrap="auto" w:hAnchor="text" w:x="2813" w:y="7414"/>
        <w:widowControl w:val="0"/>
        <w:autoSpaceDE w:val="0"/>
        <w:autoSpaceDN w:val="0"/>
        <w:spacing w:before="0" w:after="0" w:line="144" w:lineRule="exact"/>
        <w:ind w:left="169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1"/>
          <w:sz w:val="12"/>
        </w:rPr>
        <w:t>Mínimo</w:t>
      </w:r>
    </w:p>
    <w:p w:rsidR="00D15E23" w:rsidRDefault="000D05E0">
      <w:pPr>
        <w:framePr w:w="892" w:wrap="auto" w:hAnchor="text" w:x="5438" w:y="7414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Validade da</w:t>
      </w:r>
    </w:p>
    <w:p w:rsidR="00D15E23" w:rsidRDefault="000D05E0">
      <w:pPr>
        <w:framePr w:w="892" w:wrap="auto" w:hAnchor="text" w:x="5438" w:y="7414"/>
        <w:widowControl w:val="0"/>
        <w:autoSpaceDE w:val="0"/>
        <w:autoSpaceDN w:val="0"/>
        <w:spacing w:before="0" w:after="0" w:line="144" w:lineRule="exact"/>
        <w:ind w:left="83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Proposta</w:t>
      </w:r>
    </w:p>
    <w:p w:rsidR="00D15E23" w:rsidRDefault="000D05E0">
      <w:pPr>
        <w:framePr w:w="987" w:wrap="auto" w:hAnchor="text" w:x="6788" w:y="7414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1"/>
          <w:sz w:val="12"/>
        </w:rPr>
        <w:t>Condições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</w:rPr>
        <w:t>de</w:t>
      </w:r>
    </w:p>
    <w:p w:rsidR="00D15E23" w:rsidRDefault="000D05E0">
      <w:pPr>
        <w:framePr w:w="987" w:wrap="auto" w:hAnchor="text" w:x="6788" w:y="7414"/>
        <w:widowControl w:val="0"/>
        <w:autoSpaceDE w:val="0"/>
        <w:autoSpaceDN w:val="0"/>
        <w:spacing w:before="0" w:after="0" w:line="144" w:lineRule="exact"/>
        <w:ind w:left="56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Pagamento</w:t>
      </w:r>
    </w:p>
    <w:p w:rsidR="00D15E23" w:rsidRDefault="000D05E0">
      <w:pPr>
        <w:framePr w:w="870" w:wrap="auto" w:hAnchor="text" w:x="1392" w:y="7492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Fornecedor</w:t>
      </w:r>
    </w:p>
    <w:p w:rsidR="00D15E23" w:rsidRDefault="000D05E0">
      <w:pPr>
        <w:framePr w:w="1223" w:wrap="auto" w:hAnchor="text" w:x="3981" w:y="7492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Prazo de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</w:rPr>
        <w:t>Entrega</w:t>
      </w:r>
    </w:p>
    <w:p w:rsidR="00D15E23" w:rsidRDefault="000D05E0">
      <w:pPr>
        <w:framePr w:w="1353" w:wrap="auto" w:hAnchor="text" w:x="7985" w:y="7492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Frete</w:t>
      </w:r>
      <w:r>
        <w:rPr>
          <w:rFonts w:ascii="Tahoma"/>
          <w:b/>
          <w:color w:val="333333"/>
          <w:spacing w:val="4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</w:rPr>
        <w:t>Observações</w:t>
      </w:r>
    </w:p>
    <w:p w:rsidR="00D15E23" w:rsidRDefault="000D05E0">
      <w:pPr>
        <w:framePr w:w="1552" w:wrap="auto" w:hAnchor="text" w:x="1062" w:y="7779"/>
        <w:widowControl w:val="0"/>
        <w:autoSpaceDE w:val="0"/>
        <w:autoSpaceDN w:val="0"/>
        <w:spacing w:before="0" w:after="0" w:line="147" w:lineRule="exact"/>
        <w:ind w:left="327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z w:val="12"/>
        </w:rPr>
        <w:t>H</w:t>
      </w:r>
      <w:r>
        <w:rPr>
          <w:rFonts w:ascii="Tahoma"/>
          <w:b/>
          <w:color w:val="333333"/>
          <w:spacing w:val="2"/>
          <w:sz w:val="12"/>
        </w:rPr>
        <w:t xml:space="preserve"> </w:t>
      </w:r>
      <w:r>
        <w:rPr>
          <w:rFonts w:ascii="Tahoma"/>
          <w:b/>
          <w:color w:val="333333"/>
          <w:sz w:val="12"/>
        </w:rPr>
        <w:t>M</w:t>
      </w:r>
      <w:r>
        <w:rPr>
          <w:rFonts w:ascii="Tahoma"/>
          <w:b/>
          <w:color w:val="333333"/>
          <w:spacing w:val="2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</w:rPr>
        <w:t>Borges</w:t>
      </w:r>
    </w:p>
    <w:p w:rsidR="00D15E23" w:rsidRDefault="000D05E0">
      <w:pPr>
        <w:framePr w:w="1552" w:wrap="auto" w:hAnchor="text" w:x="1062" w:y="7779"/>
        <w:widowControl w:val="0"/>
        <w:autoSpaceDE w:val="0"/>
        <w:autoSpaceDN w:val="0"/>
        <w:spacing w:before="0" w:after="0" w:line="144" w:lineRule="exact"/>
        <w:ind w:left="288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GOIÂNIA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1"/>
          <w:sz w:val="12"/>
        </w:rPr>
        <w:t xml:space="preserve"> GO</w:t>
      </w:r>
    </w:p>
    <w:p w:rsidR="00D15E23" w:rsidRDefault="000D05E0">
      <w:pPr>
        <w:framePr w:w="1552" w:wrap="auto" w:hAnchor="text" w:x="1062" w:y="7779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Harley Borges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1"/>
          <w:sz w:val="12"/>
        </w:rPr>
        <w:t xml:space="preserve"> 62 3581-</w:t>
      </w:r>
    </w:p>
    <w:p w:rsidR="00D15E23" w:rsidRDefault="000D05E0">
      <w:pPr>
        <w:framePr w:w="833" w:wrap="auto" w:hAnchor="text" w:x="4176" w:y="8066"/>
        <w:widowControl w:val="0"/>
        <w:autoSpaceDE w:val="0"/>
        <w:autoSpaceDN w:val="0"/>
        <w:spacing w:before="0" w:after="0" w:line="147" w:lineRule="exact"/>
        <w:ind w:left="2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  <w:r>
        <w:rPr>
          <w:rFonts w:ascii="Tahoma"/>
          <w:color w:val="333333"/>
          <w:spacing w:val="1"/>
          <w:sz w:val="12"/>
        </w:rPr>
        <w:t xml:space="preserve"> dias </w:t>
      </w:r>
      <w:r>
        <w:rPr>
          <w:rFonts w:ascii="Tahoma" w:hAnsi="Tahoma" w:cs="Tahoma"/>
          <w:color w:val="333333"/>
          <w:spacing w:val="1"/>
          <w:sz w:val="12"/>
        </w:rPr>
        <w:t>após</w:t>
      </w:r>
    </w:p>
    <w:p w:rsidR="00D15E23" w:rsidRDefault="000D05E0">
      <w:pPr>
        <w:framePr w:w="833" w:wrap="auto" w:hAnchor="text" w:x="4176" w:y="8066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confirmação</w:t>
      </w:r>
    </w:p>
    <w:p w:rsidR="00D15E23" w:rsidRDefault="000D05E0">
      <w:pPr>
        <w:framePr w:w="246" w:wrap="auto" w:hAnchor="text" w:x="808" w:y="8145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15E23" w:rsidRDefault="000D05E0">
      <w:pPr>
        <w:framePr w:w="862" w:wrap="auto" w:hAnchor="text" w:x="2867" w:y="8145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200,0000</w:t>
      </w:r>
    </w:p>
    <w:p w:rsidR="00D15E23" w:rsidRDefault="000D05E0">
      <w:pPr>
        <w:framePr w:w="805" w:wrap="auto" w:hAnchor="text" w:x="5481" w:y="8145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06/05/2024</w:t>
      </w:r>
    </w:p>
    <w:p w:rsidR="00D15E23" w:rsidRDefault="000D05E0">
      <w:pPr>
        <w:framePr w:w="529" w:wrap="auto" w:hAnchor="text" w:x="7017" w:y="8145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1"/>
          <w:sz w:val="12"/>
        </w:rPr>
        <w:t xml:space="preserve"> vista</w:t>
      </w:r>
    </w:p>
    <w:p w:rsidR="00D15E23" w:rsidRDefault="000D05E0">
      <w:pPr>
        <w:framePr w:w="362" w:wrap="auto" w:hAnchor="text" w:x="8053" w:y="8145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CIF</w:t>
      </w:r>
    </w:p>
    <w:p w:rsidR="00D15E23" w:rsidRDefault="000D05E0">
      <w:pPr>
        <w:framePr w:w="372" w:wrap="auto" w:hAnchor="text" w:x="8675" w:y="8145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null</w:t>
      </w:r>
    </w:p>
    <w:p w:rsidR="00D15E23" w:rsidRDefault="000D05E0">
      <w:pPr>
        <w:framePr w:w="246" w:wrap="auto" w:hAnchor="text" w:x="1604" w:y="8210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</w:p>
    <w:p w:rsidR="00D15E23" w:rsidRDefault="000D05E0">
      <w:pPr>
        <w:framePr w:w="379" w:wrap="auto" w:hAnchor="text" w:x="1671" w:y="8210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361</w:t>
      </w:r>
    </w:p>
    <w:p w:rsidR="00D15E23" w:rsidRDefault="000D05E0">
      <w:pPr>
        <w:framePr w:w="1437" w:wrap="auto" w:hAnchor="text" w:x="1112" w:y="835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vitalmedgo@gmail.com</w:t>
      </w:r>
    </w:p>
    <w:p w:rsidR="00D15E23" w:rsidRDefault="000D05E0">
      <w:pPr>
        <w:framePr w:w="1437" w:wrap="auto" w:hAnchor="text" w:x="1112" w:y="8353"/>
        <w:widowControl w:val="0"/>
        <w:autoSpaceDE w:val="0"/>
        <w:autoSpaceDN w:val="0"/>
        <w:spacing w:before="0" w:after="0" w:line="144" w:lineRule="exact"/>
        <w:ind w:left="90"/>
        <w:jc w:val="left"/>
        <w:rPr>
          <w:rFonts w:ascii="Tahoma"/>
          <w:b/>
          <w:color w:val="000000"/>
          <w:sz w:val="12"/>
          <w:u w:val="single"/>
        </w:rPr>
      </w:pPr>
      <w:hyperlink r:id="rId4" w:history="1">
        <w:r>
          <w:rPr>
            <w:rFonts w:ascii="Tahoma"/>
            <w:b/>
            <w:color w:val="0000EE"/>
            <w:spacing w:val="1"/>
            <w:sz w:val="12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2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1"/>
            <w:sz w:val="12"/>
            <w:u w:val="single"/>
          </w:rPr>
          <w:t>informações</w:t>
        </w:r>
      </w:hyperlink>
    </w:p>
    <w:p w:rsidR="00D15E23" w:rsidRDefault="000D05E0">
      <w:pPr>
        <w:framePr w:w="991" w:wrap="auto" w:hAnchor="text" w:x="2737" w:y="89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Programação</w:t>
      </w:r>
    </w:p>
    <w:p w:rsidR="00D15E23" w:rsidRDefault="000D05E0">
      <w:pPr>
        <w:framePr w:w="991" w:wrap="auto" w:hAnchor="text" w:x="2737" w:y="8995"/>
        <w:widowControl w:val="0"/>
        <w:autoSpaceDE w:val="0"/>
        <w:autoSpaceDN w:val="0"/>
        <w:spacing w:before="0" w:after="0" w:line="144" w:lineRule="exact"/>
        <w:ind w:left="74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de</w:t>
      </w:r>
      <w:r>
        <w:rPr>
          <w:rFonts w:ascii="Tahoma"/>
          <w:b/>
          <w:color w:val="333333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Entrega</w:t>
      </w:r>
    </w:p>
    <w:p w:rsidR="00D15E23" w:rsidRDefault="000D05E0">
      <w:pPr>
        <w:framePr w:w="1172" w:wrap="auto" w:hAnchor="text" w:x="7508" w:y="8995"/>
        <w:widowControl w:val="0"/>
        <w:autoSpaceDE w:val="0"/>
        <w:autoSpaceDN w:val="0"/>
        <w:spacing w:before="0" w:after="0" w:line="145" w:lineRule="exact"/>
        <w:ind w:left="74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Preço</w:t>
      </w:r>
      <w:r>
        <w:rPr>
          <w:rFonts w:ascii="Tahoma"/>
          <w:b/>
          <w:color w:val="333333"/>
          <w:spacing w:val="143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  <w:u w:val="single"/>
        </w:rPr>
        <w:t>Preço</w:t>
      </w:r>
    </w:p>
    <w:p w:rsidR="00D15E23" w:rsidRDefault="000D05E0">
      <w:pPr>
        <w:framePr w:w="1172" w:wrap="auto" w:hAnchor="text" w:x="7508" w:y="8995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Unitário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  <w:u w:val="single"/>
        </w:rPr>
        <w:t>Fábrica</w:t>
      </w:r>
    </w:p>
    <w:p w:rsidR="00D15E23" w:rsidRDefault="000D05E0">
      <w:pPr>
        <w:framePr w:w="500" w:wrap="auto" w:hAnchor="text" w:x="10088" w:y="89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Valor</w:t>
      </w:r>
    </w:p>
    <w:p w:rsidR="00D15E23" w:rsidRDefault="000D05E0">
      <w:pPr>
        <w:framePr w:w="500" w:wrap="auto" w:hAnchor="text" w:x="10088" w:y="8995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Total</w:t>
      </w:r>
    </w:p>
    <w:p w:rsidR="00D15E23" w:rsidRDefault="000D05E0">
      <w:pPr>
        <w:framePr w:w="668" w:wrap="auto" w:hAnchor="text" w:x="1312" w:y="90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Produto</w:t>
      </w:r>
    </w:p>
    <w:p w:rsidR="00D15E23" w:rsidRDefault="000D05E0">
      <w:pPr>
        <w:framePr w:w="602" w:wrap="auto" w:hAnchor="text" w:x="2263" w:y="90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Código</w:t>
      </w:r>
    </w:p>
    <w:p w:rsidR="00D15E23" w:rsidRDefault="000D05E0">
      <w:pPr>
        <w:framePr w:w="4024" w:wrap="auto" w:hAnchor="text" w:x="3672" w:y="90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Fabricante</w:t>
      </w:r>
      <w:r>
        <w:rPr>
          <w:rFonts w:ascii="Tahoma"/>
          <w:b/>
          <w:color w:val="333333"/>
          <w:spacing w:val="88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Embalagem</w:t>
      </w:r>
      <w:r>
        <w:rPr>
          <w:rFonts w:ascii="Tahoma"/>
          <w:b/>
          <w:color w:val="333333"/>
          <w:spacing w:val="18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Fornecedor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  <w:u w:val="single"/>
        </w:rPr>
        <w:t>Comentário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Justificativa</w:t>
      </w:r>
    </w:p>
    <w:p w:rsidR="00D15E23" w:rsidRDefault="000D05E0">
      <w:pPr>
        <w:framePr w:w="1522" w:wrap="auto" w:hAnchor="text" w:x="8553" w:y="90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Rent(%)</w:t>
      </w:r>
      <w:r>
        <w:rPr>
          <w:rFonts w:ascii="Tahoma"/>
          <w:b/>
          <w:color w:val="333333"/>
          <w:spacing w:val="34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Quantidade</w:t>
      </w:r>
    </w:p>
    <w:p w:rsidR="00D15E23" w:rsidRDefault="000D05E0">
      <w:pPr>
        <w:framePr w:w="648" w:wrap="auto" w:hAnchor="text" w:x="10681" w:y="90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Usuário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5" w:lineRule="exact"/>
        <w:ind w:left="29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RESPIRADOR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ind w:left="30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HOSPITALAR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ind w:left="20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C/PURIFICADOR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SEMIFACIAL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FILTRANTE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ind w:left="21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N95</w:t>
      </w:r>
      <w:r>
        <w:rPr>
          <w:rFonts w:ascii="Tahoma"/>
          <w:color w:val="333333"/>
          <w:sz w:val="12"/>
          <w:u w:val="single"/>
        </w:rPr>
        <w:t xml:space="preserve"> -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FORMATO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ind w:left="16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1"/>
          <w:sz w:val="12"/>
          <w:u w:val="single"/>
        </w:rPr>
        <w:t>DOBRÁVEL,</w:t>
      </w:r>
      <w:r>
        <w:rPr>
          <w:rFonts w:ascii="Tahoma"/>
          <w:color w:val="333333"/>
          <w:sz w:val="12"/>
          <w:u w:val="single"/>
        </w:rPr>
        <w:t xml:space="preserve"> LADO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ind w:left="14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INTEIRO BRANCO,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 xml:space="preserve">SOLDA </w:t>
      </w:r>
      <w:r>
        <w:rPr>
          <w:rFonts w:ascii="Tahoma"/>
          <w:color w:val="333333"/>
          <w:spacing w:val="-1"/>
          <w:sz w:val="12"/>
          <w:u w:val="single"/>
        </w:rPr>
        <w:t>ULTRA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SONICA</w:t>
      </w:r>
    </w:p>
    <w:p w:rsidR="00D15E23" w:rsidRDefault="000D05E0">
      <w:pPr>
        <w:framePr w:w="1491" w:wrap="auto" w:hAnchor="text" w:x="907" w:y="9543"/>
        <w:widowControl w:val="0"/>
        <w:autoSpaceDE w:val="0"/>
        <w:autoSpaceDN w:val="0"/>
        <w:spacing w:before="0" w:after="0" w:line="144" w:lineRule="exact"/>
        <w:ind w:left="2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 xml:space="preserve">EM </w:t>
      </w:r>
      <w:r>
        <w:rPr>
          <w:rFonts w:ascii="Tahoma"/>
          <w:color w:val="333333"/>
          <w:sz w:val="12"/>
          <w:u w:val="single"/>
        </w:rPr>
        <w:t>TODO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SEU</w:t>
      </w:r>
    </w:p>
    <w:p w:rsidR="00D15E23" w:rsidRDefault="000D05E0">
      <w:pPr>
        <w:framePr w:w="831" w:wrap="auto" w:hAnchor="text" w:x="1230" w:y="1083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PERIMETRO</w:t>
      </w:r>
    </w:p>
    <w:p w:rsidR="00D15E23" w:rsidRDefault="000D05E0">
      <w:pPr>
        <w:framePr w:w="1523" w:wrap="auto" w:hAnchor="text" w:x="900" w:y="10978"/>
        <w:widowControl w:val="0"/>
        <w:autoSpaceDE w:val="0"/>
        <w:autoSpaceDN w:val="0"/>
        <w:spacing w:before="0" w:after="0" w:line="145" w:lineRule="exact"/>
        <w:ind w:left="7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POSSUINDO CAMADA</w:t>
      </w:r>
    </w:p>
    <w:p w:rsidR="00D15E23" w:rsidRDefault="000D05E0">
      <w:pPr>
        <w:framePr w:w="1523" w:wrap="auto" w:hAnchor="text" w:x="900" w:y="10978"/>
        <w:widowControl w:val="0"/>
        <w:autoSpaceDE w:val="0"/>
        <w:autoSpaceDN w:val="0"/>
        <w:spacing w:before="0" w:after="0" w:line="144" w:lineRule="exact"/>
        <w:ind w:left="8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FILTRANTE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TRATADA</w:t>
      </w:r>
    </w:p>
    <w:p w:rsidR="00D15E23" w:rsidRDefault="000D05E0">
      <w:pPr>
        <w:framePr w:w="1523" w:wrap="auto" w:hAnchor="text" w:x="900" w:y="10978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ELETROSTATICAMENTE,</w:t>
      </w:r>
    </w:p>
    <w:p w:rsidR="00D15E23" w:rsidRDefault="000D05E0">
      <w:pPr>
        <w:framePr w:w="1523" w:wrap="auto" w:hAnchor="text" w:x="900" w:y="10978"/>
        <w:widowControl w:val="0"/>
        <w:autoSpaceDE w:val="0"/>
        <w:autoSpaceDN w:val="0"/>
        <w:spacing w:before="0" w:after="0" w:line="144" w:lineRule="exact"/>
        <w:ind w:left="10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1"/>
          <w:sz w:val="12"/>
          <w:u w:val="single"/>
        </w:rPr>
        <w:t>PROTEÇÃO</w:t>
      </w:r>
      <w:r>
        <w:rPr>
          <w:rFonts w:ascii="Tahoma"/>
          <w:color w:val="333333"/>
          <w:spacing w:val="1"/>
          <w:sz w:val="12"/>
          <w:u w:val="single"/>
        </w:rPr>
        <w:t xml:space="preserve"> CONTRA</w:t>
      </w:r>
    </w:p>
    <w:p w:rsidR="00D15E23" w:rsidRDefault="000D05E0">
      <w:pPr>
        <w:framePr w:w="1523" w:wrap="auto" w:hAnchor="text" w:x="900" w:y="10978"/>
        <w:widowControl w:val="0"/>
        <w:autoSpaceDE w:val="0"/>
        <w:autoSpaceDN w:val="0"/>
        <w:spacing w:before="0" w:after="0" w:line="144" w:lineRule="exact"/>
        <w:ind w:left="35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BACILO DA</w:t>
      </w:r>
    </w:p>
    <w:p w:rsidR="00D15E23" w:rsidRDefault="000D05E0">
      <w:pPr>
        <w:framePr w:w="734" w:wrap="auto" w:hAnchor="text" w:x="10638" w:y="10978"/>
        <w:widowControl w:val="0"/>
        <w:autoSpaceDE w:val="0"/>
        <w:autoSpaceDN w:val="0"/>
        <w:spacing w:before="0" w:after="0" w:line="145" w:lineRule="exact"/>
        <w:ind w:left="6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Danielly</w:t>
      </w:r>
    </w:p>
    <w:p w:rsidR="00D15E23" w:rsidRDefault="000D05E0">
      <w:pPr>
        <w:framePr w:w="734" w:wrap="auto" w:hAnchor="text" w:x="10638" w:y="10978"/>
        <w:widowControl w:val="0"/>
        <w:autoSpaceDE w:val="0"/>
        <w:autoSpaceDN w:val="0"/>
        <w:spacing w:before="0" w:after="0" w:line="144" w:lineRule="exact"/>
        <w:ind w:left="10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Evelyn</w:t>
      </w:r>
    </w:p>
    <w:p w:rsidR="00D15E23" w:rsidRDefault="000D05E0">
      <w:pPr>
        <w:framePr w:w="734" w:wrap="auto" w:hAnchor="text" w:x="10638" w:y="10978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Pereira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Da</w:t>
      </w:r>
    </w:p>
    <w:p w:rsidR="00D15E23" w:rsidRDefault="000D05E0">
      <w:pPr>
        <w:framePr w:w="734" w:wrap="auto" w:hAnchor="text" w:x="10638" w:y="10978"/>
        <w:widowControl w:val="0"/>
        <w:autoSpaceDE w:val="0"/>
        <w:autoSpaceDN w:val="0"/>
        <w:spacing w:before="0" w:after="0" w:line="144" w:lineRule="exact"/>
        <w:ind w:left="15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Cruz</w:t>
      </w:r>
    </w:p>
    <w:p w:rsidR="00D15E23" w:rsidRDefault="000D05E0">
      <w:pPr>
        <w:framePr w:w="970" w:wrap="auto" w:hAnchor="text" w:x="3601" w:y="11187"/>
        <w:widowControl w:val="0"/>
        <w:autoSpaceDE w:val="0"/>
        <w:autoSpaceDN w:val="0"/>
        <w:spacing w:before="0" w:after="0" w:line="145" w:lineRule="exact"/>
        <w:ind w:left="13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MASCARA</w:t>
      </w:r>
    </w:p>
    <w:p w:rsidR="00D15E23" w:rsidRDefault="000D05E0">
      <w:pPr>
        <w:framePr w:w="970" w:wrap="auto" w:hAnchor="text" w:x="3601" w:y="11187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RESPIRADORA</w:t>
      </w:r>
    </w:p>
    <w:p w:rsidR="00D15E23" w:rsidRDefault="000D05E0">
      <w:pPr>
        <w:framePr w:w="970" w:wrap="auto" w:hAnchor="text" w:x="3601" w:y="11187"/>
        <w:widowControl w:val="0"/>
        <w:autoSpaceDE w:val="0"/>
        <w:autoSpaceDN w:val="0"/>
        <w:spacing w:before="0" w:after="0" w:line="144" w:lineRule="exact"/>
        <w:ind w:left="4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HOSPITALAR</w:t>
      </w:r>
    </w:p>
    <w:p w:rsidR="00D15E23" w:rsidRDefault="000D05E0">
      <w:pPr>
        <w:framePr w:w="970" w:wrap="auto" w:hAnchor="text" w:x="3601" w:y="11187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N95,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NUTRIEX</w:t>
      </w:r>
    </w:p>
    <w:p w:rsidR="00D15E23" w:rsidRDefault="000D05E0">
      <w:pPr>
        <w:framePr w:w="322" w:wrap="auto" w:hAnchor="text" w:x="7683" w:y="113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D15E23" w:rsidRDefault="000D05E0">
      <w:pPr>
        <w:framePr w:w="322" w:wrap="auto" w:hAnchor="text" w:x="8206" w:y="113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D15E23" w:rsidRDefault="000D05E0">
      <w:pPr>
        <w:framePr w:w="322" w:wrap="auto" w:hAnchor="text" w:x="10177" w:y="113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D15E23" w:rsidRDefault="000D05E0">
      <w:pPr>
        <w:framePr w:w="246" w:wrap="auto" w:hAnchor="text" w:x="782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15E23" w:rsidRDefault="000D05E0">
      <w:pPr>
        <w:framePr w:w="512" w:wrap="auto" w:hAnchor="text" w:x="2308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22848</w:t>
      </w:r>
    </w:p>
    <w:p w:rsidR="00D15E23" w:rsidRDefault="000D05E0">
      <w:pPr>
        <w:framePr w:w="224" w:wrap="auto" w:hAnchor="text" w:x="3121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15E23" w:rsidRDefault="000D05E0">
      <w:pPr>
        <w:framePr w:w="424" w:wrap="auto" w:hAnchor="text" w:x="4679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UND</w:t>
      </w:r>
    </w:p>
    <w:p w:rsidR="00D15E23" w:rsidRDefault="000D05E0">
      <w:pPr>
        <w:framePr w:w="800" w:wrap="auto" w:hAnchor="text" w:x="5246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H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M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Borges</w:t>
      </w:r>
    </w:p>
    <w:p w:rsidR="00D15E23" w:rsidRDefault="000D05E0">
      <w:pPr>
        <w:framePr w:w="372" w:wrap="auto" w:hAnchor="text" w:x="6212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null</w:t>
      </w:r>
    </w:p>
    <w:p w:rsidR="00D15E23" w:rsidRDefault="000D05E0">
      <w:pPr>
        <w:framePr w:w="224" w:wrap="auto" w:hAnchor="text" w:x="7064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15E23" w:rsidRDefault="000D05E0">
      <w:pPr>
        <w:framePr w:w="922" w:wrap="auto" w:hAnchor="text" w:x="9151" w:y="114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1000 Unidade</w:t>
      </w:r>
    </w:p>
    <w:p w:rsidR="00D15E23" w:rsidRDefault="000D05E0">
      <w:pPr>
        <w:framePr w:w="1071" w:wrap="auto" w:hAnchor="text" w:x="7570" w:y="114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1,3000</w:t>
      </w:r>
      <w:r>
        <w:rPr>
          <w:rFonts w:ascii="Tahoma"/>
          <w:color w:val="333333"/>
          <w:spacing w:val="116"/>
          <w:sz w:val="12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0,0000</w:t>
      </w:r>
    </w:p>
    <w:p w:rsidR="00D15E23" w:rsidRDefault="000D05E0">
      <w:pPr>
        <w:framePr w:w="785" w:wrap="auto" w:hAnchor="text" w:x="9945" w:y="114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1.300,0000</w:t>
      </w:r>
    </w:p>
    <w:p w:rsidR="00D15E23" w:rsidRDefault="000D05E0">
      <w:pPr>
        <w:framePr w:w="1012" w:wrap="auto" w:hAnchor="text" w:x="1144" w:y="1169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TABERCULOSE,</w:t>
      </w:r>
    </w:p>
    <w:p w:rsidR="00D15E23" w:rsidRDefault="000D05E0">
      <w:pPr>
        <w:framePr w:w="1012" w:wrap="auto" w:hAnchor="text" w:x="1144" w:y="11696"/>
        <w:widowControl w:val="0"/>
        <w:autoSpaceDE w:val="0"/>
        <w:autoSpaceDN w:val="0"/>
        <w:spacing w:before="0" w:after="0" w:line="144" w:lineRule="exact"/>
        <w:ind w:left="10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EMBALADO</w:t>
      </w:r>
    </w:p>
    <w:p w:rsidR="00D15E23" w:rsidRDefault="000D05E0">
      <w:pPr>
        <w:framePr w:w="805" w:wrap="auto" w:hAnchor="text" w:x="10603" w:y="1169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03/05/2024</w:t>
      </w:r>
    </w:p>
    <w:p w:rsidR="00D15E23" w:rsidRDefault="000D05E0">
      <w:pPr>
        <w:framePr w:w="805" w:wrap="auto" w:hAnchor="text" w:x="10603" w:y="11696"/>
        <w:widowControl w:val="0"/>
        <w:autoSpaceDE w:val="0"/>
        <w:autoSpaceDN w:val="0"/>
        <w:spacing w:before="0" w:after="0" w:line="144" w:lineRule="exact"/>
        <w:ind w:left="15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15:41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5" w:lineRule="exact"/>
        <w:ind w:left="9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INDIVIDUALMENTE,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11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MODELO N95,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COM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25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REGISTRO NO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MINISTERIO DA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  <w:u w:val="single"/>
        </w:rPr>
        <w:t>SAÚDE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E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NO MINISTERIO DO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4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TRABALHO.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MASCARA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10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z w:val="12"/>
          <w:u w:val="single"/>
        </w:rPr>
        <w:t>RESPIRATÓRIA</w:t>
      </w:r>
      <w:r>
        <w:rPr>
          <w:rFonts w:ascii="Tahoma"/>
          <w:color w:val="333333"/>
          <w:spacing w:val="1"/>
          <w:sz w:val="12"/>
          <w:u w:val="single"/>
        </w:rPr>
        <w:t xml:space="preserve"> N95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12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PFF2 BRANCA</w:t>
      </w:r>
      <w:r>
        <w:rPr>
          <w:rFonts w:ascii="Tahoma"/>
          <w:color w:val="333333"/>
          <w:spacing w:val="1"/>
          <w:sz w:val="12"/>
          <w:u w:val="single"/>
        </w:rPr>
        <w:t xml:space="preserve"> COM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13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 xml:space="preserve">CLIP NASAL </w:t>
      </w:r>
      <w:r>
        <w:rPr>
          <w:rFonts w:ascii="Tahoma"/>
          <w:color w:val="333333"/>
          <w:sz w:val="12"/>
          <w:u w:val="single"/>
        </w:rPr>
        <w:t>E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SEM</w:t>
      </w:r>
    </w:p>
    <w:p w:rsidR="00D15E23" w:rsidRDefault="000D05E0">
      <w:pPr>
        <w:framePr w:w="1475" w:wrap="auto" w:hAnchor="text" w:x="914" w:y="11983"/>
        <w:widowControl w:val="0"/>
        <w:autoSpaceDE w:val="0"/>
        <w:autoSpaceDN w:val="0"/>
        <w:spacing w:before="0" w:after="0" w:line="144" w:lineRule="exact"/>
        <w:ind w:left="40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VALVULA</w:t>
      </w:r>
    </w:p>
    <w:p w:rsidR="00D15E23" w:rsidRDefault="000D05E0">
      <w:pPr>
        <w:framePr w:w="640" w:wrap="auto" w:hAnchor="text" w:x="8595" w:y="13666"/>
        <w:widowControl w:val="0"/>
        <w:autoSpaceDE w:val="0"/>
        <w:autoSpaceDN w:val="0"/>
        <w:spacing w:before="0" w:after="0" w:line="145" w:lineRule="exact"/>
        <w:ind w:left="75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Total</w:t>
      </w:r>
    </w:p>
    <w:p w:rsidR="00D15E23" w:rsidRDefault="000D05E0">
      <w:pPr>
        <w:framePr w:w="640" w:wrap="auto" w:hAnchor="text" w:x="8595" w:y="13666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Parcial:</w:t>
      </w:r>
    </w:p>
    <w:p w:rsidR="00D15E23" w:rsidRDefault="000D05E0">
      <w:pPr>
        <w:framePr w:w="322" w:wrap="auto" w:hAnchor="text" w:x="10177" w:y="136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D15E23" w:rsidRDefault="000D05E0">
      <w:pPr>
        <w:framePr w:w="246" w:wrap="auto" w:hAnchor="text" w:x="9337" w:y="137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15E23" w:rsidRDefault="000D05E0">
      <w:pPr>
        <w:framePr w:w="246" w:wrap="auto" w:hAnchor="text" w:x="9337" w:y="13731"/>
        <w:widowControl w:val="0"/>
        <w:autoSpaceDE w:val="0"/>
        <w:autoSpaceDN w:val="0"/>
        <w:spacing w:before="793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15E23" w:rsidRDefault="000D05E0">
      <w:pPr>
        <w:framePr w:w="483" w:wrap="auto" w:hAnchor="text" w:x="9403" w:y="137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000.0</w:t>
      </w:r>
    </w:p>
    <w:p w:rsidR="00D15E23" w:rsidRDefault="000D05E0">
      <w:pPr>
        <w:framePr w:w="483" w:wrap="auto" w:hAnchor="text" w:x="9403" w:y="13731"/>
        <w:widowControl w:val="0"/>
        <w:autoSpaceDE w:val="0"/>
        <w:autoSpaceDN w:val="0"/>
        <w:spacing w:before="793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000.0</w:t>
      </w:r>
    </w:p>
    <w:p w:rsidR="00D15E23" w:rsidRDefault="000D05E0">
      <w:pPr>
        <w:framePr w:w="785" w:wrap="auto" w:hAnchor="text" w:x="9945" w:y="1381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1.300,0000</w:t>
      </w:r>
    </w:p>
    <w:p w:rsidR="00D15E23" w:rsidRDefault="000D05E0">
      <w:pPr>
        <w:framePr w:w="1750" w:wrap="auto" w:hAnchor="text" w:x="4073" w:y="1420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de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Itens da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  <w:u w:val="single"/>
        </w:rPr>
        <w:t>Cotação:</w:t>
      </w:r>
      <w:r>
        <w:rPr>
          <w:rFonts w:ascii="Tahoma"/>
          <w:color w:val="333333"/>
          <w:sz w:val="12"/>
          <w:u w:val="single"/>
        </w:rPr>
        <w:t xml:space="preserve"> 1</w:t>
      </w:r>
    </w:p>
    <w:p w:rsidR="00D15E23" w:rsidRDefault="000D05E0">
      <w:pPr>
        <w:framePr w:w="1695" w:wrap="auto" w:hAnchor="text" w:x="5785" w:y="1420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de Itens Impressos:</w:t>
      </w:r>
      <w:r>
        <w:rPr>
          <w:rFonts w:ascii="Tahoma"/>
          <w:color w:val="333333"/>
          <w:sz w:val="12"/>
          <w:u w:val="single"/>
        </w:rPr>
        <w:t xml:space="preserve"> 1</w:t>
      </w:r>
    </w:p>
    <w:p w:rsidR="00D15E23" w:rsidRDefault="000D05E0">
      <w:pPr>
        <w:framePr w:w="550" w:wrap="auto" w:hAnchor="text" w:x="8641" w:y="14606"/>
        <w:widowControl w:val="0"/>
        <w:autoSpaceDE w:val="0"/>
        <w:autoSpaceDN w:val="0"/>
        <w:spacing w:before="0" w:after="0" w:line="145" w:lineRule="exact"/>
        <w:ind w:left="30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Total</w:t>
      </w:r>
    </w:p>
    <w:p w:rsidR="00D15E23" w:rsidRDefault="000D05E0">
      <w:pPr>
        <w:framePr w:w="550" w:wrap="auto" w:hAnchor="text" w:x="8641" w:y="14606"/>
        <w:widowControl w:val="0"/>
        <w:autoSpaceDE w:val="0"/>
        <w:autoSpaceDN w:val="0"/>
        <w:spacing w:before="0" w:after="0" w:line="144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Geral:</w:t>
      </w:r>
    </w:p>
    <w:p w:rsidR="00D15E23" w:rsidRDefault="000D05E0">
      <w:pPr>
        <w:framePr w:w="322" w:wrap="auto" w:hAnchor="text" w:x="10177" w:y="1460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D15E23" w:rsidRDefault="000D05E0">
      <w:pPr>
        <w:framePr w:w="785" w:wrap="auto" w:hAnchor="text" w:x="9945" w:y="147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1.300,0000</w:t>
      </w:r>
    </w:p>
    <w:p w:rsidR="00D15E23" w:rsidRDefault="000D05E0">
      <w:pPr>
        <w:framePr w:w="3988" w:wrap="auto" w:hAnchor="text" w:x="3110" w:y="15465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 xml:space="preserve">Clique </w:t>
      </w:r>
      <w:hyperlink r:id="rId7" w:history="1">
        <w:r>
          <w:rPr>
            <w:rFonts w:ascii="Tahoma"/>
            <w:color w:val="0000EE"/>
            <w:spacing w:val="1"/>
            <w:sz w:val="12"/>
            <w:u w:val="single"/>
          </w:rPr>
          <w:t>aqui</w:t>
        </w:r>
      </w:hyperlink>
      <w:hyperlink r:id="rId8" w:history="1">
        <w:r>
          <w:rPr>
            <w:rFonts w:ascii="Tahoma"/>
            <w:color w:val="0000EE"/>
            <w:sz w:val="12"/>
          </w:rPr>
          <w:t xml:space="preserve"> </w:t>
        </w:r>
      </w:hyperlink>
      <w:r>
        <w:rPr>
          <w:rFonts w:ascii="Tahoma"/>
          <w:color w:val="333333"/>
          <w:sz w:val="12"/>
        </w:rPr>
        <w:t>para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geração</w:t>
      </w:r>
      <w:r>
        <w:rPr>
          <w:rFonts w:ascii="Tahoma"/>
          <w:color w:val="333333"/>
          <w:spacing w:val="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relatório</w:t>
      </w:r>
      <w:r>
        <w:rPr>
          <w:rFonts w:ascii="Tahoma"/>
          <w:color w:val="333333"/>
          <w:spacing w:val="1"/>
          <w:sz w:val="12"/>
        </w:rPr>
        <w:t xml:space="preserve"> completo com </w:t>
      </w:r>
      <w:r>
        <w:rPr>
          <w:rFonts w:ascii="Tahoma"/>
          <w:color w:val="333333"/>
          <w:sz w:val="12"/>
        </w:rPr>
        <w:t>quebra</w:t>
      </w:r>
      <w:r>
        <w:rPr>
          <w:rFonts w:ascii="Tahoma"/>
          <w:color w:val="333333"/>
          <w:spacing w:val="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página</w:t>
      </w:r>
    </w:p>
    <w:p w:rsidR="00D15E23" w:rsidRDefault="000D05E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page">
              <wp:posOffset>459105</wp:posOffset>
            </wp:positionH>
            <wp:positionV relativeFrom="page">
              <wp:posOffset>4656455</wp:posOffset>
            </wp:positionV>
            <wp:extent cx="5411470" cy="887095"/>
            <wp:effectExtent l="0" t="0" r="0" b="8255"/>
            <wp:wrapNone/>
            <wp:docPr id="35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1470" cy="887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page">
              <wp:posOffset>475615</wp:posOffset>
            </wp:positionH>
            <wp:positionV relativeFrom="page">
              <wp:posOffset>5692140</wp:posOffset>
            </wp:positionV>
            <wp:extent cx="953135" cy="224155"/>
            <wp:effectExtent l="0" t="0" r="0" b="4445"/>
            <wp:wrapNone/>
            <wp:docPr id="3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13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page">
              <wp:posOffset>549910</wp:posOffset>
            </wp:positionH>
            <wp:positionV relativeFrom="page">
              <wp:posOffset>5692140</wp:posOffset>
            </wp:positionV>
            <wp:extent cx="1724025" cy="224155"/>
            <wp:effectExtent l="0" t="0" r="9525" b="4445"/>
            <wp:wrapNone/>
            <wp:docPr id="33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1718310</wp:posOffset>
            </wp:positionH>
            <wp:positionV relativeFrom="page">
              <wp:posOffset>5692140</wp:posOffset>
            </wp:positionV>
            <wp:extent cx="1574800" cy="224155"/>
            <wp:effectExtent l="0" t="0" r="6350" b="4445"/>
            <wp:wrapNone/>
            <wp:docPr id="32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2803525</wp:posOffset>
            </wp:positionH>
            <wp:positionV relativeFrom="page">
              <wp:posOffset>5692140</wp:posOffset>
            </wp:positionV>
            <wp:extent cx="1450340" cy="224155"/>
            <wp:effectExtent l="0" t="0" r="0" b="4445"/>
            <wp:wrapNone/>
            <wp:docPr id="31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034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3756660</wp:posOffset>
            </wp:positionH>
            <wp:positionV relativeFrom="page">
              <wp:posOffset>5692140</wp:posOffset>
            </wp:positionV>
            <wp:extent cx="1343025" cy="224155"/>
            <wp:effectExtent l="0" t="0" r="9525" b="4445"/>
            <wp:wrapNone/>
            <wp:docPr id="30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4742815</wp:posOffset>
            </wp:positionH>
            <wp:positionV relativeFrom="page">
              <wp:posOffset>5692140</wp:posOffset>
            </wp:positionV>
            <wp:extent cx="1052830" cy="224155"/>
            <wp:effectExtent l="0" t="0" r="0" b="4445"/>
            <wp:wrapNone/>
            <wp:docPr id="29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5414010</wp:posOffset>
            </wp:positionH>
            <wp:positionV relativeFrom="page">
              <wp:posOffset>5692140</wp:posOffset>
            </wp:positionV>
            <wp:extent cx="1310005" cy="224155"/>
            <wp:effectExtent l="0" t="0" r="4445" b="4445"/>
            <wp:wrapNone/>
            <wp:docPr id="28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00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6292215</wp:posOffset>
            </wp:positionH>
            <wp:positionV relativeFrom="page">
              <wp:posOffset>5692140</wp:posOffset>
            </wp:positionV>
            <wp:extent cx="862330" cy="224155"/>
            <wp:effectExtent l="0" t="0" r="0" b="4445"/>
            <wp:wrapNone/>
            <wp:docPr id="27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3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5957570</wp:posOffset>
            </wp:positionV>
            <wp:extent cx="6662420" cy="41910"/>
            <wp:effectExtent l="0" t="0" r="5080" b="0"/>
            <wp:wrapNone/>
            <wp:docPr id="26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42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475615</wp:posOffset>
            </wp:positionH>
            <wp:positionV relativeFrom="page">
              <wp:posOffset>6040120</wp:posOffset>
            </wp:positionV>
            <wp:extent cx="83185" cy="2503170"/>
            <wp:effectExtent l="0" t="0" r="0" b="0"/>
            <wp:wrapNone/>
            <wp:docPr id="25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85" cy="2503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8575675</wp:posOffset>
            </wp:positionV>
            <wp:extent cx="6662420" cy="41910"/>
            <wp:effectExtent l="0" t="0" r="5080" b="0"/>
            <wp:wrapNone/>
            <wp:docPr id="24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42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5786755</wp:posOffset>
            </wp:positionH>
            <wp:positionV relativeFrom="page">
              <wp:posOffset>8658860</wp:posOffset>
            </wp:positionV>
            <wp:extent cx="936625" cy="224155"/>
            <wp:effectExtent l="0" t="0" r="0" b="4445"/>
            <wp:wrapNone/>
            <wp:docPr id="23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62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8923655</wp:posOffset>
            </wp:positionV>
            <wp:extent cx="6662420" cy="41910"/>
            <wp:effectExtent l="0" t="0" r="5080" b="0"/>
            <wp:wrapNone/>
            <wp:docPr id="22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42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9172575</wp:posOffset>
            </wp:positionV>
            <wp:extent cx="6662420" cy="41910"/>
            <wp:effectExtent l="0" t="0" r="5080" b="0"/>
            <wp:wrapNone/>
            <wp:docPr id="21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42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5786755</wp:posOffset>
            </wp:positionH>
            <wp:positionV relativeFrom="page">
              <wp:posOffset>9255125</wp:posOffset>
            </wp:positionV>
            <wp:extent cx="936625" cy="224155"/>
            <wp:effectExtent l="0" t="0" r="0" b="4445"/>
            <wp:wrapNone/>
            <wp:docPr id="20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62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9512300</wp:posOffset>
            </wp:positionV>
            <wp:extent cx="6662420" cy="41910"/>
            <wp:effectExtent l="0" t="0" r="5080" b="0"/>
            <wp:wrapNone/>
            <wp:docPr id="19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42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434340</wp:posOffset>
            </wp:positionH>
            <wp:positionV relativeFrom="page">
              <wp:posOffset>554990</wp:posOffset>
            </wp:positionV>
            <wp:extent cx="854075" cy="630555"/>
            <wp:effectExtent l="0" t="0" r="3175" b="0"/>
            <wp:wrapNone/>
            <wp:docPr id="18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075" cy="6305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1209040</wp:posOffset>
            </wp:positionH>
            <wp:positionV relativeFrom="page">
              <wp:posOffset>4237990</wp:posOffset>
            </wp:positionV>
            <wp:extent cx="1624330" cy="332105"/>
            <wp:effectExtent l="0" t="0" r="0" b="0"/>
            <wp:wrapNone/>
            <wp:docPr id="17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330" cy="332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6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697865</wp:posOffset>
            </wp:positionH>
            <wp:positionV relativeFrom="page">
              <wp:posOffset>6496050</wp:posOffset>
            </wp:positionV>
            <wp:extent cx="580390" cy="33655"/>
            <wp:effectExtent l="0" t="0" r="0" b="4445"/>
            <wp:wrapNone/>
            <wp:docPr id="15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668655</wp:posOffset>
            </wp:positionH>
            <wp:positionV relativeFrom="page">
              <wp:posOffset>6586855</wp:posOffset>
            </wp:positionV>
            <wp:extent cx="638175" cy="33655"/>
            <wp:effectExtent l="0" t="0" r="9525" b="4445"/>
            <wp:wrapNone/>
            <wp:docPr id="14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768350</wp:posOffset>
            </wp:positionH>
            <wp:positionV relativeFrom="page">
              <wp:posOffset>6951980</wp:posOffset>
            </wp:positionV>
            <wp:extent cx="438785" cy="33655"/>
            <wp:effectExtent l="0" t="0" r="0" b="4445"/>
            <wp:wrapNone/>
            <wp:docPr id="13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783590</wp:posOffset>
            </wp:positionH>
            <wp:positionV relativeFrom="page">
              <wp:posOffset>7407275</wp:posOffset>
            </wp:positionV>
            <wp:extent cx="408305" cy="33655"/>
            <wp:effectExtent l="0" t="0" r="0" b="4445"/>
            <wp:wrapNone/>
            <wp:docPr id="12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3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639445</wp:posOffset>
            </wp:positionH>
            <wp:positionV relativeFrom="page">
              <wp:posOffset>7771765</wp:posOffset>
            </wp:positionV>
            <wp:extent cx="696595" cy="33655"/>
            <wp:effectExtent l="0" t="0" r="8255" b="4445"/>
            <wp:wrapNone/>
            <wp:docPr id="11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728345</wp:posOffset>
            </wp:positionH>
            <wp:positionV relativeFrom="page">
              <wp:posOffset>7863205</wp:posOffset>
            </wp:positionV>
            <wp:extent cx="518795" cy="33655"/>
            <wp:effectExtent l="0" t="0" r="0" b="4445"/>
            <wp:wrapNone/>
            <wp:docPr id="10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9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594360</wp:posOffset>
            </wp:positionH>
            <wp:positionV relativeFrom="page">
              <wp:posOffset>8045450</wp:posOffset>
            </wp:positionV>
            <wp:extent cx="786765" cy="33655"/>
            <wp:effectExtent l="0" t="0" r="0" b="4445"/>
            <wp:wrapNone/>
            <wp:docPr id="9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635635</wp:posOffset>
            </wp:positionH>
            <wp:positionV relativeFrom="page">
              <wp:posOffset>8227695</wp:posOffset>
            </wp:positionV>
            <wp:extent cx="704215" cy="33655"/>
            <wp:effectExtent l="0" t="0" r="635" b="4445"/>
            <wp:wrapNone/>
            <wp:docPr id="8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2356485</wp:posOffset>
            </wp:positionH>
            <wp:positionV relativeFrom="page">
              <wp:posOffset>7175500</wp:posOffset>
            </wp:positionV>
            <wp:extent cx="361315" cy="33655"/>
            <wp:effectExtent l="0" t="0" r="635" b="4445"/>
            <wp:wrapNone/>
            <wp:docPr id="7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page">
              <wp:posOffset>2304415</wp:posOffset>
            </wp:positionH>
            <wp:positionV relativeFrom="page">
              <wp:posOffset>7357745</wp:posOffset>
            </wp:positionV>
            <wp:extent cx="465455" cy="33655"/>
            <wp:effectExtent l="0" t="0" r="0" b="4445"/>
            <wp:wrapNone/>
            <wp:docPr id="6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page">
              <wp:posOffset>5579110</wp:posOffset>
            </wp:positionH>
            <wp:positionV relativeFrom="page">
              <wp:posOffset>7316470</wp:posOffset>
            </wp:positionV>
            <wp:extent cx="49530" cy="33655"/>
            <wp:effectExtent l="0" t="0" r="7620" b="4445"/>
            <wp:wrapNone/>
            <wp:docPr id="5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880" behindDoc="1" locked="0" layoutInCell="1" allowOverlap="1">
            <wp:simplePos x="0" y="0"/>
            <wp:positionH relativeFrom="page">
              <wp:posOffset>6784340</wp:posOffset>
            </wp:positionH>
            <wp:positionV relativeFrom="page">
              <wp:posOffset>7042785</wp:posOffset>
            </wp:positionV>
            <wp:extent cx="294005" cy="33655"/>
            <wp:effectExtent l="0" t="0" r="0" b="4445"/>
            <wp:wrapNone/>
            <wp:docPr id="4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0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856" behindDoc="1" locked="0" layoutInCell="1" allowOverlap="1">
            <wp:simplePos x="0" y="0"/>
            <wp:positionH relativeFrom="page">
              <wp:posOffset>2215515</wp:posOffset>
            </wp:positionH>
            <wp:positionV relativeFrom="page">
              <wp:posOffset>9627870</wp:posOffset>
            </wp:positionV>
            <wp:extent cx="936625" cy="149860"/>
            <wp:effectExtent l="0" t="0" r="0" b="2540"/>
            <wp:wrapNone/>
            <wp:docPr id="3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625" cy="149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832" behindDoc="1" locked="0" layoutInCell="1" allowOverlap="1">
            <wp:simplePos x="0" y="0"/>
            <wp:positionH relativeFrom="page">
              <wp:posOffset>3176905</wp:posOffset>
            </wp:positionH>
            <wp:positionV relativeFrom="page">
              <wp:posOffset>9627870</wp:posOffset>
            </wp:positionV>
            <wp:extent cx="936625" cy="149860"/>
            <wp:effectExtent l="0" t="0" r="0" b="2540"/>
            <wp:wrapNone/>
            <wp:docPr id="2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625" cy="149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15E23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DDB12DBB-7EA1-44F3-9C74-4ADB789D8B0A}"/>
    <w:embedBold r:id="rId2" w:fontKey="{D7B5ED6E-865E-49D3-902C-CB041FB47D3F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60252BC3-BCDE-4EA3-9269-5F2D8B5D54DE}"/>
    <w:embedBold r:id="rId4" w:fontKey="{65C68036-8232-4F69-A874-08C05544610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8C564112-4FD8-4A01-A398-8E063EE50180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5FA77FDB-A912-46D9-9D38-98D1197F9D7E}"/>
    <w:embedBold r:id="rId7" w:fontKey="{390C09A4-4300-49E4-97DD-3E549AF82BF0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F7AA2DD4-48DA-4F0A-9964-E5B4E84312A5}"/>
    <w:embedBold r:id="rId9" w:fontKey="{0399265D-25DD-4CCB-AE70-095A5E8844C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17830D2A-3502-4A9E-92B1-85F4A6888D2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0D05E0"/>
    <w:rsid w:val="00B06B85"/>
    <w:rsid w:val="00BA5B2D"/>
    <w:rsid w:val="00D15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0"/>
    <o:shapelayout v:ext="edit">
      <o:idmap v:ext="edit" data="1"/>
    </o:shapelayout>
  </w:shapeDefaults>
  <w:decimalSymbol w:val=","/>
  <w:listSeparator w:val=";"/>
  <w15:docId w15:val="{2BB10DBC-A982-424C-B328-705E1B95C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chama_completo(345416742)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webSettings" Target="webSetting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theme" Target="theme/theme1.xml"/><Relationship Id="rId7" Type="http://schemas.openxmlformats.org/officeDocument/2006/relationships/hyperlink" Target="javascript:chama_completo(345416742)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javascript:%20f_mais_info(204368)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5" Type="http://schemas.openxmlformats.org/officeDocument/2006/relationships/hyperlink" Target="javascript:%20f_mais_info(204368)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openxmlformats.org/officeDocument/2006/relationships/hyperlink" Target="javascript:%20f_mais_info(204368)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532</Words>
  <Characters>2875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3401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2024-05-03T19:00:00Z</dcterms:created>
  <dcterms:modified xsi:type="dcterms:W3CDTF">2024-05-03T19:00:00Z</dcterms:modified>
</cp:coreProperties>
</file>