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1872" cy="1818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72" cy="1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9"/>
        <w:rPr>
          <w:rFonts w:ascii="Times New Roman"/>
        </w:rPr>
      </w:pPr>
    </w:p>
    <w:p>
      <w:pPr>
        <w:pStyle w:val="BodyText"/>
        <w:spacing w:line="206" w:lineRule="exact"/>
        <w:ind w:left="139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BodyText"/>
        <w:spacing w:line="206" w:lineRule="exact"/>
        <w:ind w:left="139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09/01/2024</w:t>
      </w:r>
      <w:r>
        <w:rPr>
          <w:spacing w:val="-1"/>
        </w:rPr>
        <w:t> </w:t>
      </w:r>
      <w:r>
        <w:rPr>
          <w:spacing w:val="-2"/>
        </w:rPr>
        <w:t>14:16</w:t>
      </w:r>
    </w:p>
    <w:p>
      <w:pPr>
        <w:pStyle w:val="Heading1"/>
        <w:spacing w:before="205"/>
      </w:pPr>
      <w:r>
        <w:rPr>
          <w:spacing w:val="-2"/>
        </w:rPr>
        <w:t>Comprador</w:t>
      </w:r>
    </w:p>
    <w:p>
      <w:pPr>
        <w:pStyle w:val="BodyText"/>
        <w:spacing w:line="206" w:lineRule="exact"/>
        <w:ind w:left="139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HUAPA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URGÊNCIA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APARECIDA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GOIÂNIA</w:t>
      </w:r>
      <w:r>
        <w:rPr>
          <w:spacing w:val="-2"/>
        </w:rPr>
        <w:t> </w:t>
      </w:r>
      <w:r>
        <w:rPr/>
        <w:t>(11.858.570/0004-</w:t>
      </w:r>
      <w:r>
        <w:rPr>
          <w:spacing w:val="-5"/>
        </w:rPr>
        <w:t>86)</w:t>
      </w:r>
    </w:p>
    <w:p>
      <w:pPr>
        <w:pStyle w:val="BodyText"/>
        <w:ind w:left="139" w:right="437"/>
      </w:pPr>
      <w:r>
        <w:rPr/>
        <w:t>AV. DIAMANTE, ESQUINA C/ A RUA MUCURI, SN - JARDIM CONDE DOS ARCOS - APARECIDA DE GOIÂNIA, GO</w:t>
      </w:r>
      <w:r>
        <w:rPr>
          <w:spacing w:val="80"/>
          <w:w w:val="150"/>
        </w:rPr>
        <w:t> </w:t>
      </w:r>
      <w:r>
        <w:rPr/>
        <w:t>CEP: </w:t>
      </w:r>
      <w:r>
        <w:rPr>
          <w:spacing w:val="-2"/>
        </w:rPr>
        <w:t>74969-210</w:t>
      </w: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pStyle w:val="BodyText"/>
        <w:spacing w:line="206" w:lineRule="exact"/>
        <w:ind w:left="139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Cotação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329243199</w:t>
      </w:r>
    </w:p>
    <w:p>
      <w:pPr>
        <w:pStyle w:val="BodyText"/>
        <w:spacing w:line="206" w:lineRule="exact"/>
        <w:ind w:left="139"/>
      </w:pPr>
      <w:r>
        <w:rPr/>
        <w:t>COTAÇÃO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54225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QUIMICOS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HEAPA</w:t>
      </w:r>
      <w:r>
        <w:rPr>
          <w:spacing w:val="-3"/>
        </w:rPr>
        <w:t> </w:t>
      </w:r>
      <w:r>
        <w:rPr>
          <w:spacing w:val="-2"/>
        </w:rPr>
        <w:t>JAN/2024</w:t>
      </w:r>
    </w:p>
    <w:p>
      <w:pPr>
        <w:pStyle w:val="BodyText"/>
        <w:spacing w:line="206" w:lineRule="exact"/>
        <w:ind w:left="139"/>
      </w:pPr>
      <w:r>
        <w:rPr/>
        <w:t>Frete </w:t>
      </w:r>
      <w:r>
        <w:rPr>
          <w:spacing w:val="-2"/>
        </w:rPr>
        <w:t>Próprio</w:t>
      </w:r>
    </w:p>
    <w:p>
      <w:pPr>
        <w:pStyle w:val="BodyText"/>
        <w:spacing w:before="205"/>
        <w:ind w:left="139" w:right="155"/>
      </w:pPr>
      <w:r>
        <w:rPr/>
        <w:t>Observações: *PAGAMENTO: Somente a prazo e por meio de depósito em conta PJ do fornecedor. *FRETE: Só serão aceitas propostas com frete CIF e para entrega no endereço: AV. DIAMANTE, ESQUINA C/ A RUA MUCURI, JARDIM CONDE DOS ARCOS, AP DE GOIÂNIA/GO CEP: 74969210,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4" w:lineRule="auto" w:before="200"/>
        <w:ind w:left="139" w:right="63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1208554</wp:posOffset>
                </wp:positionH>
                <wp:positionV relativeFrom="paragraph">
                  <wp:posOffset>264328</wp:posOffset>
                </wp:positionV>
                <wp:extent cx="1951355" cy="30226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51355" cy="302260"/>
                          <a:chExt cx="1951355" cy="302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840586" y="53054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48" y="32648"/>
                                </a:lnTo>
                                <a:lnTo>
                                  <a:pt x="65297" y="0"/>
                                </a:lnTo>
                              </a:path>
                            </a:pathLst>
                          </a:custGeom>
                          <a:ln w="1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8708" y="155082"/>
                            <a:ext cx="103695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47320">
                                <a:moveTo>
                                  <a:pt x="0" y="130595"/>
                                </a:moveTo>
                                <a:lnTo>
                                  <a:pt x="0" y="16324"/>
                                </a:lnTo>
                                <a:lnTo>
                                  <a:pt x="0" y="14159"/>
                                </a:lnTo>
                                <a:lnTo>
                                  <a:pt x="414" y="12076"/>
                                </a:lnTo>
                                <a:lnTo>
                                  <a:pt x="1242" y="10077"/>
                                </a:lnTo>
                                <a:lnTo>
                                  <a:pt x="2071" y="8077"/>
                                </a:lnTo>
                                <a:lnTo>
                                  <a:pt x="3250" y="6311"/>
                                </a:lnTo>
                                <a:lnTo>
                                  <a:pt x="4781" y="4781"/>
                                </a:lnTo>
                                <a:lnTo>
                                  <a:pt x="6312" y="3250"/>
                                </a:lnTo>
                                <a:lnTo>
                                  <a:pt x="8077" y="2070"/>
                                </a:lnTo>
                                <a:lnTo>
                                  <a:pt x="10077" y="1242"/>
                                </a:lnTo>
                                <a:lnTo>
                                  <a:pt x="12077" y="413"/>
                                </a:lnTo>
                                <a:lnTo>
                                  <a:pt x="14159" y="0"/>
                                </a:lnTo>
                                <a:lnTo>
                                  <a:pt x="16324" y="0"/>
                                </a:lnTo>
                                <a:lnTo>
                                  <a:pt x="1020280" y="0"/>
                                </a:lnTo>
                                <a:lnTo>
                                  <a:pt x="1022445" y="0"/>
                                </a:lnTo>
                                <a:lnTo>
                                  <a:pt x="1024527" y="413"/>
                                </a:lnTo>
                                <a:lnTo>
                                  <a:pt x="1026527" y="1242"/>
                                </a:lnTo>
                                <a:lnTo>
                                  <a:pt x="1028527" y="2070"/>
                                </a:lnTo>
                                <a:lnTo>
                                  <a:pt x="1030292" y="3250"/>
                                </a:lnTo>
                                <a:lnTo>
                                  <a:pt x="1031823" y="4781"/>
                                </a:lnTo>
                                <a:lnTo>
                                  <a:pt x="1033354" y="6311"/>
                                </a:lnTo>
                                <a:lnTo>
                                  <a:pt x="1036605" y="16324"/>
                                </a:lnTo>
                                <a:lnTo>
                                  <a:pt x="1036605" y="130595"/>
                                </a:lnTo>
                                <a:lnTo>
                                  <a:pt x="1026527" y="145677"/>
                                </a:lnTo>
                                <a:lnTo>
                                  <a:pt x="1024527" y="146505"/>
                                </a:lnTo>
                                <a:lnTo>
                                  <a:pt x="1022445" y="146920"/>
                                </a:lnTo>
                                <a:lnTo>
                                  <a:pt x="1020280" y="146920"/>
                                </a:lnTo>
                                <a:lnTo>
                                  <a:pt x="16324" y="146920"/>
                                </a:lnTo>
                                <a:lnTo>
                                  <a:pt x="14159" y="146920"/>
                                </a:lnTo>
                                <a:lnTo>
                                  <a:pt x="12077" y="146505"/>
                                </a:lnTo>
                                <a:lnTo>
                                  <a:pt x="10077" y="145677"/>
                                </a:lnTo>
                                <a:lnTo>
                                  <a:pt x="8077" y="144849"/>
                                </a:lnTo>
                                <a:lnTo>
                                  <a:pt x="0" y="132760"/>
                                </a:lnTo>
                                <a:lnTo>
                                  <a:pt x="0" y="130595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65123" y="208137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48" y="32648"/>
                                </a:lnTo>
                                <a:lnTo>
                                  <a:pt x="65297" y="0"/>
                                </a:lnTo>
                              </a:path>
                            </a:pathLst>
                          </a:custGeom>
                          <a:ln w="163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951355" cy="147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56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8708" y="155082"/>
                            <a:ext cx="103695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161789pt;margin-top:20.813292pt;width:153.65pt;height:23.8pt;mso-position-horizontal-relative:page;mso-position-vertical-relative:paragraph;z-index:-16009728" id="docshapegroup1" coordorigin="1903,416" coordsize="3073,476">
                <v:shape style="position:absolute;left:4801;top:499;width:103;height:52" id="docshape2" coordorigin="4802,500" coordsize="103,52" path="m4802,500l4853,551,4905,500e" filled="false" stroked="true" strokeweight="1.285393pt" strokecolor="#000000">
                  <v:path arrowok="t"/>
                  <v:stroke dashstyle="solid"/>
                </v:shape>
                <v:shape style="position:absolute;left:2751;top:660;width:1633;height:232" id="docshape3" coordorigin="2752,660" coordsize="1633,232" path="m2752,866l2752,686,2752,683,2752,680,2754,676,2755,673,2757,670,2759,668,2762,666,2764,664,2767,662,2771,661,2774,660,2777,660,4358,660,4362,660,4365,661,4368,662,4371,664,4374,666,4377,668,4379,670,4384,686,4384,866,4368,890,4365,891,4362,892,4358,892,2777,892,2774,892,2771,891,2767,890,2764,889,2752,870,2752,866xe" filled="false" stroked="true" strokeweight="0pt" strokecolor="#757575">
                  <v:path arrowok="t"/>
                  <v:stroke dashstyle="solid"/>
                </v:shape>
                <v:shape style="position:absolute;left:4210;top:744;width:103;height:52" id="docshape4" coordorigin="4211,744" coordsize="103,52" path="m4211,744l4262,795,4313,744e" filled="false" stroked="true" strokeweight="1.28539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03;top:416;width:3073;height:23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56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51;top:660;width:1633;height:232" type="#_x0000_t202" id="docshape6" filled="false" stroked="false">
                  <v:textbox inset="0,0,0,0">
                    <w:txbxContent>
                      <w:p>
                        <w:pPr>
                          <w:spacing w:before="14"/>
                          <w:ind w:left="6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Cotação:</w:t>
      </w:r>
      <w:r>
        <w:rPr>
          <w:spacing w:val="-3"/>
        </w:rPr>
        <w:t> </w:t>
      </w:r>
      <w:r>
        <w:rPr/>
        <w:t>Cotação</w:t>
      </w:r>
      <w:r>
        <w:rPr>
          <w:spacing w:val="-3"/>
        </w:rPr>
        <w:t> </w:t>
      </w:r>
      <w:r>
        <w:rPr/>
        <w:t>Emergencial Fornecedor :</w:t>
      </w:r>
    </w:p>
    <w:p>
      <w:pPr>
        <w:pStyle w:val="BodyText"/>
        <w:spacing w:before="25"/>
        <w:ind w:left="139"/>
      </w:pPr>
      <w:r>
        <w:rPr/>
        <w:t>Data de Confirmação </w:t>
      </w:r>
      <w:r>
        <w:rPr>
          <w:spacing w:val="-10"/>
        </w:rPr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8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"/>
        <w:gridCol w:w="2159"/>
        <w:gridCol w:w="848"/>
        <w:gridCol w:w="719"/>
        <w:gridCol w:w="693"/>
        <w:gridCol w:w="757"/>
        <w:gridCol w:w="397"/>
        <w:gridCol w:w="4099"/>
      </w:tblGrid>
      <w:tr>
        <w:trPr>
          <w:trHeight w:val="456" w:hRule="atLeast"/>
        </w:trPr>
        <w:tc>
          <w:tcPr>
            <w:tcW w:w="1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848" w:type="dxa"/>
          </w:tcPr>
          <w:p>
            <w:pPr>
              <w:pStyle w:val="TableParagraph"/>
              <w:spacing w:line="235" w:lineRule="auto" w:before="91"/>
              <w:ind w:left="184" w:hanging="1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719" w:type="dxa"/>
          </w:tcPr>
          <w:p>
            <w:pPr>
              <w:pStyle w:val="TableParagraph"/>
              <w:spacing w:line="235" w:lineRule="auto" w:before="91"/>
              <w:ind w:left="110" w:right="57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693" w:type="dxa"/>
          </w:tcPr>
          <w:p>
            <w:pPr>
              <w:pStyle w:val="TableParagraph"/>
              <w:spacing w:line="142" w:lineRule="exact" w:before="10"/>
              <w:ind w:left="35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6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757" w:type="dxa"/>
          </w:tcPr>
          <w:p>
            <w:pPr>
              <w:pStyle w:val="TableParagraph"/>
              <w:spacing w:line="142" w:lineRule="exact" w:before="1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6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97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4099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7" w:righ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1021" w:hRule="atLeast"/>
        </w:trPr>
        <w:tc>
          <w:tcPr>
            <w:tcW w:w="14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159" w:type="dxa"/>
          </w:tcPr>
          <w:p>
            <w:pPr>
              <w:pStyle w:val="TableParagraph"/>
              <w:spacing w:line="235" w:lineRule="auto" w:before="14"/>
              <w:ind w:left="24" w:righ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23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235" w:lineRule="auto"/>
              <w:ind w:left="23" w:righ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3541-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3334</w:t>
            </w:r>
          </w:p>
          <w:p>
            <w:pPr>
              <w:pStyle w:val="TableParagraph"/>
              <w:spacing w:line="140" w:lineRule="exact"/>
              <w:ind w:left="23" w:right="14"/>
              <w:jc w:val="center"/>
              <w:rPr>
                <w:sz w:val="12"/>
              </w:rPr>
            </w:pPr>
            <w:hyperlink r:id="rId6">
              <w:r>
                <w:rPr>
                  <w:color w:val="333333"/>
                  <w:spacing w:val="-2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40" w:lineRule="exact"/>
              <w:ind w:left="23" w:right="1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100,0000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2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11/01/2024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4099" w:type="dxa"/>
            <w:tcBorders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7" w:right="2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1728" w:hRule="atLeast"/>
        </w:trPr>
        <w:tc>
          <w:tcPr>
            <w:tcW w:w="141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2159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143" w:lineRule="exact"/>
              <w:ind w:left="23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Med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Center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1" w:lineRule="exact"/>
              <w:ind w:left="23" w:righ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POUSO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ALEGRE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MG</w:t>
            </w:r>
          </w:p>
          <w:p>
            <w:pPr>
              <w:pStyle w:val="TableParagraph"/>
              <w:spacing w:line="235" w:lineRule="auto" w:before="1"/>
              <w:ind w:left="24" w:right="12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Webiservice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Medcom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(35)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3449-1950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7">
              <w:r>
                <w:rPr>
                  <w:color w:val="333333"/>
                  <w:spacing w:val="-2"/>
                  <w:sz w:val="12"/>
                </w:rPr>
                <w:t>luiz.godoi@medcentercomercial.com.br</w:t>
              </w:r>
            </w:hyperlink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848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1.100,0000</w:t>
            </w:r>
          </w:p>
        </w:tc>
        <w:tc>
          <w:tcPr>
            <w:tcW w:w="719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2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693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13/01/2024</w:t>
            </w:r>
          </w:p>
        </w:tc>
        <w:tc>
          <w:tcPr>
            <w:tcW w:w="75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4099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line="235" w:lineRule="auto" w:before="14"/>
              <w:ind w:left="24" w:right="-15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ESTAMOS ABERTOS PARA NEGOCIA??O. ATENTAR AS OBSERVA??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ES.||ESTOQUE SUJEITO A ALTERA??O, SEM REALIZA??ES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RESERVA.||QUALIFICA??O GAFO.||SUJEITO A AN?LISE DE CR?DITO,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PODENDO SER REVISTO FORMA DE PAGAMENTO.||SKYPE: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8">
              <w:r>
                <w:rPr>
                  <w:color w:val="333333"/>
                  <w:sz w:val="12"/>
                </w:rPr>
                <w:t>MEDCENTER.TELEVENDAS16@OUTLOOK.COM</w:t>
              </w:r>
            </w:hyperlink>
            <w:r>
              <w:rPr>
                <w:color w:val="333333"/>
                <w:sz w:val="12"/>
              </w:rPr>
              <w:t> CONTATO (35) 3449 1950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RAMAL 243||RESPONS?VEL: TONIELLE COUTINHO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9">
              <w:r>
                <w:rPr>
                  <w:color w:val="333333"/>
                  <w:spacing w:val="-2"/>
                  <w:sz w:val="12"/>
                </w:rPr>
                <w:t>TONIELLE.COUTINHO@MEDCENTERCOMERCIAL.COM.BR</w:t>
              </w:r>
            </w:hyperlink>
            <w:r>
              <w:rPr>
                <w:color w:val="333333"/>
                <w:spacing w:val="-2"/>
                <w:sz w:val="12"/>
              </w:rPr>
              <w:t>||MEDICAMENTOS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TERMOL?BEIS TER? QUE SER AFERIDO A TEMPERATURA POR PIR?</w:t>
            </w:r>
          </w:p>
          <w:p>
            <w:pPr>
              <w:pStyle w:val="TableParagraph"/>
              <w:spacing w:line="142" w:lineRule="exact"/>
              <w:ind w:lef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METRO.||PEDIDOS ABAIXO DO VALOR MINIMO N?O SER?O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RESGATADOS.||CONSULTAR PRAZO DE ENTREGA E CONDI??O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PAGAMENTO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MEDICAMENTOS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ALTO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CUSTO||||HOR?RIO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CORTE 16 HORAS||HOR?RIO DE ATENDIMENTO 07 AS 18 HORAS</w:t>
            </w: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tabs>
          <w:tab w:pos="1309" w:val="left" w:leader="none"/>
        </w:tabs>
        <w:spacing w:line="144" w:lineRule="exact" w:before="97"/>
        <w:ind w:left="53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1075" w:val="left" w:leader="none"/>
        </w:tabs>
        <w:spacing w:line="144" w:lineRule="exact" w:before="97"/>
        <w:ind w:left="19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Fabricante</w:t>
      </w:r>
      <w:r>
        <w:rPr>
          <w:b/>
          <w:color w:val="333333"/>
          <w:sz w:val="12"/>
        </w:rPr>
        <w:tab/>
        <w:t>Embalagem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8"/>
          <w:sz w:val="12"/>
        </w:rPr>
        <w:t> 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9"/>
          <w:sz w:val="12"/>
        </w:rPr>
        <w:t> 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72"/>
          <w:w w:val="150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144" w:lineRule="exact" w:before="97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60"/>
          <w:sz w:val="12"/>
        </w:rPr>
        <w:t>  </w:t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3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1"/>
        <w:ind w:left="22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top="1220" w:bottom="280" w:left="600" w:right="580"/>
          <w:cols w:num="5" w:equalWidth="0">
            <w:col w:w="2576" w:space="40"/>
            <w:col w:w="4784" w:space="39"/>
            <w:col w:w="475" w:space="39"/>
            <w:col w:w="1856" w:space="40"/>
            <w:col w:w="871"/>
          </w:cols>
        </w:sectPr>
      </w:pPr>
    </w:p>
    <w:p>
      <w:pPr>
        <w:spacing w:line="145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line="145" w:lineRule="exact" w:before="0"/>
        <w:ind w:left="184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line="145" w:lineRule="exact" w:before="0"/>
        <w:ind w:left="580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 w:line="145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3" w:equalWidth="0">
            <w:col w:w="2543" w:space="2595"/>
            <w:col w:w="2827" w:space="39"/>
            <w:col w:w="2716"/>
          </w:cols>
        </w:sectPr>
      </w:pPr>
    </w:p>
    <w:p>
      <w:pPr>
        <w:spacing w:line="240" w:lineRule="auto" w:before="7" w:after="1"/>
        <w:rPr>
          <w:b/>
          <w:sz w:val="9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0" y="6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66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7" coordorigin="0,0" coordsize="10438,26">
                <v:rect style="position:absolute;left:0;top:0;width:10438;height:13" id="docshape8" filled="true" fillcolor="#999999" stroked="false">
                  <v:fill type="solid"/>
                </v:rect>
                <v:shape style="position:absolute;left:-1;top:0;width:10438;height:26" id="docshape9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1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35" w:lineRule="auto" w:before="45"/>
        <w:ind w:left="311" w:right="9" w:hanging="1"/>
        <w:jc w:val="center"/>
        <w:rPr>
          <w:sz w:val="12"/>
        </w:rPr>
      </w:pPr>
      <w:r>
        <w:rPr>
          <w:color w:val="333333"/>
          <w:sz w:val="12"/>
        </w:rPr>
        <w:t>GEL P/ ECG C/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ALTA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CONDUTIVIDADE</w:t>
      </w:r>
    </w:p>
    <w:p>
      <w:pPr>
        <w:spacing w:line="148" w:lineRule="auto" w:before="18"/>
        <w:ind w:left="178" w:right="0" w:firstLine="0"/>
        <w:jc w:val="left"/>
        <w:rPr>
          <w:sz w:val="12"/>
        </w:rPr>
      </w:pPr>
      <w:r>
        <w:rPr>
          <w:color w:val="333333"/>
          <w:position w:val="-5"/>
          <w:sz w:val="12"/>
        </w:rPr>
        <w:t>4</w:t>
      </w:r>
      <w:r>
        <w:rPr>
          <w:color w:val="333333"/>
          <w:spacing w:val="32"/>
          <w:position w:val="-5"/>
          <w:sz w:val="12"/>
        </w:rPr>
        <w:t> </w:t>
      </w:r>
      <w:r>
        <w:rPr>
          <w:color w:val="333333"/>
          <w:spacing w:val="-2"/>
          <w:sz w:val="12"/>
        </w:rPr>
        <w:t>HIDROSSOLUVEL</w:t>
      </w:r>
    </w:p>
    <w:p>
      <w:pPr>
        <w:spacing w:line="111" w:lineRule="exact" w:before="0"/>
        <w:ind w:left="299" w:right="0" w:firstLine="0"/>
        <w:jc w:val="center"/>
        <w:rPr>
          <w:sz w:val="12"/>
        </w:rPr>
      </w:pPr>
      <w:r>
        <w:rPr>
          <w:color w:val="333333"/>
          <w:sz w:val="12"/>
        </w:rPr>
        <w:t>100ML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-&gt;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GEL</w:t>
      </w:r>
    </w:p>
    <w:p>
      <w:pPr>
        <w:spacing w:line="235" w:lineRule="auto" w:before="1"/>
        <w:ind w:left="300" w:right="0" w:firstLine="0"/>
        <w:jc w:val="center"/>
        <w:rPr>
          <w:sz w:val="12"/>
        </w:rPr>
      </w:pPr>
      <w:r>
        <w:rPr>
          <w:color w:val="333333"/>
          <w:sz w:val="12"/>
        </w:rPr>
        <w:t>PARA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ECG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FRASCO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100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GR - FRASCO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6"/>
        <w:rPr>
          <w:sz w:val="12"/>
        </w:rPr>
      </w:pPr>
    </w:p>
    <w:p>
      <w:pPr>
        <w:tabs>
          <w:tab w:pos="860" w:val="left" w:leader="none"/>
        </w:tabs>
        <w:spacing w:before="0"/>
        <w:ind w:left="92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4814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2"/>
        <w:rPr>
          <w:sz w:val="12"/>
        </w:rPr>
      </w:pPr>
    </w:p>
    <w:p>
      <w:pPr>
        <w:spacing w:line="235" w:lineRule="auto" w:before="0"/>
        <w:ind w:left="178" w:right="0" w:firstLine="0"/>
        <w:jc w:val="center"/>
        <w:rPr>
          <w:sz w:val="12"/>
        </w:rPr>
      </w:pPr>
      <w:r>
        <w:rPr>
          <w:color w:val="333333"/>
          <w:sz w:val="12"/>
        </w:rPr>
        <w:t>GEL PARA ECG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100G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ALMOTOLIA,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MULTIGEL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6"/>
        <w:rPr>
          <w:sz w:val="12"/>
        </w:rPr>
      </w:pPr>
    </w:p>
    <w:p>
      <w:pPr>
        <w:spacing w:before="0"/>
        <w:ind w:left="125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8"/>
        <w:rPr>
          <w:sz w:val="12"/>
        </w:rPr>
      </w:pPr>
    </w:p>
    <w:p>
      <w:pPr>
        <w:spacing w:line="235" w:lineRule="auto" w:before="0"/>
        <w:ind w:left="113" w:right="38" w:firstLine="0"/>
        <w:jc w:val="center"/>
        <w:rPr>
          <w:sz w:val="12"/>
        </w:rPr>
      </w:pPr>
      <w:r>
        <w:rPr>
          <w:color w:val="333333"/>
          <w:sz w:val="12"/>
        </w:rPr>
        <w:t>DMI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Material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6"/>
        <w:rPr>
          <w:sz w:val="12"/>
        </w:rPr>
      </w:pPr>
    </w:p>
    <w:p>
      <w:pPr>
        <w:spacing w:before="0"/>
        <w:ind w:left="178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8"/>
        <w:rPr>
          <w:sz w:val="12"/>
        </w:rPr>
      </w:pPr>
    </w:p>
    <w:p>
      <w:pPr>
        <w:spacing w:line="235" w:lineRule="auto" w:before="0"/>
        <w:ind w:left="284" w:right="104" w:firstLine="0"/>
        <w:jc w:val="center"/>
        <w:rPr>
          <w:sz w:val="12"/>
        </w:rPr>
      </w:pPr>
      <w:r>
        <w:rPr>
          <w:color w:val="333333"/>
          <w:sz w:val="12"/>
        </w:rPr>
        <w:t>;1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atinge</w:t>
      </w:r>
    </w:p>
    <w:p>
      <w:pPr>
        <w:spacing w:line="235" w:lineRule="auto" w:before="0"/>
        <w:ind w:left="178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faturamento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mínimo.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34"/>
        <w:rPr>
          <w:sz w:val="12"/>
        </w:rPr>
      </w:pPr>
    </w:p>
    <w:p>
      <w:pPr>
        <w:spacing w:line="235" w:lineRule="auto" w:before="0"/>
        <w:ind w:left="114" w:right="0" w:firstLine="110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1,7400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34"/>
        <w:rPr>
          <w:sz w:val="12"/>
        </w:rPr>
      </w:pPr>
    </w:p>
    <w:p>
      <w:pPr>
        <w:spacing w:line="235" w:lineRule="auto" w:before="0"/>
        <w:ind w:left="112" w:right="38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36"/>
        <w:rPr>
          <w:sz w:val="12"/>
        </w:rPr>
      </w:pPr>
    </w:p>
    <w:p>
      <w:pPr>
        <w:tabs>
          <w:tab w:pos="1061" w:val="left" w:leader="none"/>
        </w:tabs>
        <w:spacing w:line="171" w:lineRule="exact" w:before="0"/>
        <w:ind w:left="178" w:right="0" w:firstLine="0"/>
        <w:jc w:val="left"/>
        <w:rPr>
          <w:sz w:val="12"/>
        </w:rPr>
      </w:pPr>
      <w:r>
        <w:rPr>
          <w:color w:val="333333"/>
          <w:sz w:val="12"/>
        </w:rPr>
        <w:t>72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Frasco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884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125,2800</w:t>
      </w:r>
    </w:p>
    <w:p>
      <w:pPr>
        <w:spacing w:line="240" w:lineRule="auto" w:before="4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35" w:lineRule="auto" w:before="0"/>
        <w:ind w:left="41" w:right="78" w:firstLine="0"/>
        <w:jc w:val="center"/>
        <w:rPr>
          <w:sz w:val="12"/>
        </w:rPr>
      </w:pPr>
      <w:r>
        <w:rPr>
          <w:color w:val="333333"/>
          <w:sz w:val="12"/>
        </w:rPr>
        <w:t>Rosana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Oliveira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Moura</w:t>
      </w:r>
    </w:p>
    <w:p>
      <w:pPr>
        <w:spacing w:line="143" w:lineRule="exact" w:before="138"/>
        <w:ind w:left="41" w:right="7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09/01/2024</w:t>
      </w:r>
    </w:p>
    <w:p>
      <w:pPr>
        <w:spacing w:line="143" w:lineRule="exact" w:before="0"/>
        <w:ind w:left="41" w:right="7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12:39</w:t>
      </w:r>
    </w:p>
    <w:p>
      <w:pPr>
        <w:spacing w:after="0" w:line="143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11" w:equalWidth="0">
            <w:col w:w="1254" w:space="40"/>
            <w:col w:w="945" w:space="223"/>
            <w:col w:w="1164" w:space="40"/>
            <w:col w:w="631" w:space="39"/>
            <w:col w:w="829" w:space="228"/>
            <w:col w:w="408" w:space="268"/>
            <w:col w:w="826" w:space="39"/>
            <w:col w:w="476" w:space="40"/>
            <w:col w:w="516" w:space="554"/>
            <w:col w:w="1379" w:space="40"/>
            <w:col w:w="781"/>
          </w:cols>
        </w:sectPr>
      </w:pPr>
    </w:p>
    <w:p>
      <w:pPr>
        <w:spacing w:line="240" w:lineRule="auto" w:before="6" w:after="0"/>
        <w:rPr>
          <w:sz w:val="8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0" y="12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11" coordorigin="0,0" coordsize="10438,26">
                <v:rect style="position:absolute;left:0;top:0;width:10438;height:13" id="docshape12" filled="true" fillcolor="#999999" stroked="false">
                  <v:fill type="solid"/>
                </v:rect>
                <v:shape style="position:absolute;left:-1;top:0;width:10438;height:26" id="docshape13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1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35" w:lineRule="auto" w:before="45"/>
        <w:ind w:left="8057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30" w:val="left" w:leader="none"/>
        </w:tabs>
        <w:spacing w:line="171" w:lineRule="exact" w:before="47"/>
        <w:ind w:left="2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72.0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33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125,2800</w:t>
      </w:r>
    </w:p>
    <w:p>
      <w:pPr>
        <w:spacing w:after="0" w:line="111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2" w:equalWidth="0">
            <w:col w:w="8512" w:space="40"/>
            <w:col w:w="2168"/>
          </w:cols>
        </w:sectPr>
      </w:pPr>
    </w:p>
    <w:p>
      <w:pPr>
        <w:spacing w:line="240" w:lineRule="auto" w:before="7" w:after="1"/>
        <w:rPr>
          <w:sz w:val="9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0" y="9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15" coordorigin="0,0" coordsize="10438,26">
                <v:rect style="position:absolute;left:0;top:0;width:10438;height:13" id="docshape16" filled="true" fillcolor="#999999" stroked="false">
                  <v:fill type="solid"/>
                </v:rect>
                <v:shape style="position:absolute;left:-1;top:0;width:10438;height:26" id="docshape17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1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99"/>
        <w:ind w:left="295" w:right="219" w:firstLine="0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4</w:t>
      </w:r>
      <w:r>
        <w:rPr>
          <w:color w:val="333333"/>
          <w:spacing w:val="50"/>
          <w:sz w:val="12"/>
        </w:rPr>
        <w:t>  </w:t>
      </w:r>
      <w:r>
        <w:rPr>
          <w:color w:val="333333"/>
          <w:sz w:val="12"/>
        </w:rPr>
        <w:t>Total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10"/>
          <w:sz w:val="12"/>
        </w:rPr>
        <w:t>1</w:t>
      </w:r>
    </w:p>
    <w:p>
      <w:pPr>
        <w:spacing w:line="240" w:lineRule="auto"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494358</wp:posOffset>
                </wp:positionH>
                <wp:positionV relativeFrom="paragraph">
                  <wp:posOffset>74151</wp:posOffset>
                </wp:positionV>
                <wp:extent cx="6628130" cy="1651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0" y="10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925842pt;margin-top:5.838709pt;width:521.9pt;height:1.3pt;mso-position-horizontal-relative:page;mso-position-vertical-relative:paragraph;z-index:-15727104;mso-wrap-distance-left:0;mso-wrap-distance-right:0" id="docshapegroup19" coordorigin="779,117" coordsize="10438,26">
                <v:rect style="position:absolute;left:778;top:116;width:10438;height:13" id="docshape20" filled="true" fillcolor="#999999" stroked="false">
                  <v:fill type="solid"/>
                </v:rect>
                <v:shape style="position:absolute;left:778;top:116;width:10438;height:26" id="docshape21" coordorigin="779,117" coordsize="10438,26" path="m11216,117l11203,130,779,130,779,142,11203,142,11216,142,11216,130,11216,117xe" filled="true" fillcolor="#ededed" stroked="false">
                  <v:path arrowok="t"/>
                  <v:fill type="solid"/>
                </v:shape>
                <v:shape style="position:absolute;left:778;top:116;width:13;height:26" id="docshape22" coordorigin="779,117" coordsize="13,26" path="m779,142l779,117,791,117,791,130,779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tabs>
          <w:tab w:pos="1309" w:val="left" w:leader="none"/>
        </w:tabs>
        <w:spacing w:line="137" w:lineRule="exact" w:before="104"/>
        <w:ind w:left="53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6"/>
          <w:sz w:val="12"/>
        </w:rPr>
        <w:t>Programação</w:t>
      </w:r>
    </w:p>
    <w:p>
      <w:pPr>
        <w:tabs>
          <w:tab w:pos="1075" w:val="left" w:leader="none"/>
        </w:tabs>
        <w:spacing w:line="137" w:lineRule="exact" w:before="104"/>
        <w:ind w:left="19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Fabricante</w:t>
      </w:r>
      <w:r>
        <w:rPr>
          <w:b/>
          <w:color w:val="333333"/>
          <w:sz w:val="12"/>
        </w:rPr>
        <w:tab/>
        <w:t>Embalagem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8"/>
          <w:sz w:val="12"/>
        </w:rPr>
        <w:t> 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9"/>
          <w:sz w:val="12"/>
        </w:rPr>
        <w:t> 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72"/>
          <w:w w:val="150"/>
          <w:sz w:val="12"/>
        </w:rPr>
        <w:t> </w:t>
      </w:r>
      <w:r>
        <w:rPr>
          <w:b/>
          <w:color w:val="333333"/>
          <w:spacing w:val="-2"/>
          <w:position w:val="6"/>
          <w:sz w:val="12"/>
        </w:rPr>
        <w:t>Preço</w:t>
      </w:r>
    </w:p>
    <w:p>
      <w:pPr>
        <w:spacing w:line="141" w:lineRule="exact" w:before="100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137" w:lineRule="exact" w:before="104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60"/>
          <w:sz w:val="12"/>
        </w:rPr>
        <w:t>  </w:t>
      </w:r>
      <w:r>
        <w:rPr>
          <w:b/>
          <w:color w:val="333333"/>
          <w:spacing w:val="-2"/>
          <w:position w:val="6"/>
          <w:sz w:val="12"/>
        </w:rPr>
        <w:t>Valor</w:t>
      </w:r>
    </w:p>
    <w:p>
      <w:pPr>
        <w:spacing w:line="240" w:lineRule="auto" w:before="19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77" w:lineRule="exact" w:before="0"/>
        <w:ind w:left="22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1220" w:bottom="280" w:left="600" w:right="580"/>
          <w:cols w:num="5" w:equalWidth="0">
            <w:col w:w="2576" w:space="40"/>
            <w:col w:w="4784" w:space="39"/>
            <w:col w:w="475" w:space="39"/>
            <w:col w:w="1856" w:space="40"/>
            <w:col w:w="871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before="0"/>
        <w:ind w:left="184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before="0"/>
        <w:ind w:left="580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3" w:equalWidth="0">
            <w:col w:w="2543" w:space="2595"/>
            <w:col w:w="2827" w:space="39"/>
            <w:col w:w="2716"/>
          </w:cols>
        </w:sectPr>
      </w:pPr>
    </w:p>
    <w:p>
      <w:pPr>
        <w:spacing w:line="240" w:lineRule="auto" w:before="7" w:after="1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3817988</wp:posOffset>
            </wp:positionH>
            <wp:positionV relativeFrom="page">
              <wp:posOffset>63156</wp:posOffset>
            </wp:positionV>
            <wp:extent cx="3655098" cy="196070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98" cy="1960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1890"/>
        <w:gridCol w:w="490"/>
        <w:gridCol w:w="2054"/>
        <w:gridCol w:w="1133"/>
        <w:gridCol w:w="809"/>
        <w:gridCol w:w="1026"/>
        <w:gridCol w:w="627"/>
        <w:gridCol w:w="665"/>
      </w:tblGrid>
      <w:tr>
        <w:trPr>
          <w:trHeight w:val="676" w:hRule="atLeast"/>
        </w:trPr>
        <w:tc>
          <w:tcPr>
            <w:tcW w:w="177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13" w:val="left" w:leader="none"/>
              </w:tabs>
              <w:spacing w:line="235" w:lineRule="auto" w:before="111"/>
              <w:ind w:left="377" w:right="234" w:hanging="339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80"/>
                <w:sz w:val="12"/>
              </w:rPr>
              <w:t> </w:t>
            </w:r>
            <w:r>
              <w:rPr>
                <w:color w:val="333333"/>
                <w:sz w:val="12"/>
              </w:rPr>
              <w:t>CLOREXIDINA</w:t>
              <w:tab/>
            </w:r>
            <w:r>
              <w:rPr>
                <w:color w:val="333333"/>
                <w:spacing w:val="-2"/>
                <w:sz w:val="12"/>
              </w:rPr>
              <w:t>3240</w:t>
            </w:r>
            <w:r>
              <w:rPr>
                <w:color w:val="333333"/>
                <w:spacing w:val="-2"/>
                <w:sz w:val="12"/>
              </w:rPr>
              <w:t>4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SOLUCAO</w:t>
            </w:r>
          </w:p>
          <w:p>
            <w:pPr>
              <w:pStyle w:val="TableParagraph"/>
              <w:spacing w:line="142" w:lineRule="exact"/>
              <w:ind w:left="217" w:right="514" w:firstLine="54"/>
              <w:rPr>
                <w:sz w:val="12"/>
              </w:rPr>
            </w:pPr>
            <w:r>
              <w:rPr>
                <w:color w:val="333333"/>
                <w:sz w:val="12"/>
              </w:rPr>
              <w:t>ALCOOLICA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0.5%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100ML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0"/>
                <w:sz w:val="12"/>
              </w:rPr>
              <w:t>&gt;</w:t>
            </w:r>
          </w:p>
        </w:tc>
        <w:tc>
          <w:tcPr>
            <w:tcW w:w="189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35" w:lineRule="auto" w:before="111"/>
              <w:ind w:left="862" w:right="297" w:hanging="626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CLOREXIDINA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0,5%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100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ML</w:t>
            </w:r>
          </w:p>
          <w:p>
            <w:pPr>
              <w:pStyle w:val="TableParagraph"/>
              <w:spacing w:line="142" w:lineRule="exact"/>
              <w:ind w:left="874" w:right="27" w:hanging="16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(ALCOOLICA/TOP),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VIC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PHARMA</w:t>
            </w:r>
          </w:p>
        </w:tc>
        <w:tc>
          <w:tcPr>
            <w:tcW w:w="4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9"/>
              <w:ind w:right="15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FR</w:t>
            </w:r>
          </w:p>
        </w:tc>
        <w:tc>
          <w:tcPr>
            <w:tcW w:w="205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94" w:val="left" w:leader="none"/>
              </w:tabs>
              <w:spacing w:line="235" w:lineRule="auto" w:before="111"/>
              <w:ind w:left="231" w:right="307" w:hanging="46"/>
              <w:rPr>
                <w:sz w:val="12"/>
              </w:rPr>
            </w:pP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Center</w:t>
              <w:tab/>
            </w:r>
            <w:r>
              <w:rPr>
                <w:color w:val="333333"/>
                <w:spacing w:val="-2"/>
                <w:sz w:val="12"/>
              </w:rPr>
              <w:t>CLOREXIDINA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Comercial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17"/>
                <w:sz w:val="12"/>
              </w:rPr>
              <w:t> </w:t>
            </w:r>
            <w:r>
              <w:rPr>
                <w:color w:val="333333"/>
                <w:sz w:val="12"/>
              </w:rPr>
              <w:t>0,5%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100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ML</w:t>
            </w:r>
          </w:p>
          <w:p>
            <w:pPr>
              <w:pStyle w:val="TableParagraph"/>
              <w:tabs>
                <w:tab w:pos="881" w:val="left" w:leader="none"/>
              </w:tabs>
              <w:spacing w:line="140" w:lineRule="exact"/>
              <w:ind w:left="375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Ltda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(ALCOOLICA/TOP)</w:t>
            </w:r>
          </w:p>
          <w:p>
            <w:pPr>
              <w:pStyle w:val="TableParagraph"/>
              <w:spacing w:line="121" w:lineRule="exact"/>
              <w:ind w:left="1024"/>
              <w:rPr>
                <w:sz w:val="12"/>
              </w:rPr>
            </w:pPr>
            <w:r>
              <w:rPr>
                <w:color w:val="333333"/>
                <w:sz w:val="12"/>
              </w:rPr>
              <w:t>CX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1UN</w:t>
            </w:r>
          </w:p>
        </w:tc>
        <w:tc>
          <w:tcPr>
            <w:tcW w:w="113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08" w:val="left" w:leader="none"/>
              </w:tabs>
              <w:spacing w:line="143" w:lineRule="exact" w:before="109"/>
              <w:ind w:left="198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</w:p>
          <w:p>
            <w:pPr>
              <w:pStyle w:val="TableParagraph"/>
              <w:spacing w:line="143" w:lineRule="exact"/>
              <w:ind w:left="69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1,7100</w:t>
            </w:r>
          </w:p>
        </w:tc>
        <w:tc>
          <w:tcPr>
            <w:tcW w:w="80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1"/>
              <w:ind w:left="77" w:right="365" w:firstLine="11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2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9"/>
              <w:ind w:left="373"/>
              <w:rPr>
                <w:sz w:val="12"/>
              </w:rPr>
            </w:pPr>
            <w:r>
              <w:rPr>
                <w:color w:val="333333"/>
                <w:sz w:val="12"/>
              </w:rPr>
              <w:t>210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Frasco</w:t>
            </w:r>
          </w:p>
        </w:tc>
        <w:tc>
          <w:tcPr>
            <w:tcW w:w="6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1"/>
              <w:ind w:left="85" w:right="44" w:firstLine="177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359,1000</w:t>
            </w:r>
          </w:p>
        </w:tc>
        <w:tc>
          <w:tcPr>
            <w:tcW w:w="6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1"/>
              <w:ind w:lef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Rosana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Oliveira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Moura</w:t>
            </w:r>
          </w:p>
        </w:tc>
      </w:tr>
      <w:tr>
        <w:trPr>
          <w:trHeight w:val="139" w:hRule="atLeast"/>
        </w:trPr>
        <w:tc>
          <w:tcPr>
            <w:tcW w:w="1777" w:type="dxa"/>
          </w:tcPr>
          <w:p>
            <w:pPr>
              <w:pStyle w:val="TableParagraph"/>
              <w:spacing w:line="119" w:lineRule="exact"/>
              <w:ind w:left="26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CLOREXIDINA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line="119" w:lineRule="exact"/>
              <w:ind w:left="5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09/01/2024</w:t>
            </w: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37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SOLUCAO</w:t>
            </w:r>
          </w:p>
        </w:tc>
        <w:tc>
          <w:tcPr>
            <w:tcW w:w="18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line="121" w:lineRule="exact"/>
              <w:ind w:left="64"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12:39</w:t>
            </w: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165"/>
              <w:rPr>
                <w:sz w:val="12"/>
              </w:rPr>
            </w:pPr>
            <w:r>
              <w:rPr>
                <w:color w:val="333333"/>
                <w:sz w:val="12"/>
              </w:rPr>
              <w:t>ALCOOLICA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0.5%</w:t>
            </w:r>
          </w:p>
        </w:tc>
        <w:tc>
          <w:tcPr>
            <w:tcW w:w="8694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186"/>
              <w:rPr>
                <w:sz w:val="12"/>
              </w:rPr>
            </w:pPr>
            <w:r>
              <w:rPr>
                <w:color w:val="333333"/>
                <w:sz w:val="12"/>
              </w:rPr>
              <w:t>FRASCO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100ML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869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39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FRASCO-</w:t>
            </w:r>
          </w:p>
        </w:tc>
        <w:tc>
          <w:tcPr>
            <w:tcW w:w="869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31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ALMOTOLIA</w:t>
            </w:r>
          </w:p>
        </w:tc>
        <w:tc>
          <w:tcPr>
            <w:tcW w:w="869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777" w:type="dxa"/>
          </w:tcPr>
          <w:p>
            <w:pPr>
              <w:pStyle w:val="TableParagraph"/>
              <w:spacing w:line="121" w:lineRule="exact"/>
              <w:ind w:left="37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PLASTICA</w:t>
            </w:r>
          </w:p>
        </w:tc>
        <w:tc>
          <w:tcPr>
            <w:tcW w:w="869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777" w:type="dxa"/>
          </w:tcPr>
          <w:p>
            <w:pPr>
              <w:pStyle w:val="TableParagraph"/>
              <w:spacing w:line="123" w:lineRule="exact"/>
              <w:ind w:left="25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DESCARTAVEL</w:t>
            </w:r>
          </w:p>
        </w:tc>
        <w:tc>
          <w:tcPr>
            <w:tcW w:w="8694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35" w:lineRule="auto" w:before="79"/>
        <w:ind w:left="295" w:right="9459" w:firstLine="0"/>
        <w:jc w:val="center"/>
        <w:rPr>
          <w:sz w:val="12"/>
        </w:rPr>
      </w:pPr>
      <w:r>
        <w:rPr>
          <w:color w:val="333333"/>
          <w:sz w:val="12"/>
        </w:rPr>
        <w:t>LACRADA,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SISTEMA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ABERTURA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NAO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NECESSITE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MATERIAL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CORTANTE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,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TAMPA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ADICIONAL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ENCAIXE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APOS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ABERTURA,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AUSENCIA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CORANTES,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CONSERVANMTES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ODORES.</w:t>
      </w:r>
    </w:p>
    <w:p>
      <w:pPr>
        <w:spacing w:line="240" w:lineRule="auto" w:before="1" w:after="1"/>
        <w:rPr>
          <w:sz w:val="9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0" y="5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66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23" coordorigin="0,0" coordsize="10438,26">
                <v:rect style="position:absolute;left:0;top:0;width:10438;height:13" id="docshape24" filled="true" fillcolor="#999999" stroked="false">
                  <v:fill type="solid"/>
                </v:rect>
                <v:shape style="position:absolute;left:-1;top:0;width:10438;height:26" id="docshape25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2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460" w:bottom="280" w:left="600" w:right="580"/>
        </w:sectPr>
      </w:pPr>
    </w:p>
    <w:p>
      <w:pPr>
        <w:spacing w:line="240" w:lineRule="auto" w:before="98"/>
        <w:rPr>
          <w:sz w:val="12"/>
        </w:rPr>
      </w:pPr>
    </w:p>
    <w:p>
      <w:pPr>
        <w:spacing w:line="235" w:lineRule="auto" w:before="0"/>
        <w:ind w:left="326" w:right="0" w:hanging="1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494358</wp:posOffset>
                </wp:positionH>
                <wp:positionV relativeFrom="paragraph">
                  <wp:posOffset>137354</wp:posOffset>
                </wp:positionV>
                <wp:extent cx="629920" cy="13335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6299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74" w:val="left" w:leader="none"/>
                              </w:tabs>
                              <w:spacing w:before="4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position w:val="6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31"/>
                                <w:position w:val="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25842pt;margin-top:10.815284pt;width:49.6pt;height:10.5pt;mso-position-horizontal-relative:page;mso-position-vertical-relative:paragraph;z-index:-16005120" type="#_x0000_t202" id="docshape27" filled="false" stroked="false">
                <v:textbox inset="0,0,0,0">
                  <w:txbxContent>
                    <w:p>
                      <w:pPr>
                        <w:tabs>
                          <w:tab w:pos="874" w:val="left" w:leader="none"/>
                        </w:tabs>
                        <w:spacing w:before="4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position w:val="6"/>
                          <w:sz w:val="12"/>
                        </w:rPr>
                        <w:t>2</w:t>
                      </w:r>
                      <w:r>
                        <w:rPr>
                          <w:color w:val="333333"/>
                          <w:spacing w:val="31"/>
                          <w:position w:val="6"/>
                          <w:sz w:val="12"/>
                        </w:rPr>
                        <w:t>  </w:t>
                      </w:r>
                      <w:r>
                        <w:rPr>
                          <w:color w:val="333333"/>
                          <w:spacing w:val="-10"/>
                          <w:sz w:val="12"/>
                        </w:rPr>
                        <w:t>A</w:t>
                      </w:r>
                      <w:r>
                        <w:rPr>
                          <w:color w:val="333333"/>
                          <w:sz w:val="12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sz w:val="12"/>
                        </w:rPr>
                        <w:t>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2"/>
        </w:rPr>
        <w:t>CLOREXIDINA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SOLUCAO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QUOSA A 2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100ML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FRASCO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24"/>
        <w:rPr>
          <w:sz w:val="12"/>
        </w:rPr>
      </w:pPr>
    </w:p>
    <w:p>
      <w:pPr>
        <w:tabs>
          <w:tab w:pos="887" w:val="left" w:leader="none"/>
        </w:tabs>
        <w:spacing w:before="0"/>
        <w:ind w:left="86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32457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40" w:lineRule="auto" w:before="9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35" w:lineRule="auto" w:before="0"/>
        <w:ind w:left="140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CLOREXIDINA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0,2% 100 ML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(VICLOHEX)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SL,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VIC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PHARMA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0"/>
        <w:rPr>
          <w:sz w:val="12"/>
        </w:rPr>
      </w:pPr>
    </w:p>
    <w:p>
      <w:pPr>
        <w:tabs>
          <w:tab w:pos="732" w:val="left" w:leader="none"/>
        </w:tabs>
        <w:spacing w:line="235" w:lineRule="auto" w:before="0"/>
        <w:ind w:left="178" w:right="0" w:firstLine="508"/>
        <w:jc w:val="left"/>
        <w:rPr>
          <w:sz w:val="12"/>
        </w:rPr>
      </w:pPr>
      <w:r>
        <w:rPr>
          <w:color w:val="333333"/>
          <w:sz w:val="12"/>
        </w:rPr>
        <w:t>Med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Center</w:t>
      </w:r>
      <w:r>
        <w:rPr>
          <w:color w:val="333333"/>
          <w:spacing w:val="32"/>
          <w:sz w:val="12"/>
        </w:rPr>
        <w:t> </w:t>
      </w:r>
      <w:r>
        <w:rPr>
          <w:color w:val="333333"/>
          <w:sz w:val="12"/>
        </w:rPr>
        <w:t>CLOREXIDINA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2%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5"/>
          <w:sz w:val="12"/>
        </w:rPr>
        <w:t>FR</w:t>
      </w:r>
      <w:r>
        <w:rPr>
          <w:color w:val="333333"/>
          <w:sz w:val="12"/>
        </w:rPr>
        <w:tab/>
        <w:t>Comercial</w:t>
      </w:r>
      <w:r>
        <w:rPr>
          <w:color w:val="333333"/>
          <w:spacing w:val="76"/>
          <w:w w:val="150"/>
          <w:sz w:val="12"/>
        </w:rPr>
        <w:t> </w:t>
      </w:r>
      <w:r>
        <w:rPr>
          <w:color w:val="333333"/>
          <w:sz w:val="12"/>
        </w:rPr>
        <w:t>100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ML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(AQUOSA)</w:t>
      </w:r>
    </w:p>
    <w:p>
      <w:pPr>
        <w:tabs>
          <w:tab w:pos="1525" w:val="left" w:leader="none"/>
        </w:tabs>
        <w:spacing w:line="141" w:lineRule="exact" w:before="0"/>
        <w:ind w:left="876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Ltda</w:t>
      </w:r>
      <w:r>
        <w:rPr>
          <w:color w:val="333333"/>
          <w:sz w:val="12"/>
        </w:rPr>
        <w:tab/>
        <w:t>CX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1UN</w:t>
      </w:r>
    </w:p>
    <w:p>
      <w:pPr>
        <w:spacing w:line="240" w:lineRule="auto" w:before="9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43" w:lineRule="exact" w:before="0"/>
        <w:ind w:left="54" w:right="0" w:firstLine="0"/>
        <w:jc w:val="center"/>
        <w:rPr>
          <w:sz w:val="12"/>
        </w:rPr>
      </w:pPr>
      <w:r>
        <w:rPr>
          <w:color w:val="333333"/>
          <w:sz w:val="12"/>
        </w:rPr>
        <w:t>;1,2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Não</w:t>
      </w:r>
    </w:p>
    <w:p>
      <w:pPr>
        <w:spacing w:line="141" w:lineRule="exact" w:before="0"/>
        <w:ind w:left="54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atinge</w:t>
      </w:r>
    </w:p>
    <w:p>
      <w:pPr>
        <w:spacing w:line="235" w:lineRule="auto" w:before="1"/>
        <w:ind w:left="54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faturamento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mínimo.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94"/>
        <w:rPr>
          <w:sz w:val="12"/>
        </w:rPr>
      </w:pPr>
    </w:p>
    <w:p>
      <w:pPr>
        <w:spacing w:line="235" w:lineRule="auto" w:before="0"/>
        <w:ind w:left="113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1,9600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94"/>
        <w:rPr>
          <w:sz w:val="12"/>
        </w:rPr>
      </w:pPr>
    </w:p>
    <w:p>
      <w:pPr>
        <w:spacing w:line="235" w:lineRule="auto" w:before="0"/>
        <w:ind w:left="110" w:right="33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89"/>
        <w:rPr>
          <w:sz w:val="12"/>
        </w:rPr>
      </w:pPr>
    </w:p>
    <w:p>
      <w:pPr>
        <w:tabs>
          <w:tab w:pos="1094" w:val="left" w:leader="none"/>
        </w:tabs>
        <w:spacing w:before="0"/>
        <w:ind w:left="178" w:right="0" w:firstLine="0"/>
        <w:jc w:val="left"/>
        <w:rPr>
          <w:sz w:val="12"/>
        </w:rPr>
      </w:pPr>
      <w:r>
        <w:rPr>
          <w:color w:val="333333"/>
          <w:sz w:val="12"/>
        </w:rPr>
        <w:t>180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Frasco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8"/>
          <w:sz w:val="12"/>
        </w:rPr>
        <w:t>R$</w:t>
      </w:r>
    </w:p>
    <w:p>
      <w:pPr>
        <w:spacing w:line="235" w:lineRule="auto" w:before="101"/>
        <w:ind w:left="157" w:right="7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Rosana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Oliveira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Moura</w:t>
      </w:r>
    </w:p>
    <w:p>
      <w:pPr>
        <w:spacing w:line="143" w:lineRule="exact" w:before="138"/>
        <w:ind w:left="157" w:right="81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6352938</wp:posOffset>
                </wp:positionH>
                <wp:positionV relativeFrom="paragraph">
                  <wp:posOffset>-2172</wp:posOffset>
                </wp:positionV>
                <wp:extent cx="314325" cy="920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1432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352,8000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0.231354pt;margin-top:-.171077pt;width:24.75pt;height:7.25pt;mso-position-horizontal-relative:page;mso-position-vertical-relative:paragraph;z-index:-16005632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352,8000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2"/>
        </w:rPr>
        <w:t>09/01/2024</w:t>
      </w:r>
    </w:p>
    <w:p>
      <w:pPr>
        <w:spacing w:line="143" w:lineRule="exact" w:before="0"/>
        <w:ind w:left="157" w:right="8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12:39</w:t>
      </w:r>
    </w:p>
    <w:p>
      <w:pPr>
        <w:spacing w:after="0" w:line="143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9" w:equalWidth="0">
            <w:col w:w="1227" w:space="40"/>
            <w:col w:w="972" w:space="295"/>
            <w:col w:w="1061" w:space="202"/>
            <w:col w:w="2357" w:space="39"/>
            <w:col w:w="701" w:space="40"/>
            <w:col w:w="478" w:space="40"/>
            <w:col w:w="515" w:space="521"/>
            <w:col w:w="1275" w:space="60"/>
            <w:col w:w="897"/>
          </w:cols>
        </w:sectPr>
      </w:pPr>
    </w:p>
    <w:p>
      <w:pPr>
        <w:spacing w:line="240" w:lineRule="auto" w:before="7" w:after="1"/>
        <w:rPr>
          <w:sz w:val="9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0" y="2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9583" y="16332"/>
                                </a:lnTo>
                                <a:lnTo>
                                  <a:pt x="6627749" y="16332"/>
                                </a:lnTo>
                                <a:lnTo>
                                  <a:pt x="6627749" y="8166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29" coordorigin="0,0" coordsize="10438,26">
                <v:rect style="position:absolute;left:0;top:0;width:10438;height:13" id="docshape30" filled="true" fillcolor="#999999" stroked="false">
                  <v:fill type="solid"/>
                </v:rect>
                <v:shape style="position:absolute;left:-1;top:0;width:10438;height:26" id="docshape31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32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35" w:lineRule="auto" w:before="45"/>
        <w:ind w:left="400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CLOREXIDINA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SOLUCAO</w:t>
      </w:r>
    </w:p>
    <w:p>
      <w:pPr>
        <w:spacing w:line="148" w:lineRule="auto" w:before="18"/>
        <w:ind w:left="178" w:right="0" w:firstLine="0"/>
        <w:jc w:val="left"/>
        <w:rPr>
          <w:sz w:val="12"/>
        </w:rPr>
      </w:pPr>
      <w:r>
        <w:rPr>
          <w:color w:val="333333"/>
          <w:position w:val="-5"/>
          <w:sz w:val="12"/>
        </w:rPr>
        <w:t>3</w:t>
      </w:r>
      <w:r>
        <w:rPr>
          <w:color w:val="333333"/>
          <w:spacing w:val="118"/>
          <w:position w:val="-5"/>
          <w:sz w:val="12"/>
        </w:rPr>
        <w:t> </w:t>
      </w:r>
      <w:r>
        <w:rPr>
          <w:color w:val="333333"/>
          <w:spacing w:val="-2"/>
          <w:sz w:val="12"/>
        </w:rPr>
        <w:t>DEGERMANT</w:t>
      </w:r>
      <w:r>
        <w:rPr>
          <w:color w:val="333333"/>
          <w:spacing w:val="-2"/>
          <w:sz w:val="12"/>
        </w:rPr>
        <w:t>E</w:t>
      </w:r>
    </w:p>
    <w:p>
      <w:pPr>
        <w:spacing w:line="111" w:lineRule="exact" w:before="0"/>
        <w:ind w:left="400" w:right="0" w:firstLine="0"/>
        <w:jc w:val="center"/>
        <w:rPr>
          <w:sz w:val="12"/>
        </w:rPr>
      </w:pPr>
      <w:r>
        <w:rPr>
          <w:color w:val="333333"/>
          <w:sz w:val="12"/>
        </w:rPr>
        <w:t>2%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FRASCO</w:t>
      </w:r>
    </w:p>
    <w:p>
      <w:pPr>
        <w:spacing w:line="235" w:lineRule="auto" w:before="1"/>
        <w:ind w:left="523" w:right="121" w:hanging="1"/>
        <w:jc w:val="center"/>
        <w:rPr>
          <w:sz w:val="12"/>
        </w:rPr>
      </w:pPr>
      <w:r>
        <w:rPr>
          <w:color w:val="333333"/>
          <w:sz w:val="12"/>
        </w:rPr>
        <w:t>100ML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0"/>
        <w:rPr>
          <w:sz w:val="12"/>
        </w:rPr>
      </w:pPr>
    </w:p>
    <w:p>
      <w:pPr>
        <w:tabs>
          <w:tab w:pos="961" w:val="left" w:leader="none"/>
        </w:tabs>
        <w:spacing w:before="0"/>
        <w:ind w:left="160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38722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35" w:lineRule="auto" w:before="109"/>
        <w:ind w:left="182" w:right="476" w:firstLine="102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VIC PHARMA 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CLOREXIDINA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2%</w:t>
      </w:r>
    </w:p>
    <w:p>
      <w:pPr>
        <w:tabs>
          <w:tab w:pos="1556" w:val="left" w:leader="none"/>
        </w:tabs>
        <w:spacing w:line="235" w:lineRule="auto" w:before="0"/>
        <w:ind w:left="220" w:right="38" w:hanging="42"/>
        <w:jc w:val="left"/>
        <w:rPr>
          <w:sz w:val="12"/>
        </w:rPr>
      </w:pPr>
      <w:r>
        <w:rPr>
          <w:color w:val="333333"/>
          <w:sz w:val="12"/>
        </w:rPr>
        <w:t>100 ML (DEGERM)</w:t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ALMOTOLIA - CX</w:t>
      </w:r>
    </w:p>
    <w:p>
      <w:pPr>
        <w:spacing w:line="141" w:lineRule="exact" w:before="0"/>
        <w:ind w:left="412" w:right="0" w:firstLine="0"/>
        <w:jc w:val="left"/>
        <w:rPr>
          <w:sz w:val="12"/>
        </w:rPr>
      </w:pPr>
      <w:r>
        <w:rPr>
          <w:color w:val="333333"/>
          <w:sz w:val="12"/>
        </w:rPr>
        <w:t>COM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1UN</w:t>
      </w:r>
    </w:p>
    <w:p>
      <w:pPr>
        <w:spacing w:line="240" w:lineRule="auto" w:before="10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35" w:lineRule="auto" w:before="1"/>
        <w:ind w:left="178" w:right="0" w:firstLine="0"/>
        <w:jc w:val="center"/>
        <w:rPr>
          <w:sz w:val="12"/>
        </w:rPr>
      </w:pPr>
      <w:r>
        <w:rPr>
          <w:color w:val="333333"/>
          <w:sz w:val="12"/>
        </w:rPr>
        <w:t>Med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Center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Comercial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143" w:lineRule="exact" w:before="107"/>
        <w:ind w:left="10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CLOREXIDINA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5"/>
          <w:sz w:val="12"/>
        </w:rPr>
        <w:t>2%</w:t>
      </w:r>
    </w:p>
    <w:p>
      <w:pPr>
        <w:spacing w:line="235" w:lineRule="auto" w:before="0"/>
        <w:ind w:left="96" w:right="84" w:firstLine="0"/>
        <w:jc w:val="center"/>
        <w:rPr>
          <w:sz w:val="12"/>
        </w:rPr>
      </w:pPr>
      <w:r>
        <w:rPr>
          <w:color w:val="333333"/>
          <w:sz w:val="12"/>
        </w:rPr>
        <w:t>100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ML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(DEGERM)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ALMOTOLIA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C</w:t>
      </w:r>
      <w:r>
        <w:rPr>
          <w:color w:val="333333"/>
          <w:spacing w:val="-2"/>
          <w:sz w:val="12"/>
        </w:rPr>
        <w:t>X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1UN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57"/>
        <w:rPr>
          <w:sz w:val="12"/>
        </w:rPr>
      </w:pPr>
    </w:p>
    <w:p>
      <w:pPr>
        <w:tabs>
          <w:tab w:pos="788" w:val="left" w:leader="none"/>
        </w:tabs>
        <w:spacing w:line="148" w:lineRule="auto" w:before="1"/>
        <w:ind w:left="178" w:right="0" w:firstLine="0"/>
        <w:jc w:val="left"/>
        <w:rPr>
          <w:sz w:val="12"/>
        </w:rPr>
      </w:pPr>
      <w:r>
        <w:rPr>
          <w:color w:val="333333"/>
          <w:spacing w:val="-10"/>
          <w:position w:val="-5"/>
          <w:sz w:val="12"/>
        </w:rPr>
        <w:t>-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5"/>
          <w:sz w:val="12"/>
        </w:rPr>
        <w:t>R$</w:t>
      </w:r>
    </w:p>
    <w:p>
      <w:pPr>
        <w:spacing w:line="113" w:lineRule="exact" w:before="0"/>
        <w:ind w:left="677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2,1657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8"/>
        <w:rPr>
          <w:sz w:val="12"/>
        </w:rPr>
      </w:pPr>
    </w:p>
    <w:p>
      <w:pPr>
        <w:spacing w:line="235" w:lineRule="auto" w:before="0"/>
        <w:ind w:left="110" w:right="33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40"/>
        <w:rPr>
          <w:sz w:val="12"/>
        </w:rPr>
      </w:pPr>
    </w:p>
    <w:p>
      <w:pPr>
        <w:tabs>
          <w:tab w:pos="1139" w:val="left" w:leader="none"/>
        </w:tabs>
        <w:spacing w:line="171" w:lineRule="exact" w:before="0"/>
        <w:ind w:left="178" w:right="0" w:firstLine="0"/>
        <w:jc w:val="left"/>
        <w:rPr>
          <w:sz w:val="12"/>
        </w:rPr>
      </w:pPr>
      <w:r>
        <w:rPr>
          <w:color w:val="333333"/>
          <w:sz w:val="12"/>
        </w:rPr>
        <w:t>200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962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433,1400</w:t>
      </w:r>
    </w:p>
    <w:p>
      <w:pPr>
        <w:spacing w:line="235" w:lineRule="auto" w:before="45"/>
        <w:ind w:left="41" w:right="7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Rosana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Oliveira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Moura</w:t>
      </w:r>
    </w:p>
    <w:p>
      <w:pPr>
        <w:spacing w:line="143" w:lineRule="exact" w:before="137"/>
        <w:ind w:left="41" w:right="7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09/01/2024</w:t>
      </w:r>
    </w:p>
    <w:p>
      <w:pPr>
        <w:spacing w:line="143" w:lineRule="exact" w:before="0"/>
        <w:ind w:left="41" w:right="7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12:39</w:t>
      </w:r>
    </w:p>
    <w:p>
      <w:pPr>
        <w:spacing w:after="0" w:line="143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9" w:equalWidth="0">
            <w:col w:w="1153" w:space="40"/>
            <w:col w:w="1045" w:space="227"/>
            <w:col w:w="1640" w:space="199"/>
            <w:col w:w="787" w:space="40"/>
            <w:col w:w="1061" w:space="178"/>
            <w:col w:w="1041" w:space="40"/>
            <w:col w:w="515" w:space="476"/>
            <w:col w:w="1457" w:space="40"/>
            <w:col w:w="781"/>
          </w:cols>
        </w:sectPr>
      </w:pPr>
    </w:p>
    <w:p>
      <w:pPr>
        <w:spacing w:line="240" w:lineRule="auto" w:before="7" w:after="1"/>
        <w:rPr>
          <w:sz w:val="8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0" y="12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33" coordorigin="0,0" coordsize="10438,26">
                <v:rect style="position:absolute;left:0;top:0;width:10438;height:13" id="docshape34" filled="true" fillcolor="#999999" stroked="false">
                  <v:fill type="solid"/>
                </v:rect>
                <v:shape style="position:absolute;left:-1;top:0;width:10438;height:26" id="docshape35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3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35" w:lineRule="auto" w:before="45"/>
        <w:ind w:left="8057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30" w:val="left" w:leader="none"/>
        </w:tabs>
        <w:spacing w:line="171" w:lineRule="exact" w:before="47"/>
        <w:ind w:left="25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590.0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33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1.145,0400</w:t>
      </w:r>
    </w:p>
    <w:p>
      <w:pPr>
        <w:spacing w:after="0" w:line="111" w:lineRule="exact"/>
        <w:jc w:val="center"/>
        <w:rPr>
          <w:sz w:val="12"/>
        </w:rPr>
        <w:sectPr>
          <w:type w:val="continuous"/>
          <w:pgSz w:w="11900" w:h="16840"/>
          <w:pgMar w:top="1220" w:bottom="280" w:left="600" w:right="580"/>
          <w:cols w:num="2" w:equalWidth="0">
            <w:col w:w="8512" w:space="40"/>
            <w:col w:w="2168"/>
          </w:cols>
        </w:sectPr>
      </w:pPr>
    </w:p>
    <w:p>
      <w:pPr>
        <w:spacing w:line="240" w:lineRule="auto" w:before="7" w:after="1"/>
        <w:rPr>
          <w:sz w:val="9"/>
        </w:rPr>
      </w:pPr>
    </w:p>
    <w:p>
      <w:pPr>
        <w:spacing w:line="25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130" cy="16510"/>
                <wp:effectExtent l="9525" t="0" r="0" b="2539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10" y="9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pt;height:1.3pt;mso-position-horizontal-relative:char;mso-position-vertical-relative:line" id="docshapegroup37" coordorigin="0,0" coordsize="10438,26">
                <v:rect style="position:absolute;left:0;top:0;width:10438;height:13" id="docshape38" filled="true" fillcolor="#999999" stroked="false">
                  <v:fill type="solid"/>
                </v:rect>
                <v:shape style="position:absolute;left:-1;top:0;width:10438;height:26" id="docshape39" coordorigin="0,0" coordsize="10438,26" path="m10437,0l10425,13,0,13,0,26,10425,26,10437,26,10437,13,10437,0xe" filled="true" fillcolor="#ededed" stroked="false">
                  <v:path arrowok="t"/>
                  <v:fill type="solid"/>
                </v:shape>
                <v:shape style="position:absolute;left:0;top:0;width:13;height:26" id="docshape4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99"/>
        <w:ind w:left="3495" w:right="0" w:firstLine="0"/>
        <w:jc w:val="left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4</w:t>
      </w:r>
      <w:r>
        <w:rPr>
          <w:color w:val="333333"/>
          <w:spacing w:val="50"/>
          <w:sz w:val="12"/>
        </w:rPr>
        <w:t>  </w:t>
      </w:r>
      <w:r>
        <w:rPr>
          <w:color w:val="333333"/>
          <w:sz w:val="12"/>
        </w:rPr>
        <w:t>Total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10"/>
          <w:sz w:val="12"/>
        </w:rPr>
        <w:t>3</w:t>
      </w:r>
    </w:p>
    <w:p>
      <w:pPr>
        <w:spacing w:line="240" w:lineRule="auto"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494358</wp:posOffset>
                </wp:positionH>
                <wp:positionV relativeFrom="paragraph">
                  <wp:posOffset>74151</wp:posOffset>
                </wp:positionV>
                <wp:extent cx="6628130" cy="1651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10" y="11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9583" y="16319"/>
                                </a:lnTo>
                                <a:lnTo>
                                  <a:pt x="6627749" y="16319"/>
                                </a:lnTo>
                                <a:lnTo>
                                  <a:pt x="6627749" y="8153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925842pt;margin-top:5.838709pt;width:521.9pt;height:1.3pt;mso-position-horizontal-relative:page;mso-position-vertical-relative:paragraph;z-index:-15723520;mso-wrap-distance-left:0;mso-wrap-distance-right:0" id="docshapegroup41" coordorigin="779,117" coordsize="10438,26">
                <v:rect style="position:absolute;left:778;top:116;width:10438;height:13" id="docshape42" filled="true" fillcolor="#999999" stroked="false">
                  <v:fill type="solid"/>
                </v:rect>
                <v:shape style="position:absolute;left:778;top:116;width:10438;height:26" id="docshape43" coordorigin="779,117" coordsize="10438,26" path="m11216,117l11203,130,779,130,779,142,11203,142,11216,142,11216,130,11216,117xe" filled="true" fillcolor="#ededed" stroked="false">
                  <v:path arrowok="t"/>
                  <v:fill type="solid"/>
                </v:shape>
                <v:shape style="position:absolute;left:778;top:116;width:13;height:26" id="docshape44" coordorigin="779,117" coordsize="13,26" path="m779,142l779,117,791,117,791,130,779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20" w:bottom="280" w:left="600" w:right="5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9" w:after="0"/>
        <w:rPr>
          <w:sz w:val="20"/>
        </w:rPr>
      </w:pPr>
    </w:p>
    <w:p>
      <w:pPr>
        <w:spacing w:line="193" w:lineRule="exact"/>
        <w:ind w:left="2864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4"/>
          <w:position w:val="-3"/>
          <w:sz w:val="19"/>
        </w:rPr>
        <w:t> </w:t>
      </w:r>
      <w:r>
        <w:rPr>
          <w:spacing w:val="24"/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3"/>
          <w:sz w:val="19"/>
        </w:rPr>
      </w:r>
    </w:p>
    <w:p>
      <w:pPr>
        <w:spacing w:before="85"/>
        <w:ind w:left="247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494358</wp:posOffset>
                </wp:positionH>
                <wp:positionV relativeFrom="paragraph">
                  <wp:posOffset>-236826</wp:posOffset>
                </wp:positionV>
                <wp:extent cx="6628130" cy="16510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628130" cy="16510"/>
                          <a:chExt cx="6628130" cy="165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2813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8255">
                                <a:moveTo>
                                  <a:pt x="6627743" y="8162"/>
                                </a:moveTo>
                                <a:lnTo>
                                  <a:pt x="0" y="8162"/>
                                </a:lnTo>
                                <a:lnTo>
                                  <a:pt x="0" y="0"/>
                                </a:lnTo>
                                <a:lnTo>
                                  <a:pt x="6627743" y="0"/>
                                </a:lnTo>
                                <a:lnTo>
                                  <a:pt x="6627743" y="8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10" y="3"/>
                            <a:ext cx="662813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130" h="16510">
                                <a:moveTo>
                                  <a:pt x="6627749" y="0"/>
                                </a:moveTo>
                                <a:lnTo>
                                  <a:pt x="6619583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9583" y="16332"/>
                                </a:lnTo>
                                <a:lnTo>
                                  <a:pt x="6627749" y="16332"/>
                                </a:lnTo>
                                <a:lnTo>
                                  <a:pt x="6627749" y="8166"/>
                                </a:lnTo>
                                <a:lnTo>
                                  <a:pt x="6627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4"/>
                                </a:moveTo>
                                <a:lnTo>
                                  <a:pt x="0" y="0"/>
                                </a:lnTo>
                                <a:lnTo>
                                  <a:pt x="8162" y="0"/>
                                </a:lnTo>
                                <a:lnTo>
                                  <a:pt x="8162" y="8162"/>
                                </a:lnTo>
                                <a:lnTo>
                                  <a:pt x="0" y="1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925842pt;margin-top:-18.647762pt;width:521.9pt;height:1.3pt;mso-position-horizontal-relative:page;mso-position-vertical-relative:paragraph;z-index:15734272" id="docshapegroup45" coordorigin="779,-373" coordsize="10438,26">
                <v:rect style="position:absolute;left:778;top:-373;width:10438;height:13" id="docshape46" filled="true" fillcolor="#999999" stroked="false">
                  <v:fill type="solid"/>
                </v:rect>
                <v:shape style="position:absolute;left:778;top:-373;width:10438;height:26" id="docshape47" coordorigin="779,-373" coordsize="10438,26" path="m11216,-373l11203,-360,779,-360,779,-347,11203,-347,11216,-347,11216,-360,11216,-373xe" filled="true" fillcolor="#ededed" stroked="false">
                  <v:path arrowok="t"/>
                  <v:fill type="solid"/>
                </v:shape>
                <v:shape style="position:absolute;left:778;top:-373;width:13;height:26" id="docshape48" coordorigin="779,-373" coordsize="13,26" path="m779,-347l779,-373,791,-373,791,-360,779,-34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2"/>
        </w:rPr>
        <w:t>Clique</w:t>
      </w:r>
      <w:r>
        <w:rPr>
          <w:color w:val="333333"/>
          <w:spacing w:val="-4"/>
          <w:sz w:val="12"/>
        </w:rPr>
        <w:t> </w:t>
      </w:r>
      <w:r>
        <w:rPr>
          <w:color w:val="0000ED"/>
          <w:sz w:val="12"/>
          <w:u w:val="single" w:color="0000ED"/>
        </w:rPr>
        <w:t>aqui</w:t>
      </w:r>
      <w:r>
        <w:rPr>
          <w:color w:val="0000ED"/>
          <w:spacing w:val="-1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geração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relatório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completo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quebra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2"/>
          <w:sz w:val="12"/>
        </w:rPr>
        <w:t> </w:t>
      </w:r>
      <w:r>
        <w:rPr>
          <w:color w:val="333333"/>
          <w:spacing w:val="-2"/>
          <w:sz w:val="12"/>
        </w:rPr>
        <w:t>página</w:t>
      </w:r>
    </w:p>
    <w:p>
      <w:pPr>
        <w:spacing w:line="235" w:lineRule="auto" w:before="44"/>
        <w:ind w:left="1899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tabs>
          <w:tab w:pos="1075" w:val="left" w:leader="none"/>
        </w:tabs>
        <w:spacing w:line="171" w:lineRule="exact" w:before="46"/>
        <w:ind w:left="29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662.0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78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1.270,3200</w:t>
      </w:r>
    </w:p>
    <w:sectPr>
      <w:type w:val="continuous"/>
      <w:pgSz w:w="11900" w:h="16840"/>
      <w:pgMar w:top="1220" w:bottom="280" w:left="600" w:right="580"/>
      <w:cols w:num="3" w:equalWidth="0">
        <w:col w:w="6164" w:space="40"/>
        <w:col w:w="2264" w:space="39"/>
        <w:col w:w="22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3" w:line="206" w:lineRule="exact"/>
      <w:ind w:left="139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migyn@hotmail.com" TargetMode="External"/><Relationship Id="rId7" Type="http://schemas.openxmlformats.org/officeDocument/2006/relationships/hyperlink" Target="mailto:luiz.godoi@medcentercomercial.com.br" TargetMode="External"/><Relationship Id="rId8" Type="http://schemas.openxmlformats.org/officeDocument/2006/relationships/hyperlink" Target="mailto:MEDCENTER.TELEVENDAS16@OUTLOOK.COM" TargetMode="External"/><Relationship Id="rId9" Type="http://schemas.openxmlformats.org/officeDocument/2006/relationships/hyperlink" Target="mailto:TONIELLE.COUTINHO@MEDCENTERCOMERCIAL.COM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2024-01-09T17:22:05Z</dcterms:created>
  <dcterms:modified xsi:type="dcterms:W3CDTF">2024-01-09T17:22:05Z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2024-01-09T00:00:00Z</vt:filetime>
  </property>
  <property fmtid="{D5CDD505-2E9C-101B-9397-08002B2CF9AE}" pid="5" name="Producer">
    <vt:lpwstr>Skia/PDF m120</vt:lpwstr>
  </property>
</Properties>
</file>