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60" w:firstLine="0"/>
        <w:jc w:val="center"/>
        <w:rPr>
          <w:sz w:val="22"/>
        </w:rPr>
      </w:pPr>
      <w:r>
        <w:rPr>
          <w:sz w:val="22"/>
        </w:rPr>
        <w:t>2024104TP57499HEAPA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HEAPA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Hospital</w:t>
      </w:r>
      <w:r>
        <w:rPr>
          <w:spacing w:val="4"/>
        </w:rPr>
        <w:t> </w:t>
      </w:r>
      <w:r>
        <w:rPr/>
        <w:t>Estadual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Aparecida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</w:t>
      </w:r>
    </w:p>
    <w:p>
      <w:pPr>
        <w:pStyle w:val="BodyText"/>
        <w:spacing w:before="22"/>
        <w:ind w:left="176" w:right="159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15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42" w:val="left" w:leader="none"/>
        </w:tabs>
        <w:spacing w:before="142"/>
        <w:ind w:left="0" w:right="1104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10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abril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98" w:val="left" w:leader="none"/>
        </w:tabs>
        <w:spacing w:before="22"/>
        <w:ind w:left="0" w:right="1104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14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abril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9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3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3437" w:right="3419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437" w:right="3418"/>
              <w:jc w:val="center"/>
              <w:rPr>
                <w:sz w:val="20"/>
              </w:rPr>
            </w:pPr>
            <w:r>
              <w:rPr>
                <w:sz w:val="20"/>
              </w:rPr>
              <w:t>ENGENHARIA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MECÂNICA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3437" w:right="3409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10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2024-04-10T17:32:26Z</dcterms:created>
  <dcterms:modified xsi:type="dcterms:W3CDTF">2024-04-10T17:32:26Z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</Properties>
</file>