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17" w:y="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17" w:y="440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2024192TP56102HEAPA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17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1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1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17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17" w:y="20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27/02/2024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5" w:x="768" w:y="40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75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335319288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5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56102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5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6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65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653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484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484" w:y="7619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49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49" w:y="761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60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60" w:y="761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780" w:y="7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513" w:y="7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94" w:x="1107" w:y="7994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Bc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Distribuidora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94" w:x="1107" w:y="7994"/>
        <w:widowControl w:val="off"/>
        <w:autoSpaceDE w:val="off"/>
        <w:autoSpaceDN w:val="off"/>
        <w:spacing w:before="0" w:after="0" w:line="147" w:lineRule="exact"/>
        <w:ind w:left="6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4" w:x="1107" w:y="7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Paula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Cristina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Andrade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8289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8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539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539" w:y="8356"/>
        <w:widowControl w:val="off"/>
        <w:autoSpaceDE w:val="off"/>
        <w:autoSpaceDN w:val="off"/>
        <w:spacing w:before="814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539" w:y="8356"/>
        <w:widowControl w:val="off"/>
        <w:autoSpaceDE w:val="off"/>
        <w:autoSpaceDN w:val="off"/>
        <w:spacing w:before="814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94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03/03/2024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94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03/03/2024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94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03/03/2024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6976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28/42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356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839" w:y="84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907" w:y="84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101-6018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1356" w:y="85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bcdistribuidora1@gmail.com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1585" w:y="8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16" w:x="996" w:y="8959"/>
        <w:widowControl w:val="off"/>
        <w:autoSpaceDE w:val="off"/>
        <w:autoSpaceDN w:val="off"/>
        <w:spacing w:before="0" w:after="0" w:line="151" w:lineRule="exact"/>
        <w:ind w:left="5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PM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REIS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6" w:x="996" w:y="8959"/>
        <w:widowControl w:val="off"/>
        <w:autoSpaceDE w:val="off"/>
        <w:autoSpaceDN w:val="off"/>
        <w:spacing w:before="0" w:after="0" w:line="147" w:lineRule="exact"/>
        <w:ind w:left="7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6" w:x="996" w:y="8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Polyanna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Marinho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99976-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925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9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303" w:y="93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998" w:y="94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2066" w:y="94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8" w:x="1125" w:y="95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1585" w:y="9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98" w:x="1055" w:y="99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José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Comércio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8" w:x="1055" w:y="9924"/>
        <w:widowControl w:val="off"/>
        <w:autoSpaceDE w:val="off"/>
        <w:autoSpaceDN w:val="off"/>
        <w:spacing w:before="0" w:after="0" w:line="147" w:lineRule="exact"/>
        <w:ind w:left="79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9" w:x="1737" w:y="10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10218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4" w:y="10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303" w:y="10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3" w:x="1168" w:y="103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3" w:x="1168" w:y="10366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3" w:x="1168" w:y="10366"/>
        <w:widowControl w:val="off"/>
        <w:autoSpaceDE w:val="off"/>
        <w:autoSpaceDN w:val="off"/>
        <w:spacing w:before="0" w:after="0" w:line="147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394" w:y="11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394" w:y="11170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11170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0" w:y="11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98" w:y="11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5" w:x="3349" w:y="11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5" w:x="8393" w:y="11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9" w:x="10611" w:y="1171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71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7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51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MICRA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0,15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GOOD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89" w:y="1178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GOOD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97" w:y="11867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97" w:y="11867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97" w:y="118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" w:x="5211" w:y="12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208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2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349,2000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40730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4341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927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927" w:y="1216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42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10775" w:y="121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122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11,6400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975" w:y="123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085" w:y="12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69" w:y="12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2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126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126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56" w:y="13005"/>
        <w:widowControl w:val="off"/>
        <w:autoSpaceDE w:val="off"/>
        <w:autoSpaceDN w:val="off"/>
        <w:spacing w:before="0" w:after="0" w:line="151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56" w:y="13005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56" w:y="13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15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15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153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3462" w:y="13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02" w:y="13367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02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02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MICRA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0,15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02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GOLD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ROLL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02" w:y="13367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GOLD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149" w:y="13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194" w:y="13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" w:x="5211" w:y="13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135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135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351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35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3595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35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3595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ESPESSURA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4341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927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927" w:y="1359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42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13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136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13,5200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8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89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973" w:y="14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085" w:y="14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69" w:y="14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437" w:y="1458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437" w:y="14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9916" w:y="1458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4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754,8000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69" w:y="146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337" w:y="146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365" w:y="15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6135" w:y="15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2394" w:y="15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394" w:y="15739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15739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157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0" w:y="15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98" w:y="15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5" w:x="3349" w:y="15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5" w:x="8393" w:y="15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HAMPER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REFORCADO,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FITA,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INFECT.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AZUL,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12" w:y="59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AZEPLAST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3" w:x="1237" w:y="6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P/ROUPAS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INFECTANTE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C/CORDAO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P/FECHAR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20LTS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033" w:y="812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8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812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812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6584" w:y="8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;Hospmed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6514" w:y="1040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6514" w:y="10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6514" w:y="1040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4978" w:y="1107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4978" w:y="1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11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11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1" w:y="11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40899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4391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009" w:y="11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372" w:y="12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1,8000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9829" w:y="12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10.800,0000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4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40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6536" w:y="14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44" w:y="1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437" w:y="2178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437" w:y="21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01" w:y="21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01" w:y="2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269" w:y="2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9829" w:y="23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10.800,0000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365" w:y="2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6135" w:y="2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2394" w:y="3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394" w:y="3331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3331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308" w:y="3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0" w:y="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98" w:y="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5" w:x="3349" w:y="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5" w:x="8393" w:y="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6" w:x="1230" w:y="38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4028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4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81" w:y="43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1149" w:y="43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432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432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4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3522" w:y="43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1139" w:y="44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C/100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02" w:y="4470"/>
        <w:widowControl w:val="off"/>
        <w:autoSpaceDE w:val="off"/>
        <w:autoSpaceDN w:val="off"/>
        <w:spacing w:before="0" w:after="0" w:line="151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;Brago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02" w:y="44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Comério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02" w:y="44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02" w:y="4470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317" w:y="4537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317" w:y="4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317" w:y="4537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100X1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317" w:y="4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TERMOPOT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317" w:y="4537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TERMOPOT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4245" w:y="4537"/>
        <w:widowControl w:val="off"/>
        <w:autoSpaceDE w:val="off"/>
        <w:autoSpaceDN w:val="off"/>
        <w:spacing w:before="0" w:after="0" w:line="151" w:lineRule="exact"/>
        <w:ind w:left="7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4245" w:y="4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DEVERA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968" w:y="4617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46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46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1" w:y="46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2012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085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10775" w:y="4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4374" w:y="48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944" w:y="48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944" w:y="4832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372" w:y="48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3,8900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63" w:y="48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1.945,0000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79" w:y="50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50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505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83" w:y="56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51" w:y="56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51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5X30CM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ALTERAÇÃO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5X29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6051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PADRÃO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6198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61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6198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6198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26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26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265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487" w:y="6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532" w:y="6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532" w:y="6413"/>
        <w:widowControl w:val="off"/>
        <w:autoSpaceDE w:val="off"/>
        <w:autoSpaceDN w:val="off"/>
        <w:spacing w:before="0" w:after="0" w:line="147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532" w:y="6413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532" w:y="6413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44" w:y="6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6493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6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6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6493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66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66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664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66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537,0000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8" w:x="1978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8734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4421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6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1013" w:y="6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3509" w:y="6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15X30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6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6935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0,06MM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6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6935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79" w:y="70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70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0" w:y="70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71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71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64" w:y="7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993" w:y="73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ABNT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1111" w:y="7780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1111" w:y="7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1111" w:y="778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778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778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7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7780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7847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7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7847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79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;HB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7927"/>
        <w:widowControl w:val="off"/>
        <w:autoSpaceDE w:val="off"/>
        <w:autoSpaceDN w:val="off"/>
        <w:spacing w:before="0" w:after="0" w:line="147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792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7927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7994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7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7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799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814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8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537,0000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985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50X80X12CM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158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56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078" w:y="8222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67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535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1303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433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84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843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4" w:y="85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REFORCADO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4" w:y="8517"/>
        <w:widowControl w:val="off"/>
        <w:autoSpaceDE w:val="off"/>
        <w:autoSpaceDN w:val="off"/>
        <w:spacing w:before="0" w:after="0" w:line="147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KILO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79" w:y="85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85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851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9066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9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3403" w:y="906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10X20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06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06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066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942" w:y="9213"/>
        <w:widowControl w:val="off"/>
        <w:autoSpaceDE w:val="off"/>
        <w:autoSpaceDN w:val="off"/>
        <w:spacing w:before="0" w:after="0" w:line="151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942" w:y="9213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942" w:y="9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39999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9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;HB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9213"/>
        <w:widowControl w:val="off"/>
        <w:autoSpaceDE w:val="off"/>
        <w:autoSpaceDN w:val="off"/>
        <w:spacing w:before="0" w:after="0" w:line="147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9213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487" w:y="9213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9280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9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9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9280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9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9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942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9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3458" w:y="9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" w:x="4387" w:y="9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9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18,9000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93" w:y="9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61" w:y="9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61" w:y="9656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KILO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9656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VIRGEM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96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59" w:y="965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79" w:y="9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9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980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51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80X120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PCT.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TOPPLASTICO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6" w:x="3287" w:y="10352"/>
        <w:widowControl w:val="off"/>
        <w:autoSpaceDE w:val="off"/>
        <w:autoSpaceDN w:val="off"/>
        <w:spacing w:before="0" w:after="0" w:line="147" w:lineRule="exact"/>
        <w:ind w:left="3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35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35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3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352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0567"/>
        <w:widowControl w:val="off"/>
        <w:autoSpaceDE w:val="off"/>
        <w:autoSpaceDN w:val="off"/>
        <w:spacing w:before="0" w:after="0" w:line="151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0567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05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2" w:y="1056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0X120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KILO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10567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105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105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933" w:y="1056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488" w:y="10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31" w:y="10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071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6" w:y="10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0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43105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42" w:y="10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38" w:y="108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2" w:y="110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10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108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287" w:y="11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TOPPLASTICO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437" w:y="11639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437" w:y="116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01" w:y="116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35" w:y="11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" w:x="9303" w:y="11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63" w:y="11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3.924,0000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484" w:y="12590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484" w:y="12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01" w:y="125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01" w:y="126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269" w:y="126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9829" w:y="12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15.478,8000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13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"javascript:chama_completo(335319288)"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"javascript:chama_completo(335319288)"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941</Words>
  <Characters>4930</Characters>
  <Application>Aspose</Application>
  <DocSecurity>0</DocSecurity>
  <Lines>465</Lines>
  <Paragraphs>465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2024-02-28T12:26:20+00:00</dcterms:created>
  <dcterms:modified xmlns:xsi="http://www.w3.org/2001/XMLSchema-instance" xmlns:dcterms="http://purl.org/dc/terms/" xsi:type="dcterms:W3CDTF">2024-02-28T12:26:20+00:00</dcterms:modified>
</coreProperties>
</file>