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7124E">
        <w:rPr>
          <w:noProof/>
        </w:rPr>
        <w:t>202484TP57992HEAPA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7124E" w:rsidRPr="0089207F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7124E" w:rsidRPr="0089207F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7124E">
        <w:rPr>
          <w:b/>
          <w:noProof/>
        </w:rPr>
        <w:t>08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7124E">
        <w:rPr>
          <w:b/>
          <w:noProof/>
        </w:rPr>
        <w:t>12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7124E" w:rsidRPr="0089207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E7124E" w:rsidRPr="0089207F">
        <w:rPr>
          <w:b/>
          <w:bCs/>
          <w:noProof/>
        </w:rPr>
        <w:t>57992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A1330D7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B95C1E">
        <w:t>8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02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7124E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1AA60-6501-413E-BAD4-3F8111E0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2024-04-08T17:21:00Z</dcterms:created>
  <dcterms:modified xsi:type="dcterms:W3CDTF">2024-04-08T17:21:00Z</dcterms:modified>
</cp:coreProperties>
</file>