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F597" w14:textId="77777777" w:rsidR="00E948D3" w:rsidRDefault="00000000">
      <w:pPr>
        <w:pStyle w:val="Ttulo2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</w:p>
    <w:p w14:paraId="5ADF7686" w14:textId="77777777" w:rsidR="00E948D3" w:rsidRDefault="00000000">
      <w:pPr>
        <w:pStyle w:val="Corpodetexto"/>
        <w:spacing w:before="9"/>
        <w:ind w:left="272" w:right="272"/>
        <w:jc w:val="center"/>
      </w:pPr>
      <w:r>
        <w:t>20221111EM30507HEMNSL</w:t>
      </w:r>
    </w:p>
    <w:p w14:paraId="49D2D642" w14:textId="77777777" w:rsidR="00E948D3" w:rsidRDefault="00E948D3">
      <w:pPr>
        <w:pStyle w:val="Corpodetexto"/>
      </w:pPr>
    </w:p>
    <w:p w14:paraId="38728B2D" w14:textId="77777777" w:rsidR="00E948D3" w:rsidRDefault="00E948D3">
      <w:pPr>
        <w:pStyle w:val="Corpodetexto"/>
        <w:spacing w:before="11"/>
        <w:rPr>
          <w:sz w:val="17"/>
        </w:rPr>
      </w:pPr>
    </w:p>
    <w:p w14:paraId="1D521817" w14:textId="77777777" w:rsidR="00E948D3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172DC8E" w14:textId="77777777" w:rsidR="00E948D3" w:rsidRDefault="00000000">
      <w:pPr>
        <w:pStyle w:val="Ttulo2"/>
        <w:spacing w:before="124"/>
        <w:ind w:right="28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5E84283F" w14:textId="77777777" w:rsidR="00E948D3" w:rsidRDefault="00000000">
      <w:pPr>
        <w:pStyle w:val="Corpodetexto"/>
        <w:spacing w:before="22"/>
        <w:ind w:left="272" w:right="3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0F08F20D" w14:textId="77777777" w:rsidR="00E948D3" w:rsidRDefault="00E948D3">
      <w:pPr>
        <w:pStyle w:val="Corpodetexto"/>
      </w:pPr>
    </w:p>
    <w:p w14:paraId="653A852F" w14:textId="77777777" w:rsidR="00E948D3" w:rsidRDefault="00E948D3">
      <w:pPr>
        <w:pStyle w:val="Corpodetexto"/>
      </w:pPr>
    </w:p>
    <w:p w14:paraId="11143937" w14:textId="77777777" w:rsidR="00E948D3" w:rsidRDefault="00E948D3">
      <w:pPr>
        <w:pStyle w:val="Corpodetexto"/>
      </w:pPr>
    </w:p>
    <w:p w14:paraId="4FE39DFD" w14:textId="77777777" w:rsidR="00E948D3" w:rsidRDefault="00E948D3">
      <w:pPr>
        <w:pStyle w:val="Corpodetexto"/>
      </w:pPr>
    </w:p>
    <w:p w14:paraId="6A30D6CA" w14:textId="77777777" w:rsidR="00E948D3" w:rsidRDefault="00E948D3">
      <w:pPr>
        <w:pStyle w:val="Corpodetexto"/>
      </w:pPr>
    </w:p>
    <w:p w14:paraId="6EACE217" w14:textId="77777777" w:rsidR="00E948D3" w:rsidRDefault="00E948D3">
      <w:pPr>
        <w:pStyle w:val="Corpodetexto"/>
      </w:pPr>
    </w:p>
    <w:p w14:paraId="796A7CF8" w14:textId="77777777" w:rsidR="00E948D3" w:rsidRDefault="00E948D3">
      <w:pPr>
        <w:pStyle w:val="Corpodetexto"/>
      </w:pPr>
    </w:p>
    <w:p w14:paraId="0549369A" w14:textId="77777777" w:rsidR="00E948D3" w:rsidRDefault="00E948D3">
      <w:pPr>
        <w:pStyle w:val="Corpodetexto"/>
      </w:pPr>
    </w:p>
    <w:p w14:paraId="64C052D6" w14:textId="77777777" w:rsidR="00E948D3" w:rsidRDefault="00E948D3">
      <w:pPr>
        <w:pStyle w:val="Corpodetexto"/>
      </w:pPr>
    </w:p>
    <w:p w14:paraId="4136D1FB" w14:textId="77777777" w:rsidR="00E948D3" w:rsidRDefault="00E948D3">
      <w:pPr>
        <w:pStyle w:val="Corpodetexto"/>
      </w:pPr>
    </w:p>
    <w:p w14:paraId="6F2255C9" w14:textId="77777777" w:rsidR="00E948D3" w:rsidRDefault="00E948D3">
      <w:pPr>
        <w:pStyle w:val="Corpodetexto"/>
        <w:spacing w:before="10"/>
        <w:rPr>
          <w:sz w:val="31"/>
        </w:rPr>
      </w:pPr>
    </w:p>
    <w:p w14:paraId="1341E46D" w14:textId="77777777" w:rsidR="00E948D3" w:rsidRDefault="00000000">
      <w:pPr>
        <w:ind w:left="272" w:right="272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61E4EC5B" w14:textId="77777777" w:rsidR="00E948D3" w:rsidRDefault="00E948D3">
      <w:pPr>
        <w:pStyle w:val="Corpodetexto"/>
        <w:spacing w:before="5"/>
        <w:rPr>
          <w:b/>
          <w:sz w:val="19"/>
        </w:rPr>
      </w:pPr>
    </w:p>
    <w:p w14:paraId="264C5932" w14:textId="77777777" w:rsidR="00E948D3" w:rsidRDefault="00000000">
      <w:pPr>
        <w:pStyle w:val="Corpodetexto"/>
        <w:spacing w:before="52" w:line="254" w:lineRule="auto"/>
        <w:ind w:left="462" w:right="51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5A06897C" w14:textId="77777777" w:rsidR="00E948D3" w:rsidRDefault="00E948D3">
      <w:pPr>
        <w:pStyle w:val="Corpodetexto"/>
        <w:rPr>
          <w:sz w:val="20"/>
        </w:rPr>
      </w:pPr>
    </w:p>
    <w:p w14:paraId="47D54E56" w14:textId="77777777" w:rsidR="00E948D3" w:rsidRDefault="00E948D3">
      <w:pPr>
        <w:pStyle w:val="Corpodetexto"/>
        <w:rPr>
          <w:sz w:val="20"/>
        </w:rPr>
      </w:pPr>
    </w:p>
    <w:p w14:paraId="5D2B0F7C" w14:textId="77777777" w:rsidR="00E948D3" w:rsidRDefault="00E948D3">
      <w:pPr>
        <w:pStyle w:val="Corpodetexto"/>
        <w:rPr>
          <w:sz w:val="20"/>
        </w:rPr>
      </w:pPr>
    </w:p>
    <w:p w14:paraId="57FDE482" w14:textId="77777777" w:rsidR="00E948D3" w:rsidRDefault="00E948D3">
      <w:pPr>
        <w:pStyle w:val="Corpodetexto"/>
        <w:spacing w:before="8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948D3" w14:paraId="37A04C66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42342E9C" w14:textId="77777777" w:rsidR="00E948D3" w:rsidRDefault="00E948D3">
            <w:pPr>
              <w:pStyle w:val="TableParagraph"/>
            </w:pPr>
          </w:p>
          <w:p w14:paraId="66ECF947" w14:textId="77777777" w:rsidR="00E948D3" w:rsidRDefault="00E948D3">
            <w:pPr>
              <w:pStyle w:val="TableParagraph"/>
              <w:rPr>
                <w:sz w:val="28"/>
              </w:rPr>
            </w:pPr>
          </w:p>
          <w:p w14:paraId="2C23F422" w14:textId="77777777" w:rsidR="00E948D3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A597FEF" w14:textId="77777777" w:rsidR="00E948D3" w:rsidRDefault="00E948D3">
            <w:pPr>
              <w:pStyle w:val="TableParagraph"/>
              <w:rPr>
                <w:sz w:val="24"/>
              </w:rPr>
            </w:pPr>
          </w:p>
          <w:p w14:paraId="568DEDE2" w14:textId="77777777" w:rsidR="00E948D3" w:rsidRDefault="00E948D3">
            <w:pPr>
              <w:pStyle w:val="TableParagraph"/>
              <w:spacing w:before="3"/>
              <w:rPr>
                <w:sz w:val="24"/>
              </w:rPr>
            </w:pPr>
          </w:p>
          <w:p w14:paraId="1DEBCCE6" w14:textId="77777777" w:rsidR="00E948D3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A204634" w14:textId="77777777" w:rsidR="00E948D3" w:rsidRDefault="00E948D3">
            <w:pPr>
              <w:pStyle w:val="TableParagraph"/>
              <w:rPr>
                <w:sz w:val="20"/>
              </w:rPr>
            </w:pPr>
          </w:p>
          <w:p w14:paraId="43323100" w14:textId="77777777" w:rsidR="00E948D3" w:rsidRDefault="00E948D3">
            <w:pPr>
              <w:pStyle w:val="TableParagraph"/>
              <w:rPr>
                <w:sz w:val="20"/>
              </w:rPr>
            </w:pPr>
          </w:p>
          <w:p w14:paraId="778EAD6E" w14:textId="77777777" w:rsidR="00E948D3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948D3" w14:paraId="197C02A1" w14:textId="77777777">
        <w:trPr>
          <w:trHeight w:val="2485"/>
        </w:trPr>
        <w:tc>
          <w:tcPr>
            <w:tcW w:w="2448" w:type="dxa"/>
          </w:tcPr>
          <w:p w14:paraId="1B9FAD37" w14:textId="77777777" w:rsidR="00E948D3" w:rsidRDefault="00E948D3">
            <w:pPr>
              <w:pStyle w:val="TableParagraph"/>
              <w:rPr>
                <w:sz w:val="20"/>
              </w:rPr>
            </w:pPr>
          </w:p>
          <w:p w14:paraId="57C4C762" w14:textId="77777777" w:rsidR="00E948D3" w:rsidRDefault="00E948D3">
            <w:pPr>
              <w:pStyle w:val="TableParagraph"/>
              <w:rPr>
                <w:sz w:val="20"/>
              </w:rPr>
            </w:pPr>
          </w:p>
          <w:p w14:paraId="3321E17B" w14:textId="77777777" w:rsidR="00E948D3" w:rsidRDefault="00E948D3">
            <w:pPr>
              <w:pStyle w:val="TableParagraph"/>
              <w:spacing w:before="10"/>
              <w:rPr>
                <w:sz w:val="20"/>
              </w:rPr>
            </w:pPr>
          </w:p>
          <w:p w14:paraId="35D3EE39" w14:textId="77777777" w:rsidR="00E948D3" w:rsidRDefault="00000000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  <w:p w14:paraId="1E66BF93" w14:textId="77777777" w:rsidR="00E948D3" w:rsidRDefault="00E948D3">
            <w:pPr>
              <w:pStyle w:val="TableParagraph"/>
              <w:rPr>
                <w:sz w:val="20"/>
              </w:rPr>
            </w:pPr>
          </w:p>
          <w:p w14:paraId="66D02D16" w14:textId="77777777" w:rsidR="00E948D3" w:rsidRDefault="00E948D3">
            <w:pPr>
              <w:pStyle w:val="TableParagraph"/>
              <w:rPr>
                <w:sz w:val="20"/>
              </w:rPr>
            </w:pPr>
          </w:p>
          <w:p w14:paraId="5B5E9828" w14:textId="77777777" w:rsidR="00E948D3" w:rsidRDefault="00E948D3">
            <w:pPr>
              <w:pStyle w:val="TableParagraph"/>
              <w:spacing w:before="4"/>
              <w:rPr>
                <w:sz w:val="24"/>
              </w:rPr>
            </w:pPr>
          </w:p>
          <w:p w14:paraId="57001756" w14:textId="77777777" w:rsidR="00E948D3" w:rsidRDefault="00000000">
            <w:pPr>
              <w:pStyle w:val="TableParagraph"/>
              <w:ind w:left="311"/>
            </w:pPr>
            <w:r>
              <w:t>15.686.742/0001-90</w:t>
            </w:r>
          </w:p>
        </w:tc>
        <w:tc>
          <w:tcPr>
            <w:tcW w:w="5477" w:type="dxa"/>
          </w:tcPr>
          <w:p w14:paraId="398C3228" w14:textId="77777777" w:rsidR="00E948D3" w:rsidRDefault="00E948D3">
            <w:pPr>
              <w:pStyle w:val="TableParagraph"/>
            </w:pPr>
          </w:p>
          <w:p w14:paraId="526D024B" w14:textId="77777777" w:rsidR="00E948D3" w:rsidRDefault="00E948D3">
            <w:pPr>
              <w:pStyle w:val="TableParagraph"/>
            </w:pPr>
          </w:p>
          <w:p w14:paraId="3AFDE850" w14:textId="77777777" w:rsidR="00E948D3" w:rsidRDefault="00E948D3">
            <w:pPr>
              <w:pStyle w:val="TableParagraph"/>
              <w:spacing w:before="2"/>
            </w:pPr>
          </w:p>
          <w:p w14:paraId="39C62293" w14:textId="77777777" w:rsidR="00E948D3" w:rsidRDefault="00000000">
            <w:pPr>
              <w:pStyle w:val="TableParagraph"/>
              <w:spacing w:line="259" w:lineRule="auto"/>
              <w:ind w:left="85" w:right="68" w:hanging="3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CONFECÇÃO E INSTALAÇÃO DE</w:t>
            </w:r>
            <w:r>
              <w:rPr>
                <w:spacing w:val="-47"/>
              </w:rPr>
              <w:t xml:space="preserve"> </w:t>
            </w:r>
            <w:r>
              <w:t>CALHAS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CONTRA</w:t>
            </w:r>
            <w:r>
              <w:rPr>
                <w:spacing w:val="-1"/>
              </w:rPr>
              <w:t xml:space="preserve"> </w:t>
            </w:r>
            <w:r>
              <w:t>RUFO.</w:t>
            </w:r>
          </w:p>
        </w:tc>
        <w:tc>
          <w:tcPr>
            <w:tcW w:w="1515" w:type="dxa"/>
          </w:tcPr>
          <w:p w14:paraId="01292F42" w14:textId="77777777" w:rsidR="00E948D3" w:rsidRDefault="00E948D3">
            <w:pPr>
              <w:pStyle w:val="TableParagraph"/>
            </w:pPr>
          </w:p>
          <w:p w14:paraId="24069FE4" w14:textId="77777777" w:rsidR="00E948D3" w:rsidRDefault="00E948D3">
            <w:pPr>
              <w:pStyle w:val="TableParagraph"/>
            </w:pPr>
          </w:p>
          <w:p w14:paraId="2D30A80D" w14:textId="77777777" w:rsidR="00E948D3" w:rsidRDefault="00E948D3">
            <w:pPr>
              <w:pStyle w:val="TableParagraph"/>
            </w:pPr>
          </w:p>
          <w:p w14:paraId="3EABBEDF" w14:textId="77777777" w:rsidR="00E948D3" w:rsidRDefault="00E948D3">
            <w:pPr>
              <w:pStyle w:val="TableParagraph"/>
              <w:spacing w:before="11"/>
              <w:rPr>
                <w:sz w:val="23"/>
              </w:rPr>
            </w:pPr>
          </w:p>
          <w:p w14:paraId="5DC63F6C" w14:textId="77777777" w:rsidR="00E948D3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4.300,00</w:t>
            </w:r>
          </w:p>
        </w:tc>
      </w:tr>
    </w:tbl>
    <w:p w14:paraId="457D9FA6" w14:textId="77777777" w:rsidR="00E948D3" w:rsidRDefault="00E948D3">
      <w:pPr>
        <w:pStyle w:val="Corpodetexto"/>
        <w:spacing w:before="4"/>
        <w:rPr>
          <w:sz w:val="23"/>
        </w:rPr>
      </w:pPr>
    </w:p>
    <w:p w14:paraId="7F626FE1" w14:textId="77777777" w:rsidR="00E948D3" w:rsidRDefault="00E948D3">
      <w:pPr>
        <w:rPr>
          <w:sz w:val="23"/>
        </w:rPr>
        <w:sectPr w:rsidR="00E948D3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67573E9" w14:textId="77777777" w:rsidR="00E948D3" w:rsidRDefault="00E948D3">
      <w:pPr>
        <w:rPr>
          <w:rFonts w:ascii="Arial MT"/>
          <w:sz w:val="15"/>
        </w:rPr>
        <w:sectPr w:rsidR="00E948D3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3718" w:space="40"/>
            <w:col w:w="5922"/>
          </w:cols>
        </w:sectPr>
      </w:pPr>
    </w:p>
    <w:p w14:paraId="12EC9D18" w14:textId="77777777" w:rsidR="00E948D3" w:rsidRDefault="00E948D3">
      <w:pPr>
        <w:pStyle w:val="Corpodetexto"/>
        <w:rPr>
          <w:rFonts w:ascii="Arial MT"/>
          <w:sz w:val="20"/>
        </w:rPr>
      </w:pPr>
    </w:p>
    <w:p w14:paraId="1A53677B" w14:textId="77777777" w:rsidR="00E948D3" w:rsidRDefault="00000000">
      <w:pPr>
        <w:spacing w:before="194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E948D3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8D3"/>
    <w:rsid w:val="008812C4"/>
    <w:rsid w:val="00E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69BE"/>
  <w15:docId w15:val="{961F5428-9222-488C-95A0-7970C232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37"/>
      <w:ind w:left="272" w:right="26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30507_RESULTADO 20221111EM30507HEMNSL</dc:title>
  <dc:creator>wagner.moura</dc:creator>
  <cp:keywords>()</cp:keywords>
  <cp:lastModifiedBy>Compras</cp:lastModifiedBy>
  <cp:revision>3</cp:revision>
  <dcterms:created xsi:type="dcterms:W3CDTF">2023-05-12T12:14:00Z</dcterms:created>
  <dcterms:modified xsi:type="dcterms:W3CDTF">2023-05-12T12:14:00Z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