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ff"/>
          <w:spacing w:val="0"/>
          <w:sz w:val="18"/>
        </w:rPr>
        <w:t>N°2022512EM32324HMNSL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Instituto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Gestão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Humanização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–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IGH,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entidade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direito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privado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lucrativos,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classificado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Organização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Social,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vem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tornar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público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resultado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Tomada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Preços,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finalidade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adquirir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bens,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insumos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serviços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para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o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224" w:x="4573" w:y="601"/>
        <w:widowControl w:val="off"/>
        <w:autoSpaceDE w:val="off"/>
        <w:autoSpaceDN w:val="off"/>
        <w:spacing w:before="33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HEMNSL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-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Hospital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Est.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Maternidade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Nossa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Senhora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de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Lourdes,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com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endereço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à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Rua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5613" w:x="4573" w:y="2005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ff"/>
          <w:spacing w:val="0"/>
          <w:sz w:val="18"/>
        </w:rPr>
        <w:t>230,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Qd.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709,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S/N,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Setor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Nova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Vila,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 w:hAnsi="Arial" w:cs="Arial"/>
          <w:color w:val="0000ff"/>
          <w:spacing w:val="0"/>
          <w:sz w:val="18"/>
        </w:rPr>
        <w:t>Goiânia/GO,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CEP:</w:t>
      </w:r>
      <w:r>
        <w:rPr>
          <w:rFonts w:ascii="Arial"/>
          <w:color w:val="0000ff"/>
          <w:spacing w:val="0"/>
          <w:sz w:val="18"/>
        </w:rPr>
        <w:t xml:space="preserve"> </w:t>
      </w:r>
      <w:r>
        <w:rPr>
          <w:rFonts w:ascii="Arial"/>
          <w:color w:val="0000ff"/>
          <w:spacing w:val="0"/>
          <w:sz w:val="18"/>
        </w:rPr>
        <w:t>74.640-210.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Bionexo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Brasil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Ltda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222" w:x="787" w:y="255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Relatório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emitido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05/12/2022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15:09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468" w:x="787" w:y="3268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/>
          <w:b w:val="on"/>
          <w:color w:val="000000"/>
          <w:spacing w:val="-2"/>
          <w:sz w:val="20"/>
        </w:rPr>
        <w:t>Comprador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9500" w:x="787" w:y="3505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IGH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Maternidade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Nossa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Senhora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Lourdes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(11.858.570/0005-67)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500" w:x="787" w:y="3505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2"/>
          <w:sz w:val="20"/>
        </w:rPr>
        <w:t>AV.</w:t>
      </w:r>
      <w:r>
        <w:rPr>
          <w:rFonts w:ascii="Verdana"/>
          <w:color w:val="000000"/>
          <w:spacing w:val="1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PERIMETRAL,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37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SETOR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COIMBRA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GOIÂNIA,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GO</w:t>
      </w:r>
      <w:r>
        <w:rPr>
          <w:rFonts w:ascii="Verdana"/>
          <w:color w:val="000000"/>
          <w:spacing w:val="138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74.530-026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0" w:x="787" w:y="4216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20"/>
        </w:rPr>
      </w:pPr>
      <w:r>
        <w:rPr>
          <w:rFonts w:ascii="Verdana" w:hAnsi="Verdana" w:cs="Verdana"/>
          <w:b w:val="on"/>
          <w:color w:val="000000"/>
          <w:spacing w:val="-2"/>
          <w:sz w:val="20"/>
        </w:rPr>
        <w:t>Relação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2"/>
          <w:sz w:val="20"/>
        </w:rPr>
        <w:t>de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/>
          <w:b w:val="on"/>
          <w:color w:val="000000"/>
          <w:spacing w:val="-1"/>
          <w:sz w:val="20"/>
        </w:rPr>
        <w:t>Itens</w:t>
      </w:r>
      <w:r>
        <w:rPr>
          <w:rFonts w:ascii="Verdana"/>
          <w:b w:val="on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b w:val="on"/>
          <w:color w:val="000000"/>
          <w:spacing w:val="-2"/>
          <w:sz w:val="20"/>
        </w:rPr>
        <w:t>(Confirmação)</w:t>
      </w:r>
      <w:r>
        <w:rPr>
          <w:rFonts w:ascii="Verdana"/>
          <w:b w:val="on"/>
          <w:color w:val="000000"/>
          <w:spacing w:val="0"/>
          <w:sz w:val="20"/>
        </w:rPr>
      </w:r>
    </w:p>
    <w:p>
      <w:pPr>
        <w:pStyle w:val="Normal"/>
        <w:framePr w:w="71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Pedido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256982317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4"/>
          <w:sz w:val="20"/>
        </w:rPr>
        <w:t>COTAÇÃO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Nº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32324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MATERIAL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DESCARTÁVEL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HEMNSL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NOV/2022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7130" w:x="787" w:y="4216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Próprio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402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OBSERVAÇÕES: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*PAGAMENTO: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Somente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prazo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meio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depósito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conta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PJ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40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4"/>
          <w:sz w:val="20"/>
        </w:rPr>
        <w:t>fornecedor.</w:t>
      </w:r>
      <w:r>
        <w:rPr>
          <w:rFonts w:ascii="Verdana"/>
          <w:color w:val="000000"/>
          <w:spacing w:val="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*FRETE: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2"/>
          <w:sz w:val="20"/>
        </w:rPr>
        <w:t>Só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serão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aceitas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com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frete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CIF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para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entrega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no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endereço: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RUA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230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485" w:x="787" w:y="5402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QUADRA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709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4"/>
          <w:sz w:val="20"/>
        </w:rPr>
        <w:t>LOTE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11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-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Setor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Nova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Vila,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Goiânia/GO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CEP: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74640-210,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dia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horário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especificado.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366" w:x="787" w:y="61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0"/>
          <w:sz w:val="20"/>
        </w:rPr>
        <w:t>*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9883" w:x="913" w:y="6113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 w:hAnsi="Verdana" w:cs="Verdana"/>
          <w:color w:val="000000"/>
          <w:spacing w:val="-2"/>
          <w:sz w:val="20"/>
        </w:rPr>
        <w:t>CERTIDÕES: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Certidões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Municipal,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Estadual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Goiás,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Federal,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FGTS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e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3"/>
          <w:sz w:val="20"/>
        </w:rPr>
        <w:t>Trabalhista</w:t>
      </w:r>
      <w:r>
        <w:rPr>
          <w:rFonts w:ascii="Verdana"/>
          <w:color w:val="000000"/>
          <w:spacing w:val="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devem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estar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4" w:x="787" w:y="6351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regulares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desde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emissão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proposta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até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pagamento.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*REGULAMENTO: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O</w:t>
      </w:r>
      <w:r>
        <w:rPr>
          <w:rFonts w:ascii="Verdana"/>
          <w:color w:val="000000"/>
          <w:spacing w:val="-3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processo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4" w:x="787" w:y="635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obedecerá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ao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Regulamento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Compras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IGH,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prevalecendo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relação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a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estes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10574" w:x="787" w:y="6351"/>
        <w:widowControl w:val="off"/>
        <w:autoSpaceDE w:val="off"/>
        <w:autoSpaceDN w:val="off"/>
        <w:spacing w:before="0" w:after="0" w:line="237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termos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</w:t>
      </w:r>
      <w:r>
        <w:rPr>
          <w:rFonts w:ascii="Verdana"/>
          <w:color w:val="000000"/>
          <w:spacing w:val="-2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caso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divergência.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0" w:after="0" w:line="240" w:lineRule="exact"/>
        <w:ind w:left="0" w:right="0" w:firstLine="0"/>
        <w:jc w:val="left"/>
        <w:rPr>
          <w:rFonts w:ascii="Verdana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Tipo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Cotação: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Cotação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1"/>
          <w:sz w:val="20"/>
        </w:rPr>
        <w:t>Emergencial</w:t>
      </w:r>
      <w:r>
        <w:rPr>
          <w:rFonts w:ascii="Verdana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12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2"/>
          <w:sz w:val="20"/>
        </w:rPr>
        <w:t>Fornecedor</w:t>
      </w:r>
      <w:r>
        <w:rPr>
          <w:rFonts w:ascii="Verdana"/>
          <w:color w:val="000000"/>
          <w:spacing w:val="0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Todos</w:t>
      </w:r>
      <w:r>
        <w:rPr>
          <w:rFonts w:ascii="Arial"/>
          <w:color w:val="000000"/>
          <w:spacing w:val="5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os</w:t>
      </w:r>
      <w:r>
        <w:rPr>
          <w:rFonts w:ascii="Arial"/>
          <w:color w:val="000000"/>
          <w:spacing w:val="-1"/>
          <w:sz w:val="20"/>
        </w:rPr>
        <w:t xml:space="preserve"> </w:t>
      </w:r>
      <w:r>
        <w:rPr>
          <w:rFonts w:ascii="Arial"/>
          <w:color w:val="000000"/>
          <w:spacing w:val="-1"/>
          <w:sz w:val="20"/>
        </w:rPr>
        <w:t>Fornecedores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4074" w:x="787" w:y="7299"/>
        <w:widowControl w:val="off"/>
        <w:autoSpaceDE w:val="off"/>
        <w:autoSpaceDN w:val="off"/>
        <w:spacing w:before="41" w:after="0" w:line="240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Verdana"/>
          <w:color w:val="000000"/>
          <w:spacing w:val="-1"/>
          <w:sz w:val="20"/>
        </w:rPr>
        <w:t>Data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-2"/>
          <w:sz w:val="20"/>
        </w:rPr>
        <w:t>de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 w:hAnsi="Verdana" w:cs="Verdana"/>
          <w:color w:val="000000"/>
          <w:spacing w:val="-1"/>
          <w:sz w:val="20"/>
        </w:rPr>
        <w:t>Confirmação</w:t>
      </w:r>
      <w:r>
        <w:rPr>
          <w:rFonts w:ascii="Verdana"/>
          <w:color w:val="000000"/>
          <w:spacing w:val="-1"/>
          <w:sz w:val="20"/>
        </w:rPr>
        <w:t xml:space="preserve"> </w:t>
      </w:r>
      <w:r>
        <w:rPr>
          <w:rFonts w:ascii="Verdana"/>
          <w:color w:val="000000"/>
          <w:spacing w:val="0"/>
          <w:sz w:val="20"/>
        </w:rPr>
        <w:t>:</w:t>
      </w:r>
      <w:r>
        <w:rPr>
          <w:rFonts w:ascii="Verdana"/>
          <w:color w:val="000000"/>
          <w:spacing w:val="72"/>
          <w:sz w:val="20"/>
        </w:rPr>
        <w:t xml:space="preserve"> </w:t>
      </w:r>
      <w:r>
        <w:rPr>
          <w:rFonts w:ascii="Arial"/>
          <w:color w:val="000000"/>
          <w:spacing w:val="-7"/>
          <w:sz w:val="20"/>
        </w:rPr>
        <w:t>Todas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107" w:x="3577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Faturamento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07" w:x="3577" w:y="8367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Mínimo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304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Validade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019" w:x="6304" w:y="8367"/>
        <w:widowControl w:val="off"/>
        <w:autoSpaceDE w:val="off"/>
        <w:autoSpaceDN w:val="off"/>
        <w:spacing w:before="0" w:after="0" w:line="163" w:lineRule="exact"/>
        <w:ind w:left="9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Proposta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10" w:y="836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Condições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26" w:x="7710" w:y="8367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Pagamento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94" w:x="1789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395" w:x="4767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Prazo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551" w:x="9002" w:y="844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Frete</w:t>
      </w:r>
      <w:r>
        <w:rPr>
          <w:rFonts w:ascii="Tahoma"/>
          <w:b w:val="on"/>
          <w:color w:val="333333"/>
          <w:spacing w:val="5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Observações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1" w:x="1240" w:y="8782"/>
        <w:widowControl w:val="off"/>
        <w:autoSpaceDE w:val="off"/>
        <w:autoSpaceDN w:val="off"/>
        <w:spacing w:before="0" w:after="0" w:line="167" w:lineRule="exact"/>
        <w:ind w:left="148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Cirurgica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Goiania</w:t>
      </w:r>
      <w:r>
        <w:rPr>
          <w:rFonts w:ascii="Tahoma"/>
          <w:b w:val="on"/>
          <w:color w:val="333333"/>
          <w:spacing w:val="-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Eireli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121" w:x="1240" w:y="8782"/>
        <w:widowControl w:val="off"/>
        <w:autoSpaceDE w:val="off"/>
        <w:autoSpaceDN w:val="off"/>
        <w:spacing w:before="0" w:after="0" w:line="163" w:lineRule="exact"/>
        <w:ind w:left="50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GOIÂNIA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21" w:x="1240" w:y="878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Marcelo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Simoes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Gusmao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(62)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989" w:y="9108"/>
        <w:widowControl w:val="off"/>
        <w:autoSpaceDE w:val="off"/>
        <w:autoSpaceDN w:val="off"/>
        <w:spacing w:before="0" w:after="0" w:line="167" w:lineRule="exact"/>
        <w:ind w:left="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dias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após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52" w:x="4989" w:y="910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confirmação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68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85" w:x="3638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500,0000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6354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08/12/2022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9" w:x="7979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ddl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17" w:x="9080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CIF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9794" w:y="918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816" w:y="92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4" w:x="1891" w:y="927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9161-4121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186" w:x="1208" w:y="943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diretor@cirurgicagoiania.com.br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424" w:x="1573" w:y="9596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  <w:u w:val="single"/>
        </w:rPr>
      </w:pP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4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0"/>
          <w:sz w:val="14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f_mais_info(237831)"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1"/>
          <w:sz w:val="14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4"/>
          <w:u w:val="single"/>
        </w:rPr>
      </w:r>
    </w:p>
    <w:p>
      <w:pPr>
        <w:pStyle w:val="Normal"/>
        <w:framePr w:w="1132" w:x="2542" w:y="1016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Programação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1132" w:x="2542" w:y="10161"/>
        <w:widowControl w:val="off"/>
        <w:autoSpaceDE w:val="off"/>
        <w:autoSpaceDN w:val="off"/>
        <w:spacing w:before="0" w:after="0" w:line="163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de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Entrega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70" w:y="10161"/>
        <w:widowControl w:val="off"/>
        <w:autoSpaceDE w:val="off"/>
        <w:autoSpaceDN w:val="off"/>
        <w:spacing w:before="0" w:after="0" w:line="167" w:lineRule="exact"/>
        <w:ind w:left="8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Preço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70" w:x="8170" w:y="1016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Unitário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65" w:x="1177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Produto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89" w:x="1993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 w:hAnsi="Tahoma" w:cs="Tahoma"/>
          <w:b w:val="on"/>
          <w:color w:val="333333"/>
          <w:spacing w:val="-1"/>
          <w:sz w:val="14"/>
        </w:rPr>
        <w:t>Código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946" w:x="3702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Fabricante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675" w:x="4672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Embalagem</w:t>
      </w:r>
      <w:r>
        <w:rPr>
          <w:rFonts w:ascii="Tahoma"/>
          <w:b w:val="on"/>
          <w:color w:val="333333"/>
          <w:spacing w:val="2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Fornecedor</w:t>
      </w:r>
      <w:r>
        <w:rPr>
          <w:rFonts w:ascii="Tahoma"/>
          <w:b w:val="on"/>
          <w:color w:val="333333"/>
          <w:spacing w:val="23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Comentário</w:t>
      </w:r>
      <w:r>
        <w:rPr>
          <w:rFonts w:ascii="Tahoma"/>
          <w:b w:val="on"/>
          <w:color w:val="333333"/>
          <w:spacing w:val="24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Justificativa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2561" w:x="8796" w:y="1023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Quantidade</w:t>
      </w:r>
      <w:r>
        <w:rPr>
          <w:rFonts w:ascii="Tahoma"/>
          <w:b w:val="on"/>
          <w:color w:val="333333"/>
          <w:spacing w:val="31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Valor</w:t>
      </w:r>
      <w:r>
        <w:rPr>
          <w:rFonts w:ascii="Tahoma"/>
          <w:b w:val="on"/>
          <w:color w:val="333333"/>
          <w:spacing w:val="0"/>
          <w:sz w:val="14"/>
        </w:rPr>
        <w:t xml:space="preserve"> </w:t>
      </w: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333333"/>
          <w:spacing w:val="116"/>
          <w:sz w:val="14"/>
        </w:rPr>
        <w:t xml:space="preserve"> </w:t>
      </w:r>
      <w:r>
        <w:rPr>
          <w:rFonts w:ascii="Tahoma" w:hAnsi="Tahoma" w:cs="Tahoma"/>
          <w:b w:val="on"/>
          <w:color w:val="333333"/>
          <w:spacing w:val="-1"/>
          <w:sz w:val="14"/>
        </w:rPr>
        <w:t>Usuário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592" w:x="1264" w:y="1076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6" w:y="10931"/>
        <w:widowControl w:val="off"/>
        <w:autoSpaceDE w:val="off"/>
        <w:autoSpaceDN w:val="off"/>
        <w:spacing w:before="0" w:after="0" w:line="167" w:lineRule="exact"/>
        <w:ind w:left="11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6" w:y="10931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27" w:x="996" w:y="10931"/>
        <w:widowControl w:val="off"/>
        <w:autoSpaceDE w:val="off"/>
        <w:autoSpaceDN w:val="off"/>
        <w:spacing w:before="0" w:after="0" w:line="163" w:lineRule="exact"/>
        <w:ind w:left="1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84" w:y="11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75" w:x="1360" w:y="114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7" w:lineRule="exact"/>
        <w:ind w:left="34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19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HIGIENICO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2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300M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X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10Cm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5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GLOBO/NOTAVEL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1420"/>
        <w:widowControl w:val="off"/>
        <w:autoSpaceDE w:val="off"/>
        <w:autoSpaceDN w:val="off"/>
        <w:spacing w:before="0" w:after="0" w:line="163" w:lineRule="exact"/>
        <w:ind w:left="5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7" w:lineRule="exact"/>
        <w:ind w:left="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PREMIUM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-&gt;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3" w:lineRule="exact"/>
        <w:ind w:left="28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3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QUALIDADE,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3" w:lineRule="exact"/>
        <w:ind w:left="13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PRIMEIRA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LINHA,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99" w:x="1010" w:y="11583"/>
        <w:widowControl w:val="off"/>
        <w:autoSpaceDE w:val="off"/>
        <w:autoSpaceDN w:val="off"/>
        <w:spacing w:before="0" w:after="0" w:line="163" w:lineRule="exact"/>
        <w:ind w:left="22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UNICA,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8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83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1583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18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1821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1821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40" w:y="11909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40" w:y="11909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8,8700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190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12" w:x="2082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1703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940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89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62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7" w:x="8930" w:y="1198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720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Rolo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8" w:x="9707" w:y="1207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6.386,4000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23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2236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9" w:x="1165" w:y="125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TEXTURA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256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GLOBO/NOTAVEL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1071" w:y="1272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MACIA,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NÃO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6" w:x="1071" w:y="1272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RECICLADO,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74" w:y="130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6" w:x="1349" w:y="1305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93" w:x="1113" w:y="132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CELULOSE.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980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333333"/>
          <w:spacing w:val="8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44035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980" w:y="136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57" w:x="980" w:y="13658"/>
        <w:widowControl w:val="off"/>
        <w:autoSpaceDE w:val="off"/>
        <w:autoSpaceDN w:val="off"/>
        <w:spacing w:before="0" w:after="0" w:line="163" w:lineRule="exact"/>
        <w:ind w:left="7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3534" w:y="13658"/>
        <w:widowControl w:val="off"/>
        <w:autoSpaceDE w:val="off"/>
        <w:autoSpaceDN w:val="off"/>
        <w:spacing w:before="0" w:after="0" w:line="167" w:lineRule="exact"/>
        <w:ind w:left="7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3534" w:y="13658"/>
        <w:widowControl w:val="off"/>
        <w:autoSpaceDE w:val="off"/>
        <w:autoSpaceDN w:val="off"/>
        <w:spacing w:before="0" w:after="0" w:line="163" w:lineRule="exact"/>
        <w:ind w:left="6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3534" w:y="136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3" w:x="3534" w:y="13658"/>
        <w:widowControl w:val="off"/>
        <w:autoSpaceDE w:val="off"/>
        <w:autoSpaceDN w:val="off"/>
        <w:spacing w:before="0" w:after="0" w:line="163" w:lineRule="exact"/>
        <w:ind w:left="24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940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3658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13658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89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62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40" w:y="13658"/>
        <w:widowControl w:val="off"/>
        <w:autoSpaceDE w:val="off"/>
        <w:autoSpaceDN w:val="off"/>
        <w:spacing w:before="0" w:after="0" w:line="167" w:lineRule="exact"/>
        <w:ind w:left="12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29" w:x="8240" w:y="13658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4,3700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62" w:x="8823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6000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Pacote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371" w:x="9970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136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9669" w:y="138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26.220,0000</w:t>
      </w:r>
      <w:r>
        <w:rPr>
          <w:rFonts w:ascii="Tahoma"/>
          <w:color w:val="333333"/>
          <w:spacing w:val="147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622" w:x="9669" w:y="13821"/>
        <w:widowControl w:val="off"/>
        <w:autoSpaceDE w:val="off"/>
        <w:autoSpaceDN w:val="off"/>
        <w:spacing w:before="0" w:after="0" w:line="163" w:lineRule="exact"/>
        <w:ind w:left="99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27" w:y="141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90" w:x="1102" w:y="1414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FOLHAS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980" w:y="14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PAPEL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TOALHA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980" w:y="143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BRANCO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22X20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980" w:y="143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PCT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C/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250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9" w:x="980" w:y="14310"/>
        <w:widowControl w:val="off"/>
        <w:autoSpaceDE w:val="off"/>
        <w:autoSpaceDN w:val="off"/>
        <w:spacing w:before="0" w:after="0" w:line="163" w:lineRule="exact"/>
        <w:ind w:left="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INTERFOLHA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4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GLOBO/NOTAVEL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4310"/>
        <w:widowControl w:val="off"/>
        <w:autoSpaceDE w:val="off"/>
        <w:autoSpaceDN w:val="off"/>
        <w:spacing w:before="0" w:after="0" w:line="163" w:lineRule="exact"/>
        <w:ind w:left="5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84" w:x="3533" w:y="14310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GLOBO/NOTAVEL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31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20" w:x="10496" w:y="14310"/>
        <w:widowControl w:val="off"/>
        <w:autoSpaceDE w:val="off"/>
        <w:autoSpaceDN w:val="off"/>
        <w:spacing w:before="0" w:after="0" w:line="163" w:lineRule="exact"/>
        <w:ind w:left="17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274" w:y="149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1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96" w:x="1349" w:y="14963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00%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7" w:lineRule="exact"/>
        <w:ind w:left="15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CELULOSE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3" w:lineRule="exact"/>
        <w:ind w:left="4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VIRGEM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ALTA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3" w:lineRule="exact"/>
        <w:ind w:left="6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 w:hAnsi="Tahoma" w:cs="Tahoma"/>
          <w:color w:val="333333"/>
          <w:spacing w:val="-1"/>
          <w:sz w:val="14"/>
        </w:rPr>
        <w:t>ABSORÇÃO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3" w:lineRule="exact"/>
        <w:ind w:left="5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RESISTENCIA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A</w:t>
      </w:r>
      <w:r>
        <w:rPr>
          <w:rFonts w:ascii="Tahoma"/>
          <w:color w:val="333333"/>
          <w:spacing w:val="-2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UMIDADE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51" w:x="984" w:y="15126"/>
        <w:widowControl w:val="off"/>
        <w:autoSpaceDE w:val="off"/>
        <w:autoSpaceDN w:val="off"/>
        <w:spacing w:before="0" w:after="0" w:line="163" w:lineRule="exact"/>
        <w:ind w:left="21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MEDIDA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0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5/12/2022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85" w:x="1088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7" w:x="1164" w:y="55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1X18,5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17" w:x="1001" w:y="720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DUAS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DOBRAS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7" w:lineRule="exact"/>
        <w:ind w:left="12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REFIL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3" w:lineRule="exact"/>
        <w:ind w:left="116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3" w:lineRule="exact"/>
        <w:ind w:left="2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3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032" w:x="1044" w:y="1164"/>
        <w:widowControl w:val="off"/>
        <w:autoSpaceDE w:val="off"/>
        <w:autoSpaceDN w:val="off"/>
        <w:spacing w:before="0" w:after="0" w:line="163" w:lineRule="exact"/>
        <w:ind w:left="1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7" w:lineRule="exact"/>
        <w:ind w:left="4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REFIL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800ML,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FRAGANCIA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7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SUAVE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3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USO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4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HOSPITALAR,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SOLUBILIDADE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5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273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AGUA,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5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PRODUTO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PRONTO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4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USO,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3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NOTIFICACAO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28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ANVISA: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O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3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SABONETE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16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DEVE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6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COMPATIVEL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146" w:x="986" w:y="2142"/>
        <w:widowControl w:val="off"/>
        <w:autoSpaceDE w:val="off"/>
        <w:autoSpaceDN w:val="off"/>
        <w:spacing w:before="0" w:after="0" w:line="163" w:lineRule="exact"/>
        <w:ind w:left="32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0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Rosana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06"/>
        <w:widowControl w:val="off"/>
        <w:autoSpaceDE w:val="off"/>
        <w:autoSpaceDN w:val="off"/>
        <w:spacing w:before="0" w:after="0" w:line="163" w:lineRule="exact"/>
        <w:ind w:left="99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Oliveira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65" w:x="10524" w:y="2706"/>
        <w:widowControl w:val="off"/>
        <w:autoSpaceDE w:val="off"/>
        <w:autoSpaceDN w:val="off"/>
        <w:spacing w:before="0" w:after="0" w:line="163" w:lineRule="exact"/>
        <w:ind w:left="137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Moura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50" w:y="2795"/>
        <w:widowControl w:val="off"/>
        <w:autoSpaceDE w:val="off"/>
        <w:autoSpaceDN w:val="off"/>
        <w:spacing w:before="0" w:after="0" w:line="167" w:lineRule="exact"/>
        <w:ind w:left="23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REFIL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50" w:y="2795"/>
        <w:widowControl w:val="off"/>
        <w:autoSpaceDE w:val="off"/>
        <w:autoSpaceDN w:val="off"/>
        <w:spacing w:before="0" w:after="0" w:line="163" w:lineRule="exact"/>
        <w:ind w:left="22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SABONTE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50" w:y="2795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LIQUIDO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800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ML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50" w:y="2795"/>
        <w:widowControl w:val="off"/>
        <w:autoSpaceDE w:val="off"/>
        <w:autoSpaceDN w:val="off"/>
        <w:spacing w:before="0" w:after="0" w:line="163" w:lineRule="exact"/>
        <w:ind w:left="112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PREMISSE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250" w:x="3550" w:y="2795"/>
        <w:widowControl w:val="off"/>
        <w:autoSpaceDE w:val="off"/>
        <w:autoSpaceDN w:val="off"/>
        <w:spacing w:before="0" w:after="0" w:line="163" w:lineRule="exact"/>
        <w:ind w:left="205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29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Cirurgica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2958"/>
        <w:widowControl w:val="off"/>
        <w:autoSpaceDE w:val="off"/>
        <w:autoSpaceDN w:val="off"/>
        <w:spacing w:before="0" w:after="0" w:line="163" w:lineRule="exact"/>
        <w:ind w:left="41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Goiania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46" w:x="5670" w:y="2958"/>
        <w:widowControl w:val="off"/>
        <w:autoSpaceDE w:val="off"/>
        <w:autoSpaceDN w:val="off"/>
        <w:spacing w:before="0" w:after="0" w:line="163" w:lineRule="exact"/>
        <w:ind w:left="12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Eireli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8316" w:y="3032"/>
        <w:widowControl w:val="off"/>
        <w:autoSpaceDE w:val="off"/>
        <w:autoSpaceDN w:val="off"/>
        <w:spacing w:before="0" w:after="0" w:line="167" w:lineRule="exact"/>
        <w:ind w:left="5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8316" w:y="3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,3500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766" w:y="3032"/>
        <w:widowControl w:val="off"/>
        <w:autoSpaceDE w:val="off"/>
        <w:autoSpaceDN w:val="off"/>
        <w:spacing w:before="0" w:after="0" w:line="167" w:lineRule="exact"/>
        <w:ind w:left="2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80" w:x="9766" w:y="303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504,9000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39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87" w:x="2044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49605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2978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87" w:x="4940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UND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27" w:x="6689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null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60" w:x="7662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-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02" w:x="8852" w:y="3121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54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Unidade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240" w:y="319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9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10496" w:y="3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3358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5/12/2022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844" w:x="10572" w:y="3358"/>
        <w:widowControl w:val="off"/>
        <w:autoSpaceDE w:val="off"/>
        <w:autoSpaceDN w:val="off"/>
        <w:spacing w:before="0" w:after="0" w:line="163" w:lineRule="exact"/>
        <w:ind w:left="104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15:03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0" w:y="491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DISPENSER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19" w:x="1100" w:y="4914"/>
        <w:widowControl w:val="off"/>
        <w:autoSpaceDE w:val="off"/>
        <w:autoSpaceDN w:val="off"/>
        <w:spacing w:before="0" w:after="0" w:line="163" w:lineRule="exact"/>
        <w:ind w:left="4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PREMISSE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733" w:x="8188" w:y="5522"/>
        <w:widowControl w:val="off"/>
        <w:autoSpaceDE w:val="off"/>
        <w:autoSpaceDN w:val="off"/>
        <w:spacing w:before="0" w:after="0" w:line="167" w:lineRule="exact"/>
        <w:ind w:left="85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733" w:x="8188" w:y="5522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Parcial: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9970" w:y="5522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89" w:y="55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285" w:x="8989" w:y="5596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0"/>
          <w:sz w:val="14"/>
        </w:rPr>
        <w:t>6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064" w:y="5596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774.0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554" w:x="9064" w:y="5596"/>
        <w:widowControl w:val="off"/>
        <w:autoSpaceDE w:val="off"/>
        <w:autoSpaceDN w:val="off"/>
        <w:spacing w:before="885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774.0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5685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33.111,3000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83" w:x="3810" w:y="6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da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Cotação: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1929" w:x="5769" w:y="6129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Total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Itens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Impressos: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/>
          <w:color w:val="333333"/>
          <w:spacing w:val="0"/>
          <w:sz w:val="14"/>
        </w:rPr>
        <w:t>3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630" w:x="8240" w:y="6574"/>
        <w:widowControl w:val="off"/>
        <w:autoSpaceDE w:val="off"/>
        <w:autoSpaceDN w:val="off"/>
        <w:spacing w:before="0" w:after="0" w:line="167" w:lineRule="exact"/>
        <w:ind w:left="34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Total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630" w:x="8240" w:y="6574"/>
        <w:widowControl w:val="off"/>
        <w:autoSpaceDE w:val="off"/>
        <w:autoSpaceDN w:val="off"/>
        <w:spacing w:before="0" w:after="0" w:line="163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4"/>
        </w:rPr>
      </w:pPr>
      <w:r>
        <w:rPr>
          <w:rFonts w:ascii="Tahoma"/>
          <w:b w:val="on"/>
          <w:color w:val="333333"/>
          <w:spacing w:val="-1"/>
          <w:sz w:val="14"/>
        </w:rPr>
        <w:t>Geral:</w:t>
      </w:r>
      <w:r>
        <w:rPr>
          <w:rFonts w:ascii="Tahoma"/>
          <w:b w:val="on"/>
          <w:color w:val="000000"/>
          <w:spacing w:val="0"/>
          <w:sz w:val="14"/>
        </w:rPr>
      </w:r>
    </w:p>
    <w:p>
      <w:pPr>
        <w:pStyle w:val="Normal"/>
        <w:framePr w:w="371" w:x="9970" w:y="6574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R$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973" w:x="9669" w:y="6737"/>
        <w:widowControl w:val="off"/>
        <w:autoSpaceDE w:val="off"/>
        <w:autoSpaceDN w:val="off"/>
        <w:spacing w:before="0" w:after="0" w:line="167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33.111,3000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04" w:x="3472" w:y="7550"/>
        <w:widowControl w:val="off"/>
        <w:autoSpaceDE w:val="off"/>
        <w:autoSpaceDN w:val="off"/>
        <w:spacing w:before="0" w:after="0" w:line="169" w:lineRule="exact"/>
        <w:ind w:left="0" w:right="0" w:firstLine="0"/>
        <w:jc w:val="left"/>
        <w:rPr>
          <w:rFonts w:ascii="Tahoma"/>
          <w:color w:val="000000"/>
          <w:spacing w:val="0"/>
          <w:sz w:val="14"/>
        </w:rPr>
      </w:pPr>
      <w:r>
        <w:rPr>
          <w:rFonts w:ascii="Tahoma"/>
          <w:color w:val="333333"/>
          <w:spacing w:val="-1"/>
          <w:sz w:val="14"/>
        </w:rPr>
        <w:t>Clique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/>
        <w:fldChar w:fldCharType="begin"/>
      </w:r>
      <w:r>
        <w:rPr/>
        <w:instrText> HYPERLINK "javascript:chama_completo(256982317)"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1"/>
          <w:sz w:val="14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"javascript:chama_completo(256982317)"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4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1"/>
          <w:sz w:val="14"/>
        </w:rPr>
        <w:t>para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geração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relatório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completo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com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quebra</w:t>
      </w:r>
      <w:r>
        <w:rPr>
          <w:rFonts w:ascii="Tahoma"/>
          <w:color w:val="333333"/>
          <w:spacing w:val="-1"/>
          <w:sz w:val="14"/>
        </w:rPr>
        <w:t xml:space="preserve"> </w:t>
      </w:r>
      <w:r>
        <w:rPr>
          <w:rFonts w:ascii="Tahoma"/>
          <w:color w:val="333333"/>
          <w:spacing w:val="-1"/>
          <w:sz w:val="14"/>
        </w:rPr>
        <w:t>de</w:t>
      </w:r>
      <w:r>
        <w:rPr>
          <w:rFonts w:ascii="Tahoma"/>
          <w:color w:val="333333"/>
          <w:spacing w:val="0"/>
          <w:sz w:val="14"/>
        </w:rPr>
        <w:t xml:space="preserve"> </w:t>
      </w:r>
      <w:r>
        <w:rPr>
          <w:rFonts w:ascii="Tahoma" w:hAnsi="Tahoma" w:cs="Tahoma"/>
          <w:color w:val="333333"/>
          <w:spacing w:val="-1"/>
          <w:sz w:val="14"/>
        </w:rPr>
        <w:t>página</w:t>
      </w:r>
      <w:r>
        <w:rPr>
          <w:rFonts w:ascii="Tahoma"/>
          <w:color w:val="000000"/>
          <w:spacing w:val="0"/>
          <w:sz w:val="14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532</Words>
  <Characters>2919</Characters>
  <Application>Aspose</Application>
  <DocSecurity>0</DocSecurity>
  <Lines>225</Lines>
  <Paragraphs>225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3226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2023-06-03T12:40:12+00:00</dcterms:created>
  <dcterms:modified xmlns:xsi="http://www.w3.org/2001/XMLSchema-instance" xmlns:dcterms="http://purl.org/dc/terms/" xsi:type="dcterms:W3CDTF">2023-06-03T12:40:12+00:00</dcterms:modified>
</coreProperties>
</file>