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300" w:rsidRDefault="00200333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7E0300" w:rsidRDefault="00200333">
      <w:pPr>
        <w:framePr w:w="2693" w:wrap="auto" w:hAnchor="text" w:x="4278" w:y="1127"/>
        <w:widowControl w:val="0"/>
        <w:autoSpaceDE w:val="0"/>
        <w:autoSpaceDN w:val="0"/>
        <w:spacing w:before="0" w:after="0" w:line="270" w:lineRule="exact"/>
        <w:ind w:left="415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Tomada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 w:hAnsi="Calibri" w:cs="Calibri"/>
          <w:b/>
          <w:color w:val="000000"/>
        </w:rPr>
        <w:t>Preços</w:t>
      </w:r>
    </w:p>
    <w:p w:rsidR="007E0300" w:rsidRDefault="00200333">
      <w:pPr>
        <w:framePr w:w="2693" w:wrap="auto" w:hAnchor="text" w:x="4278" w:y="1127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 w:hAnsi="Calibri" w:cs="Calibri"/>
          <w:b/>
          <w:color w:val="000000"/>
          <w:spacing w:val="1"/>
        </w:rPr>
        <w:t>Nº20221307M038HEMNSL</w:t>
      </w:r>
    </w:p>
    <w:p w:rsidR="007E0300" w:rsidRDefault="00200333">
      <w:pPr>
        <w:framePr w:w="9724" w:wrap="auto" w:hAnchor="text" w:x="782" w:y="1802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Instituto</w:t>
      </w:r>
      <w:r>
        <w:rPr>
          <w:rFonts w:ascii="Calibri"/>
          <w:color w:val="000000"/>
          <w:spacing w:val="5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 w:hAnsi="Calibri" w:cs="Calibri"/>
          <w:color w:val="000000"/>
        </w:rPr>
        <w:t>Gestão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 w:hAnsi="Calibri" w:cs="Calibri"/>
          <w:color w:val="000000"/>
        </w:rPr>
        <w:t>Humanização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Calibri" w:hAnsi="Calibri" w:cs="Calibri"/>
          <w:color w:val="000000"/>
        </w:rPr>
        <w:t>–</w:t>
      </w:r>
      <w:r>
        <w:rPr>
          <w:rFonts w:ascii="Times New Roman"/>
          <w:color w:val="000000"/>
          <w:spacing w:val="-1"/>
        </w:rPr>
        <w:t xml:space="preserve"> </w:t>
      </w:r>
      <w:r>
        <w:rPr>
          <w:rFonts w:ascii="Calibri"/>
          <w:color w:val="000000"/>
        </w:rPr>
        <w:t>IGH,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entidade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direito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privado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sem</w:t>
      </w:r>
      <w:r>
        <w:rPr>
          <w:rFonts w:ascii="Calibri"/>
          <w:color w:val="000000"/>
          <w:spacing w:val="5"/>
        </w:rPr>
        <w:t xml:space="preserve"> </w:t>
      </w:r>
      <w:r>
        <w:rPr>
          <w:rFonts w:ascii="Calibri"/>
          <w:color w:val="000000"/>
        </w:rPr>
        <w:t>fins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lucrativos,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classificado</w:t>
      </w:r>
    </w:p>
    <w:p w:rsidR="007E0300" w:rsidRDefault="00200333">
      <w:pPr>
        <w:framePr w:w="9724" w:wrap="auto" w:hAnchor="text" w:x="782" w:y="1802"/>
        <w:widowControl w:val="0"/>
        <w:autoSpaceDE w:val="0"/>
        <w:autoSpaceDN w:val="0"/>
        <w:spacing w:before="23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como</w:t>
      </w:r>
      <w:r>
        <w:rPr>
          <w:rFonts w:ascii="Calibri"/>
          <w:color w:val="000000"/>
          <w:spacing w:val="47"/>
        </w:rPr>
        <w:t xml:space="preserve"> </w:t>
      </w:r>
      <w:r>
        <w:rPr>
          <w:rFonts w:ascii="Calibri" w:hAnsi="Calibri" w:cs="Calibri"/>
          <w:color w:val="000000"/>
        </w:rPr>
        <w:t>Organização</w:t>
      </w:r>
      <w:r>
        <w:rPr>
          <w:rFonts w:ascii="Times New Roman"/>
          <w:color w:val="000000"/>
          <w:spacing w:val="42"/>
        </w:rPr>
        <w:t xml:space="preserve"> </w:t>
      </w:r>
      <w:r>
        <w:rPr>
          <w:rFonts w:ascii="Calibri"/>
          <w:color w:val="000000"/>
        </w:rPr>
        <w:t>Social,</w:t>
      </w:r>
      <w:r>
        <w:rPr>
          <w:rFonts w:ascii="Calibri"/>
          <w:color w:val="000000"/>
          <w:spacing w:val="46"/>
        </w:rPr>
        <w:t xml:space="preserve"> </w:t>
      </w:r>
      <w:r>
        <w:rPr>
          <w:rFonts w:ascii="Calibri"/>
          <w:color w:val="000000"/>
          <w:spacing w:val="1"/>
        </w:rPr>
        <w:t>vem</w:t>
      </w:r>
      <w:r>
        <w:rPr>
          <w:rFonts w:ascii="Calibri"/>
          <w:color w:val="000000"/>
          <w:spacing w:val="48"/>
        </w:rPr>
        <w:t xml:space="preserve"> </w:t>
      </w:r>
      <w:r>
        <w:rPr>
          <w:rFonts w:ascii="Calibri"/>
          <w:color w:val="000000"/>
          <w:spacing w:val="1"/>
        </w:rPr>
        <w:t>tornar</w:t>
      </w:r>
      <w:r>
        <w:rPr>
          <w:rFonts w:ascii="Calibri"/>
          <w:color w:val="000000"/>
          <w:spacing w:val="46"/>
        </w:rPr>
        <w:t xml:space="preserve"> </w:t>
      </w:r>
      <w:r>
        <w:rPr>
          <w:rFonts w:ascii="Calibri" w:hAnsi="Calibri" w:cs="Calibri"/>
          <w:color w:val="000000"/>
        </w:rPr>
        <w:t>público</w:t>
      </w:r>
      <w:r>
        <w:rPr>
          <w:rFonts w:ascii="Times New Roman"/>
          <w:color w:val="000000"/>
          <w:spacing w:val="42"/>
        </w:rPr>
        <w:t xml:space="preserve"> </w:t>
      </w:r>
      <w:r>
        <w:rPr>
          <w:rFonts w:ascii="Calibri"/>
          <w:color w:val="000000"/>
        </w:rPr>
        <w:t>a</w:t>
      </w:r>
      <w:r>
        <w:rPr>
          <w:rFonts w:ascii="Calibri"/>
          <w:color w:val="000000"/>
          <w:spacing w:val="46"/>
        </w:rPr>
        <w:t xml:space="preserve"> </w:t>
      </w:r>
      <w:r>
        <w:rPr>
          <w:rFonts w:ascii="Calibri" w:hAnsi="Calibri" w:cs="Calibri"/>
          <w:color w:val="000000"/>
        </w:rPr>
        <w:t>realização</w:t>
      </w:r>
      <w:r>
        <w:rPr>
          <w:rFonts w:ascii="Times New Roman"/>
          <w:color w:val="000000"/>
          <w:spacing w:val="42"/>
        </w:rPr>
        <w:t xml:space="preserve"> </w:t>
      </w:r>
      <w:r>
        <w:rPr>
          <w:rFonts w:ascii="Calibri"/>
          <w:color w:val="000000"/>
        </w:rPr>
        <w:t>do</w:t>
      </w:r>
      <w:r>
        <w:rPr>
          <w:rFonts w:ascii="Calibri"/>
          <w:color w:val="000000"/>
          <w:spacing w:val="51"/>
        </w:rPr>
        <w:t xml:space="preserve"> </w:t>
      </w:r>
      <w:r>
        <w:rPr>
          <w:rFonts w:ascii="Calibri"/>
          <w:color w:val="000000"/>
          <w:spacing w:val="1"/>
        </w:rPr>
        <w:t>Processo</w:t>
      </w:r>
      <w:r>
        <w:rPr>
          <w:rFonts w:ascii="Calibri"/>
          <w:color w:val="000000"/>
          <w:spacing w:val="48"/>
        </w:rPr>
        <w:t xml:space="preserve"> </w:t>
      </w:r>
      <w:r>
        <w:rPr>
          <w:rFonts w:ascii="Calibri"/>
          <w:color w:val="000000"/>
        </w:rPr>
        <w:t>Seletivo</w:t>
      </w:r>
      <w:r>
        <w:rPr>
          <w:rFonts w:ascii="Calibri"/>
          <w:color w:val="000000"/>
          <w:spacing w:val="50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48"/>
        </w:rPr>
        <w:t xml:space="preserve"> </w:t>
      </w:r>
      <w:r>
        <w:rPr>
          <w:rFonts w:ascii="Calibri"/>
          <w:color w:val="000000"/>
          <w:spacing w:val="1"/>
        </w:rPr>
        <w:t>Compras,</w:t>
      </w:r>
      <w:r>
        <w:rPr>
          <w:rFonts w:ascii="Calibri"/>
          <w:color w:val="000000"/>
          <w:spacing w:val="49"/>
        </w:rPr>
        <w:t xml:space="preserve"> </w:t>
      </w:r>
      <w:r>
        <w:rPr>
          <w:rFonts w:ascii="Calibri"/>
          <w:color w:val="000000"/>
          <w:spacing w:val="1"/>
        </w:rPr>
        <w:t>com</w:t>
      </w:r>
      <w:r>
        <w:rPr>
          <w:rFonts w:ascii="Calibri"/>
          <w:color w:val="000000"/>
          <w:spacing w:val="47"/>
        </w:rPr>
        <w:t xml:space="preserve"> </w:t>
      </w:r>
      <w:r>
        <w:rPr>
          <w:rFonts w:ascii="Calibri"/>
          <w:color w:val="000000"/>
        </w:rPr>
        <w:t>a</w:t>
      </w:r>
    </w:p>
    <w:p w:rsidR="007E0300" w:rsidRDefault="00200333">
      <w:pPr>
        <w:framePr w:w="9724" w:wrap="auto" w:hAnchor="text" w:x="782" w:y="1802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finalidade</w:t>
      </w:r>
      <w:r>
        <w:rPr>
          <w:rFonts w:ascii="Calibri"/>
          <w:color w:val="000000"/>
          <w:spacing w:val="71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72"/>
        </w:rPr>
        <w:t xml:space="preserve"> </w:t>
      </w:r>
      <w:r>
        <w:rPr>
          <w:rFonts w:ascii="Calibri"/>
          <w:color w:val="000000"/>
        </w:rPr>
        <w:t>adquirir</w:t>
      </w:r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bens,</w:t>
      </w:r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materiais</w:t>
      </w:r>
      <w:r>
        <w:rPr>
          <w:rFonts w:ascii="Calibri"/>
          <w:color w:val="000000"/>
          <w:spacing w:val="71"/>
        </w:rPr>
        <w:t xml:space="preserve"> </w:t>
      </w:r>
      <w:r>
        <w:rPr>
          <w:rFonts w:ascii="Calibri"/>
          <w:color w:val="000000"/>
          <w:spacing w:val="1"/>
        </w:rPr>
        <w:t>e/ou</w:t>
      </w:r>
      <w:r>
        <w:rPr>
          <w:rFonts w:ascii="Calibri"/>
          <w:color w:val="000000"/>
          <w:spacing w:val="69"/>
        </w:rPr>
        <w:t xml:space="preserve"> </w:t>
      </w:r>
      <w:r>
        <w:rPr>
          <w:rFonts w:ascii="Calibri"/>
          <w:color w:val="000000"/>
          <w:spacing w:val="1"/>
        </w:rPr>
        <w:t>medicamentos</w:t>
      </w:r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para</w:t>
      </w:r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72"/>
        </w:rPr>
        <w:t xml:space="preserve"> </w:t>
      </w:r>
      <w:r>
        <w:rPr>
          <w:rFonts w:ascii="Calibri"/>
          <w:b/>
          <w:color w:val="000000"/>
        </w:rPr>
        <w:t>HEMNSL</w:t>
      </w:r>
      <w:r>
        <w:rPr>
          <w:rFonts w:ascii="Calibri"/>
          <w:b/>
          <w:color w:val="000000"/>
          <w:spacing w:val="71"/>
        </w:rPr>
        <w:t xml:space="preserve"> </w:t>
      </w:r>
      <w:r>
        <w:rPr>
          <w:rFonts w:ascii="Calibri" w:hAnsi="Calibri" w:cs="Calibri"/>
          <w:color w:val="000000"/>
        </w:rPr>
        <w:t>–</w:t>
      </w:r>
      <w:r>
        <w:rPr>
          <w:rFonts w:ascii="Times New Roman"/>
          <w:color w:val="000000"/>
          <w:spacing w:val="66"/>
        </w:rPr>
        <w:t xml:space="preserve"> </w:t>
      </w:r>
      <w:r>
        <w:rPr>
          <w:rFonts w:ascii="Calibri"/>
          <w:color w:val="000000"/>
        </w:rPr>
        <w:t>Hospital</w:t>
      </w:r>
      <w:r>
        <w:rPr>
          <w:rFonts w:ascii="Calibri"/>
          <w:color w:val="000000"/>
          <w:spacing w:val="71"/>
        </w:rPr>
        <w:t xml:space="preserve"> </w:t>
      </w:r>
      <w:r>
        <w:rPr>
          <w:rFonts w:ascii="Calibri"/>
          <w:color w:val="000000"/>
        </w:rPr>
        <w:t>Estadual</w:t>
      </w:r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e</w:t>
      </w:r>
    </w:p>
    <w:p w:rsidR="007E0300" w:rsidRDefault="00200333">
      <w:pPr>
        <w:framePr w:w="9724" w:wrap="auto" w:hAnchor="text" w:x="782" w:y="1802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Maternidade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</w:rPr>
        <w:t>Nossa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Senhora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Lourdes,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  <w:spacing w:val="1"/>
        </w:rPr>
        <w:t>com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 w:hAnsi="Calibri" w:cs="Calibri"/>
          <w:color w:val="000000"/>
        </w:rPr>
        <w:t>endereço</w:t>
      </w:r>
      <w:r>
        <w:rPr>
          <w:rFonts w:ascii="Times New Roman"/>
          <w:color w:val="000000"/>
          <w:spacing w:val="-3"/>
        </w:rPr>
        <w:t xml:space="preserve"> </w:t>
      </w:r>
      <w:r>
        <w:rPr>
          <w:rFonts w:ascii="Calibri" w:hAnsi="Calibri" w:cs="Calibri"/>
          <w:color w:val="000000"/>
        </w:rPr>
        <w:t>à</w:t>
      </w:r>
      <w:r>
        <w:rPr>
          <w:rFonts w:ascii="Times New Roman"/>
          <w:color w:val="000000"/>
          <w:spacing w:val="-2"/>
        </w:rPr>
        <w:t xml:space="preserve"> </w:t>
      </w:r>
      <w:r>
        <w:rPr>
          <w:rFonts w:ascii="Calibri"/>
          <w:color w:val="000000"/>
        </w:rPr>
        <w:t xml:space="preserve">Rua </w:t>
      </w:r>
      <w:r>
        <w:rPr>
          <w:rFonts w:ascii="Calibri"/>
          <w:color w:val="000000"/>
          <w:spacing w:val="1"/>
        </w:rPr>
        <w:t>230,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  <w:spacing w:val="1"/>
        </w:rPr>
        <w:t>s/n,</w:t>
      </w:r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1"/>
        </w:rPr>
        <w:t>Setor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  <w:spacing w:val="1"/>
        </w:rPr>
        <w:t>Nova</w:t>
      </w:r>
      <w:r>
        <w:rPr>
          <w:rFonts w:ascii="Calibri"/>
          <w:color w:val="000000"/>
        </w:rPr>
        <w:t xml:space="preserve"> Vila,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 w:hAnsi="Calibri" w:cs="Calibri"/>
          <w:color w:val="000000"/>
        </w:rPr>
        <w:t>Goiânia/GO,</w:t>
      </w:r>
      <w:r>
        <w:rPr>
          <w:rFonts w:ascii="Times New Roman"/>
          <w:color w:val="000000"/>
          <w:spacing w:val="-4"/>
        </w:rPr>
        <w:t xml:space="preserve"> </w:t>
      </w:r>
      <w:r>
        <w:rPr>
          <w:rFonts w:ascii="Calibri"/>
          <w:color w:val="000000"/>
          <w:spacing w:val="1"/>
        </w:rPr>
        <w:t>CEP:</w:t>
      </w:r>
    </w:p>
    <w:p w:rsidR="007E0300" w:rsidRDefault="00200333">
      <w:pPr>
        <w:framePr w:w="352" w:wrap="auto" w:hAnchor="text" w:x="782" w:y="2966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7</w:t>
      </w:r>
    </w:p>
    <w:p w:rsidR="007E0300" w:rsidRDefault="00200333">
      <w:pPr>
        <w:framePr w:w="1206" w:wrap="auto" w:hAnchor="text" w:x="895" w:y="2966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4.640-210.</w:t>
      </w:r>
    </w:p>
    <w:p w:rsidR="007E0300" w:rsidRDefault="00200333">
      <w:pPr>
        <w:framePr w:w="5532" w:wrap="auto" w:hAnchor="text" w:x="782" w:y="325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 xml:space="preserve">Objeto: </w:t>
      </w:r>
      <w:r>
        <w:rPr>
          <w:rFonts w:ascii="Calibri"/>
          <w:b/>
          <w:color w:val="000000"/>
          <w:spacing w:val="1"/>
        </w:rPr>
        <w:t>MEDICAMENTOS</w:t>
      </w:r>
    </w:p>
    <w:p w:rsidR="007E0300" w:rsidRDefault="00200333">
      <w:pPr>
        <w:framePr w:w="5532" w:wrap="auto" w:hAnchor="text" w:x="782" w:y="3254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 xml:space="preserve">Data </w:t>
      </w:r>
      <w:r>
        <w:rPr>
          <w:rFonts w:ascii="Calibri"/>
          <w:b/>
          <w:color w:val="000000"/>
          <w:spacing w:val="1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 w:hAnsi="Calibri" w:cs="Calibri"/>
          <w:b/>
          <w:color w:val="000000"/>
          <w:spacing w:val="1"/>
        </w:rPr>
        <w:t>Início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do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>recebimento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>das</w:t>
      </w:r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</w:rPr>
        <w:t>propostas: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13/07/2022</w:t>
      </w:r>
    </w:p>
    <w:p w:rsidR="007E0300" w:rsidRDefault="00200333">
      <w:pPr>
        <w:framePr w:w="5532" w:wrap="auto" w:hAnchor="text" w:x="782" w:y="3254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Data Final</w:t>
      </w:r>
      <w:r>
        <w:rPr>
          <w:rFonts w:ascii="Calibri"/>
          <w:b/>
          <w:color w:val="000000"/>
          <w:spacing w:val="1"/>
        </w:rPr>
        <w:t xml:space="preserve"> do</w:t>
      </w:r>
      <w:r>
        <w:rPr>
          <w:rFonts w:ascii="Calibri"/>
          <w:b/>
          <w:color w:val="000000"/>
          <w:spacing w:val="-2"/>
        </w:rPr>
        <w:t xml:space="preserve"> </w:t>
      </w:r>
      <w:r>
        <w:rPr>
          <w:rFonts w:ascii="Calibri"/>
          <w:b/>
          <w:color w:val="000000"/>
        </w:rPr>
        <w:t>recebimento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>das</w:t>
      </w:r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</w:rPr>
        <w:t xml:space="preserve">propostas: </w:t>
      </w:r>
      <w:r>
        <w:rPr>
          <w:rFonts w:ascii="Calibri"/>
          <w:b/>
          <w:color w:val="000000"/>
          <w:spacing w:val="1"/>
        </w:rPr>
        <w:t>20/07/2022</w:t>
      </w:r>
    </w:p>
    <w:p w:rsidR="007E0300" w:rsidRDefault="00200333">
      <w:pPr>
        <w:framePr w:w="9725" w:wrap="auto" w:hAnchor="text" w:x="782" w:y="4473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64"/>
        </w:rPr>
        <w:t xml:space="preserve"> </w:t>
      </w:r>
      <w:r>
        <w:rPr>
          <w:rFonts w:ascii="Calibri"/>
          <w:color w:val="000000"/>
        </w:rPr>
        <w:t>detalhamento</w:t>
      </w:r>
      <w:r>
        <w:rPr>
          <w:rFonts w:ascii="Calibri"/>
          <w:color w:val="000000"/>
          <w:spacing w:val="65"/>
        </w:rPr>
        <w:t xml:space="preserve"> </w:t>
      </w:r>
      <w:r>
        <w:rPr>
          <w:rFonts w:ascii="Calibri"/>
          <w:color w:val="000000"/>
        </w:rPr>
        <w:t>do</w:t>
      </w:r>
      <w:r>
        <w:rPr>
          <w:rFonts w:ascii="Calibri"/>
          <w:color w:val="000000"/>
          <w:spacing w:val="65"/>
        </w:rPr>
        <w:t xml:space="preserve"> </w:t>
      </w:r>
      <w:r>
        <w:rPr>
          <w:rFonts w:ascii="Calibri"/>
          <w:color w:val="000000"/>
          <w:spacing w:val="1"/>
        </w:rPr>
        <w:t>objeto,</w:t>
      </w:r>
      <w:r>
        <w:rPr>
          <w:rFonts w:ascii="Calibri"/>
          <w:color w:val="000000"/>
          <w:spacing w:val="63"/>
        </w:rPr>
        <w:t xml:space="preserve"> </w:t>
      </w:r>
      <w:r>
        <w:rPr>
          <w:rFonts w:ascii="Calibri"/>
          <w:color w:val="000000"/>
          <w:spacing w:val="1"/>
        </w:rPr>
        <w:t>com</w:t>
      </w:r>
      <w:r>
        <w:rPr>
          <w:rFonts w:ascii="Calibri"/>
          <w:color w:val="000000"/>
          <w:spacing w:val="64"/>
        </w:rPr>
        <w:t xml:space="preserve"> </w:t>
      </w:r>
      <w:r>
        <w:rPr>
          <w:rFonts w:ascii="Calibri"/>
          <w:color w:val="000000"/>
        </w:rPr>
        <w:t>suas</w:t>
      </w:r>
      <w:r>
        <w:rPr>
          <w:rFonts w:ascii="Calibri"/>
          <w:color w:val="000000"/>
          <w:spacing w:val="64"/>
        </w:rPr>
        <w:t xml:space="preserve"> </w:t>
      </w:r>
      <w:r>
        <w:rPr>
          <w:rFonts w:ascii="Calibri" w:hAnsi="Calibri" w:cs="Calibri"/>
          <w:color w:val="000000"/>
        </w:rPr>
        <w:t>especificações,</w:t>
      </w:r>
      <w:r>
        <w:rPr>
          <w:rFonts w:ascii="Times New Roman"/>
          <w:color w:val="000000"/>
          <w:spacing w:val="58"/>
        </w:rPr>
        <w:t xml:space="preserve"> </w:t>
      </w:r>
      <w:r>
        <w:rPr>
          <w:rFonts w:ascii="Calibri"/>
          <w:color w:val="000000"/>
        </w:rPr>
        <w:t>quantidades,</w:t>
      </w:r>
      <w:r>
        <w:rPr>
          <w:rFonts w:ascii="Calibri"/>
          <w:color w:val="000000"/>
          <w:spacing w:val="64"/>
        </w:rPr>
        <w:t xml:space="preserve"> </w:t>
      </w:r>
      <w:r>
        <w:rPr>
          <w:rFonts w:ascii="Calibri"/>
          <w:color w:val="000000"/>
          <w:spacing w:val="1"/>
        </w:rPr>
        <w:t>volumes</w:t>
      </w:r>
      <w:r>
        <w:rPr>
          <w:rFonts w:ascii="Calibri"/>
          <w:color w:val="000000"/>
          <w:spacing w:val="64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64"/>
        </w:rPr>
        <w:t xml:space="preserve"> </w:t>
      </w:r>
      <w:r>
        <w:rPr>
          <w:rFonts w:ascii="Calibri"/>
          <w:color w:val="000000"/>
          <w:spacing w:val="1"/>
        </w:rPr>
        <w:t>outros,</w:t>
      </w:r>
      <w:r>
        <w:rPr>
          <w:rFonts w:ascii="Calibri"/>
          <w:color w:val="000000"/>
          <w:spacing w:val="63"/>
        </w:rPr>
        <w:t xml:space="preserve"> </w:t>
      </w:r>
      <w:r>
        <w:rPr>
          <w:rFonts w:ascii="Calibri" w:hAnsi="Calibri" w:cs="Calibri"/>
          <w:color w:val="000000"/>
        </w:rPr>
        <w:t>poderão</w:t>
      </w:r>
      <w:r>
        <w:rPr>
          <w:rFonts w:ascii="Times New Roman"/>
          <w:color w:val="000000"/>
          <w:spacing w:val="57"/>
        </w:rPr>
        <w:t xml:space="preserve"> </w:t>
      </w:r>
      <w:r>
        <w:rPr>
          <w:rFonts w:ascii="Calibri"/>
          <w:color w:val="000000"/>
        </w:rPr>
        <w:t>ser</w:t>
      </w:r>
    </w:p>
    <w:p w:rsidR="007E0300" w:rsidRDefault="00200333">
      <w:pPr>
        <w:framePr w:w="9725" w:wrap="auto" w:hAnchor="text" w:x="782" w:y="4473"/>
        <w:widowControl w:val="0"/>
        <w:autoSpaceDE w:val="0"/>
        <w:autoSpaceDN w:val="0"/>
        <w:spacing w:before="23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encontrados</w:t>
      </w:r>
      <w:r>
        <w:rPr>
          <w:rFonts w:ascii="Calibri"/>
          <w:color w:val="000000"/>
          <w:spacing w:val="40"/>
        </w:rPr>
        <w:t xml:space="preserve"> </w:t>
      </w:r>
      <w:r>
        <w:rPr>
          <w:rFonts w:ascii="Calibri"/>
          <w:color w:val="000000"/>
        </w:rPr>
        <w:t>na</w:t>
      </w:r>
      <w:r>
        <w:rPr>
          <w:rFonts w:ascii="Calibri"/>
          <w:color w:val="000000"/>
          <w:spacing w:val="40"/>
        </w:rPr>
        <w:t xml:space="preserve"> </w:t>
      </w:r>
      <w:r>
        <w:rPr>
          <w:rFonts w:ascii="Calibri"/>
          <w:color w:val="000000"/>
        </w:rPr>
        <w:t>plataforma</w:t>
      </w:r>
      <w:r>
        <w:rPr>
          <w:rFonts w:ascii="Calibri"/>
          <w:color w:val="000000"/>
          <w:spacing w:val="39"/>
        </w:rPr>
        <w:t xml:space="preserve"> </w:t>
      </w:r>
      <w:r>
        <w:rPr>
          <w:rFonts w:ascii="Calibri" w:hAnsi="Calibri" w:cs="Calibri"/>
          <w:color w:val="000000"/>
        </w:rPr>
        <w:t>eletrônica</w:t>
      </w:r>
      <w:r>
        <w:rPr>
          <w:rFonts w:ascii="Times New Roman"/>
          <w:color w:val="000000"/>
          <w:spacing w:val="35"/>
        </w:rPr>
        <w:t xml:space="preserve"> </w:t>
      </w:r>
      <w:r>
        <w:rPr>
          <w:rFonts w:ascii="Calibri"/>
          <w:b/>
          <w:color w:val="000000"/>
          <w:spacing w:val="1"/>
        </w:rPr>
        <w:t>www.bionexo.com.br</w:t>
      </w:r>
      <w:r>
        <w:rPr>
          <w:rFonts w:ascii="Calibri"/>
          <w:color w:val="000000"/>
        </w:rPr>
        <w:t>.</w:t>
      </w:r>
      <w:r>
        <w:rPr>
          <w:rFonts w:ascii="Calibri"/>
          <w:color w:val="000000"/>
          <w:spacing w:val="41"/>
        </w:rPr>
        <w:t xml:space="preserve"> </w:t>
      </w:r>
      <w:r>
        <w:rPr>
          <w:rFonts w:ascii="Calibri" w:hAnsi="Calibri" w:cs="Calibri"/>
          <w:color w:val="000000"/>
        </w:rPr>
        <w:t>Não</w:t>
      </w:r>
      <w:r>
        <w:rPr>
          <w:rFonts w:ascii="Times New Roman"/>
          <w:color w:val="000000"/>
          <w:spacing w:val="36"/>
        </w:rPr>
        <w:t xml:space="preserve"> </w:t>
      </w:r>
      <w:r>
        <w:rPr>
          <w:rFonts w:ascii="Calibri"/>
          <w:color w:val="000000"/>
        </w:rPr>
        <w:t>possuindo</w:t>
      </w:r>
      <w:r>
        <w:rPr>
          <w:rFonts w:ascii="Calibri"/>
          <w:color w:val="000000"/>
          <w:spacing w:val="43"/>
        </w:rPr>
        <w:t xml:space="preserve"> </w:t>
      </w:r>
      <w:r>
        <w:rPr>
          <w:rFonts w:ascii="Calibri"/>
          <w:color w:val="000000"/>
        </w:rPr>
        <w:t>cadastro</w:t>
      </w:r>
      <w:r>
        <w:rPr>
          <w:rFonts w:ascii="Calibri"/>
          <w:color w:val="000000"/>
          <w:spacing w:val="40"/>
        </w:rPr>
        <w:t xml:space="preserve"> </w:t>
      </w:r>
      <w:r>
        <w:rPr>
          <w:rFonts w:ascii="Calibri"/>
          <w:color w:val="000000"/>
        </w:rPr>
        <w:t>ativo</w:t>
      </w:r>
      <w:r>
        <w:rPr>
          <w:rFonts w:ascii="Calibri"/>
          <w:color w:val="000000"/>
          <w:spacing w:val="43"/>
        </w:rPr>
        <w:t xml:space="preserve"> </w:t>
      </w:r>
      <w:r>
        <w:rPr>
          <w:rFonts w:ascii="Calibri"/>
          <w:color w:val="000000"/>
        </w:rPr>
        <w:t>no</w:t>
      </w:r>
      <w:r>
        <w:rPr>
          <w:rFonts w:ascii="Calibri"/>
          <w:color w:val="000000"/>
          <w:spacing w:val="41"/>
        </w:rPr>
        <w:t xml:space="preserve"> </w:t>
      </w:r>
      <w:r>
        <w:rPr>
          <w:rFonts w:ascii="Calibri"/>
          <w:color w:val="000000"/>
        </w:rPr>
        <w:t>portal</w:t>
      </w:r>
    </w:p>
    <w:p w:rsidR="007E0300" w:rsidRDefault="00200333">
      <w:pPr>
        <w:framePr w:w="1352" w:wrap="auto" w:hAnchor="text" w:x="782" w:y="5057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supracitado,</w:t>
      </w:r>
    </w:p>
    <w:p w:rsidR="007E0300" w:rsidRDefault="00200333">
      <w:pPr>
        <w:framePr w:w="356" w:wrap="auto" w:hAnchor="text" w:x="2120" w:y="5057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</w:t>
      </w:r>
    </w:p>
    <w:p w:rsidR="007E0300" w:rsidRDefault="00200333">
      <w:pPr>
        <w:framePr w:w="8043" w:wrap="auto" w:hAnchor="text" w:x="2463" w:y="5057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detalhamento</w:t>
      </w:r>
      <w:r>
        <w:rPr>
          <w:rFonts w:ascii="Calibri"/>
          <w:color w:val="000000"/>
          <w:spacing w:val="177"/>
        </w:rPr>
        <w:t xml:space="preserve"> </w:t>
      </w:r>
      <w:r>
        <w:rPr>
          <w:rFonts w:ascii="Calibri"/>
          <w:color w:val="000000"/>
        </w:rPr>
        <w:t>do</w:t>
      </w:r>
      <w:r>
        <w:rPr>
          <w:rFonts w:ascii="Calibri"/>
          <w:color w:val="000000"/>
          <w:spacing w:val="178"/>
        </w:rPr>
        <w:t xml:space="preserve"> </w:t>
      </w:r>
      <w:r>
        <w:rPr>
          <w:rFonts w:ascii="Calibri"/>
          <w:color w:val="000000"/>
          <w:spacing w:val="1"/>
        </w:rPr>
        <w:t>objeto</w:t>
      </w:r>
      <w:r>
        <w:rPr>
          <w:rFonts w:ascii="Calibri"/>
          <w:color w:val="000000"/>
          <w:spacing w:val="177"/>
        </w:rPr>
        <w:t xml:space="preserve"> </w:t>
      </w:r>
      <w:r>
        <w:rPr>
          <w:rFonts w:ascii="Calibri" w:hAnsi="Calibri" w:cs="Calibri"/>
          <w:color w:val="000000"/>
          <w:spacing w:val="1"/>
        </w:rPr>
        <w:t>deverá</w:t>
      </w:r>
      <w:r>
        <w:rPr>
          <w:rFonts w:ascii="Times New Roman"/>
          <w:color w:val="000000"/>
          <w:spacing w:val="171"/>
        </w:rPr>
        <w:t xml:space="preserve"> </w:t>
      </w:r>
      <w:r>
        <w:rPr>
          <w:rFonts w:ascii="Calibri"/>
          <w:color w:val="000000"/>
        </w:rPr>
        <w:t>ser</w:t>
      </w:r>
      <w:r>
        <w:rPr>
          <w:rFonts w:ascii="Calibri"/>
          <w:color w:val="000000"/>
          <w:spacing w:val="176"/>
        </w:rPr>
        <w:t xml:space="preserve"> </w:t>
      </w:r>
      <w:r>
        <w:rPr>
          <w:rFonts w:ascii="Calibri"/>
          <w:color w:val="000000"/>
        </w:rPr>
        <w:t>solicitado</w:t>
      </w:r>
      <w:r>
        <w:rPr>
          <w:rFonts w:ascii="Calibri"/>
          <w:color w:val="000000"/>
          <w:spacing w:val="177"/>
        </w:rPr>
        <w:t xml:space="preserve"> </w:t>
      </w:r>
      <w:r>
        <w:rPr>
          <w:rFonts w:ascii="Calibri"/>
          <w:color w:val="000000"/>
        </w:rPr>
        <w:t>no</w:t>
      </w:r>
      <w:r>
        <w:rPr>
          <w:rFonts w:ascii="Calibri"/>
          <w:color w:val="000000"/>
          <w:spacing w:val="175"/>
        </w:rPr>
        <w:t xml:space="preserve"> </w:t>
      </w:r>
      <w:r>
        <w:rPr>
          <w:rFonts w:ascii="Calibri" w:hAnsi="Calibri" w:cs="Calibri"/>
          <w:color w:val="000000"/>
        </w:rPr>
        <w:t>endereço</w:t>
      </w:r>
      <w:r>
        <w:rPr>
          <w:rFonts w:ascii="Times New Roman"/>
          <w:color w:val="000000"/>
          <w:spacing w:val="172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175"/>
        </w:rPr>
        <w:t xml:space="preserve"> </w:t>
      </w:r>
      <w:r>
        <w:rPr>
          <w:rFonts w:ascii="Calibri"/>
          <w:color w:val="000000"/>
        </w:rPr>
        <w:t>e-mail:</w:t>
      </w:r>
    </w:p>
    <w:p w:rsidR="007E0300" w:rsidRDefault="00200333">
      <w:pPr>
        <w:framePr w:w="9724" w:wrap="auto" w:hAnchor="text" w:x="782" w:y="5347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compras.go@igh.org.br.</w:t>
      </w:r>
      <w:r>
        <w:rPr>
          <w:rFonts w:ascii="Calibri"/>
          <w:color w:val="000000"/>
          <w:spacing w:val="46"/>
        </w:rPr>
        <w:t xml:space="preserve"> </w:t>
      </w:r>
      <w:r>
        <w:rPr>
          <w:rFonts w:ascii="Calibri" w:hAnsi="Calibri" w:cs="Calibri"/>
          <w:color w:val="000000"/>
        </w:rPr>
        <w:t>Não</w:t>
      </w:r>
      <w:r>
        <w:rPr>
          <w:rFonts w:ascii="Times New Roman"/>
          <w:color w:val="000000"/>
          <w:spacing w:val="42"/>
        </w:rPr>
        <w:t xml:space="preserve"> </w:t>
      </w:r>
      <w:r>
        <w:rPr>
          <w:rFonts w:ascii="Calibri" w:hAnsi="Calibri" w:cs="Calibri"/>
          <w:color w:val="000000"/>
        </w:rPr>
        <w:t>serão</w:t>
      </w:r>
      <w:r>
        <w:rPr>
          <w:rFonts w:ascii="Times New Roman"/>
          <w:color w:val="000000"/>
          <w:spacing w:val="43"/>
        </w:rPr>
        <w:t xml:space="preserve"> </w:t>
      </w:r>
      <w:r>
        <w:rPr>
          <w:rFonts w:ascii="Calibri"/>
          <w:color w:val="000000"/>
          <w:spacing w:val="1"/>
        </w:rPr>
        <w:t>aceitos</w:t>
      </w:r>
      <w:r>
        <w:rPr>
          <w:rFonts w:ascii="Calibri"/>
          <w:color w:val="000000"/>
          <w:spacing w:val="47"/>
        </w:rPr>
        <w:t xml:space="preserve"> </w:t>
      </w:r>
      <w:r>
        <w:rPr>
          <w:rFonts w:ascii="Calibri" w:hAnsi="Calibri" w:cs="Calibri"/>
          <w:color w:val="000000"/>
          <w:spacing w:val="1"/>
        </w:rPr>
        <w:t>cotações</w:t>
      </w:r>
      <w:r>
        <w:rPr>
          <w:rFonts w:ascii="Times New Roman"/>
          <w:color w:val="000000"/>
          <w:spacing w:val="42"/>
        </w:rPr>
        <w:t xml:space="preserve"> </w:t>
      </w:r>
      <w:r>
        <w:rPr>
          <w:rFonts w:ascii="Calibri"/>
          <w:color w:val="000000"/>
          <w:spacing w:val="1"/>
        </w:rPr>
        <w:t>por</w:t>
      </w:r>
      <w:r>
        <w:rPr>
          <w:rFonts w:ascii="Calibri"/>
          <w:color w:val="000000"/>
          <w:spacing w:val="46"/>
        </w:rPr>
        <w:t xml:space="preserve"> </w:t>
      </w:r>
      <w:r>
        <w:rPr>
          <w:rFonts w:ascii="Calibri"/>
          <w:color w:val="000000"/>
        </w:rPr>
        <w:t>e-mail,</w:t>
      </w:r>
      <w:r>
        <w:rPr>
          <w:rFonts w:ascii="Calibri"/>
          <w:color w:val="000000"/>
          <w:spacing w:val="47"/>
        </w:rPr>
        <w:t xml:space="preserve"> </w:t>
      </w:r>
      <w:r>
        <w:rPr>
          <w:rFonts w:ascii="Calibri"/>
          <w:color w:val="000000"/>
        </w:rPr>
        <w:t>apenas</w:t>
      </w:r>
      <w:r>
        <w:rPr>
          <w:rFonts w:ascii="Calibri"/>
          <w:color w:val="000000"/>
          <w:spacing w:val="46"/>
        </w:rPr>
        <w:t xml:space="preserve"> </w:t>
      </w:r>
      <w:r>
        <w:rPr>
          <w:rFonts w:ascii="Calibri"/>
          <w:color w:val="000000"/>
        </w:rPr>
        <w:t>na</w:t>
      </w:r>
      <w:r>
        <w:rPr>
          <w:rFonts w:ascii="Calibri"/>
          <w:color w:val="000000"/>
          <w:spacing w:val="47"/>
        </w:rPr>
        <w:t xml:space="preserve"> </w:t>
      </w:r>
      <w:r>
        <w:rPr>
          <w:rFonts w:ascii="Calibri"/>
          <w:color w:val="000000"/>
        </w:rPr>
        <w:t>plataforma</w:t>
      </w:r>
      <w:r>
        <w:rPr>
          <w:rFonts w:ascii="Calibri"/>
          <w:color w:val="000000"/>
          <w:spacing w:val="49"/>
        </w:rPr>
        <w:t xml:space="preserve"> </w:t>
      </w:r>
      <w:r>
        <w:rPr>
          <w:rFonts w:ascii="Calibri"/>
          <w:color w:val="000000"/>
        </w:rPr>
        <w:t>BIONEXO.</w:t>
      </w:r>
      <w:r>
        <w:rPr>
          <w:rFonts w:ascii="Calibri"/>
          <w:color w:val="000000"/>
          <w:spacing w:val="47"/>
        </w:rPr>
        <w:t xml:space="preserve"> </w:t>
      </w:r>
      <w:r>
        <w:rPr>
          <w:rFonts w:ascii="Calibri"/>
          <w:color w:val="000000"/>
          <w:spacing w:val="1"/>
        </w:rPr>
        <w:t>Em</w:t>
      </w:r>
    </w:p>
    <w:p w:rsidR="007E0300" w:rsidRDefault="00200333">
      <w:pPr>
        <w:framePr w:w="9724" w:wrap="auto" w:hAnchor="text" w:x="782" w:y="5347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tempo,</w:t>
      </w:r>
      <w:r>
        <w:rPr>
          <w:rFonts w:ascii="Calibri"/>
          <w:color w:val="000000"/>
          <w:spacing w:val="61"/>
        </w:rPr>
        <w:t xml:space="preserve"> </w:t>
      </w:r>
      <w:r>
        <w:rPr>
          <w:rFonts w:ascii="Calibri"/>
          <w:color w:val="000000"/>
          <w:spacing w:val="1"/>
        </w:rPr>
        <w:t>informamos</w:t>
      </w:r>
      <w:r>
        <w:rPr>
          <w:rFonts w:ascii="Calibri"/>
          <w:color w:val="000000"/>
          <w:spacing w:val="62"/>
        </w:rPr>
        <w:t xml:space="preserve"> </w:t>
      </w:r>
      <w:r>
        <w:rPr>
          <w:rFonts w:ascii="Calibri"/>
          <w:color w:val="000000"/>
        </w:rPr>
        <w:t>que</w:t>
      </w:r>
      <w:r>
        <w:rPr>
          <w:rFonts w:ascii="Calibri"/>
          <w:color w:val="000000"/>
          <w:spacing w:val="62"/>
        </w:rPr>
        <w:t xml:space="preserve"> </w:t>
      </w:r>
      <w:r>
        <w:rPr>
          <w:rFonts w:ascii="Calibri"/>
          <w:color w:val="000000"/>
        </w:rPr>
        <w:t>se</w:t>
      </w:r>
      <w:r>
        <w:rPr>
          <w:rFonts w:ascii="Calibri"/>
          <w:color w:val="000000"/>
          <w:spacing w:val="59"/>
        </w:rPr>
        <w:t xml:space="preserve"> </w:t>
      </w:r>
      <w:r>
        <w:rPr>
          <w:rFonts w:ascii="Calibri"/>
          <w:color w:val="000000"/>
        </w:rPr>
        <w:t>encontra</w:t>
      </w:r>
      <w:r>
        <w:rPr>
          <w:rFonts w:ascii="Calibri"/>
          <w:color w:val="000000"/>
          <w:spacing w:val="61"/>
        </w:rPr>
        <w:t xml:space="preserve"> </w:t>
      </w:r>
      <w:r>
        <w:rPr>
          <w:rFonts w:ascii="Calibri" w:hAnsi="Calibri" w:cs="Calibri"/>
          <w:color w:val="000000"/>
        </w:rPr>
        <w:t>disponível</w:t>
      </w:r>
      <w:r>
        <w:rPr>
          <w:rFonts w:ascii="Times New Roman"/>
          <w:color w:val="000000"/>
          <w:spacing w:val="53"/>
        </w:rPr>
        <w:t xml:space="preserve"> </w:t>
      </w:r>
      <w:r>
        <w:rPr>
          <w:rFonts w:ascii="Calibri"/>
          <w:color w:val="000000"/>
        </w:rPr>
        <w:t>fisicamente</w:t>
      </w:r>
      <w:r>
        <w:rPr>
          <w:rFonts w:ascii="Calibri"/>
          <w:color w:val="000000"/>
          <w:spacing w:val="61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60"/>
        </w:rPr>
        <w:t xml:space="preserve"> </w:t>
      </w:r>
      <w:r>
        <w:rPr>
          <w:rFonts w:ascii="Calibri"/>
          <w:color w:val="000000"/>
        </w:rPr>
        <w:t>detalhamento</w:t>
      </w:r>
      <w:r>
        <w:rPr>
          <w:rFonts w:ascii="Calibri"/>
          <w:color w:val="000000"/>
          <w:spacing w:val="62"/>
        </w:rPr>
        <w:t xml:space="preserve"> </w:t>
      </w:r>
      <w:r>
        <w:rPr>
          <w:rFonts w:ascii="Calibri"/>
          <w:color w:val="000000"/>
        </w:rPr>
        <w:t>do</w:t>
      </w:r>
      <w:r>
        <w:rPr>
          <w:rFonts w:ascii="Calibri"/>
          <w:color w:val="000000"/>
          <w:spacing w:val="60"/>
        </w:rPr>
        <w:t xml:space="preserve"> </w:t>
      </w:r>
      <w:r>
        <w:rPr>
          <w:rFonts w:ascii="Calibri"/>
          <w:color w:val="000000"/>
        </w:rPr>
        <w:t>edital</w:t>
      </w:r>
      <w:r>
        <w:rPr>
          <w:rFonts w:ascii="Calibri"/>
          <w:color w:val="000000"/>
          <w:spacing w:val="60"/>
        </w:rPr>
        <w:t xml:space="preserve"> </w:t>
      </w:r>
      <w:r>
        <w:rPr>
          <w:rFonts w:ascii="Calibri"/>
          <w:color w:val="000000"/>
        </w:rPr>
        <w:t>no</w:t>
      </w:r>
      <w:r>
        <w:rPr>
          <w:rFonts w:ascii="Calibri"/>
          <w:color w:val="000000"/>
          <w:spacing w:val="61"/>
        </w:rPr>
        <w:t xml:space="preserve"> </w:t>
      </w:r>
      <w:r>
        <w:rPr>
          <w:rFonts w:ascii="Calibri"/>
          <w:color w:val="000000"/>
        </w:rPr>
        <w:t>seguinte</w:t>
      </w:r>
    </w:p>
    <w:p w:rsidR="007E0300" w:rsidRDefault="00200333">
      <w:pPr>
        <w:framePr w:w="9724" w:wrap="auto" w:hAnchor="text" w:x="782" w:y="5347"/>
        <w:widowControl w:val="0"/>
        <w:autoSpaceDE w:val="0"/>
        <w:autoSpaceDN w:val="0"/>
        <w:spacing w:before="21" w:after="0" w:line="270" w:lineRule="exact"/>
        <w:jc w:val="left"/>
        <w:rPr>
          <w:rFonts w:ascii="Times New Roman"/>
          <w:color w:val="000000"/>
        </w:rPr>
      </w:pPr>
      <w:r>
        <w:rPr>
          <w:rFonts w:ascii="Calibri" w:hAnsi="Calibri" w:cs="Calibri"/>
          <w:color w:val="000000"/>
        </w:rPr>
        <w:t>endereço:</w:t>
      </w:r>
      <w:r>
        <w:rPr>
          <w:rFonts w:ascii="Times New Roman"/>
          <w:color w:val="000000"/>
          <w:spacing w:val="21"/>
        </w:rPr>
        <w:t xml:space="preserve"> </w:t>
      </w:r>
      <w:r>
        <w:rPr>
          <w:rFonts w:ascii="Calibri"/>
          <w:color w:val="000000"/>
        </w:rPr>
        <w:t>Av.</w:t>
      </w:r>
      <w:r>
        <w:rPr>
          <w:rFonts w:ascii="Calibri"/>
          <w:color w:val="000000"/>
          <w:spacing w:val="24"/>
        </w:rPr>
        <w:t xml:space="preserve"> </w:t>
      </w:r>
      <w:r>
        <w:rPr>
          <w:rFonts w:ascii="Calibri"/>
          <w:color w:val="000000"/>
          <w:spacing w:val="1"/>
        </w:rPr>
        <w:t>Perimetral</w:t>
      </w:r>
      <w:r>
        <w:rPr>
          <w:rFonts w:ascii="Calibri"/>
          <w:color w:val="000000"/>
          <w:spacing w:val="24"/>
        </w:rPr>
        <w:t xml:space="preserve"> </w:t>
      </w:r>
      <w:r>
        <w:rPr>
          <w:rFonts w:ascii="Calibri"/>
          <w:color w:val="000000"/>
        </w:rPr>
        <w:t>Qd.</w:t>
      </w:r>
      <w:r>
        <w:rPr>
          <w:rFonts w:ascii="Calibri"/>
          <w:color w:val="000000"/>
          <w:spacing w:val="22"/>
        </w:rPr>
        <w:t xml:space="preserve"> </w:t>
      </w:r>
      <w:r>
        <w:rPr>
          <w:rFonts w:ascii="Calibri"/>
          <w:color w:val="000000"/>
          <w:spacing w:val="1"/>
        </w:rPr>
        <w:t>37</w:t>
      </w:r>
      <w:r>
        <w:rPr>
          <w:rFonts w:ascii="Calibri"/>
          <w:color w:val="000000"/>
          <w:spacing w:val="25"/>
        </w:rPr>
        <w:t xml:space="preserve"> </w:t>
      </w:r>
      <w:r>
        <w:rPr>
          <w:rFonts w:ascii="Calibri"/>
          <w:color w:val="000000"/>
        </w:rPr>
        <w:t>Lt.</w:t>
      </w:r>
      <w:r>
        <w:rPr>
          <w:rFonts w:ascii="Calibri"/>
          <w:color w:val="000000"/>
          <w:spacing w:val="22"/>
        </w:rPr>
        <w:t xml:space="preserve"> </w:t>
      </w:r>
      <w:r>
        <w:rPr>
          <w:rFonts w:ascii="Calibri"/>
          <w:color w:val="000000"/>
          <w:spacing w:val="1"/>
        </w:rPr>
        <w:t>64,</w:t>
      </w:r>
      <w:r>
        <w:rPr>
          <w:rFonts w:ascii="Calibri"/>
          <w:color w:val="000000"/>
          <w:spacing w:val="24"/>
        </w:rPr>
        <w:t xml:space="preserve"> </w:t>
      </w:r>
      <w:r>
        <w:rPr>
          <w:rFonts w:ascii="Calibri"/>
          <w:color w:val="000000"/>
          <w:spacing w:val="1"/>
        </w:rPr>
        <w:t>Setor</w:t>
      </w:r>
      <w:r>
        <w:rPr>
          <w:rFonts w:ascii="Calibri"/>
          <w:color w:val="000000"/>
          <w:spacing w:val="22"/>
        </w:rPr>
        <w:t xml:space="preserve"> </w:t>
      </w:r>
      <w:r>
        <w:rPr>
          <w:rFonts w:ascii="Calibri"/>
          <w:color w:val="000000"/>
          <w:spacing w:val="1"/>
        </w:rPr>
        <w:t>Coimbra,</w:t>
      </w:r>
      <w:r>
        <w:rPr>
          <w:rFonts w:ascii="Calibri"/>
          <w:color w:val="000000"/>
          <w:spacing w:val="25"/>
        </w:rPr>
        <w:t xml:space="preserve"> </w:t>
      </w:r>
      <w:r>
        <w:rPr>
          <w:rFonts w:ascii="Calibri" w:hAnsi="Calibri" w:cs="Calibri"/>
          <w:color w:val="000000"/>
        </w:rPr>
        <w:t>Goiânia/GO,</w:t>
      </w:r>
      <w:r>
        <w:rPr>
          <w:rFonts w:ascii="Times New Roman"/>
          <w:color w:val="000000"/>
          <w:spacing w:val="18"/>
        </w:rPr>
        <w:t xml:space="preserve"> </w:t>
      </w:r>
      <w:r>
        <w:rPr>
          <w:rFonts w:ascii="Calibri"/>
          <w:color w:val="000000"/>
          <w:spacing w:val="1"/>
        </w:rPr>
        <w:t>CEP:</w:t>
      </w:r>
      <w:r>
        <w:rPr>
          <w:rFonts w:ascii="Calibri"/>
          <w:color w:val="000000"/>
          <w:spacing w:val="25"/>
        </w:rPr>
        <w:t xml:space="preserve"> </w:t>
      </w:r>
      <w:r>
        <w:rPr>
          <w:rFonts w:ascii="Calibri"/>
          <w:color w:val="000000"/>
          <w:spacing w:val="1"/>
        </w:rPr>
        <w:t>74.530-026.</w:t>
      </w:r>
      <w:r>
        <w:rPr>
          <w:rFonts w:ascii="Calibri"/>
          <w:color w:val="000000"/>
          <w:spacing w:val="22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25"/>
        </w:rPr>
        <w:t xml:space="preserve"> </w:t>
      </w:r>
      <w:r>
        <w:rPr>
          <w:rFonts w:ascii="Calibri"/>
          <w:color w:val="000000"/>
        </w:rPr>
        <w:t>resultado</w:t>
      </w:r>
      <w:r>
        <w:rPr>
          <w:rFonts w:ascii="Calibri"/>
          <w:color w:val="000000"/>
          <w:spacing w:val="25"/>
        </w:rPr>
        <w:t xml:space="preserve"> </w:t>
      </w:r>
      <w:r>
        <w:rPr>
          <w:rFonts w:ascii="Calibri" w:hAnsi="Calibri" w:cs="Calibri"/>
          <w:color w:val="000000"/>
        </w:rPr>
        <w:t>será</w:t>
      </w:r>
    </w:p>
    <w:p w:rsidR="007E0300" w:rsidRDefault="00200333">
      <w:pPr>
        <w:framePr w:w="9724" w:wrap="auto" w:hAnchor="text" w:x="782" w:y="5347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publicado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</w:rPr>
        <w:t>no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site</w:t>
      </w:r>
      <w:r>
        <w:rPr>
          <w:rFonts w:ascii="Calibri"/>
          <w:color w:val="000000"/>
          <w:spacing w:val="1"/>
        </w:rPr>
        <w:t xml:space="preserve"> oficial</w:t>
      </w:r>
      <w:r>
        <w:rPr>
          <w:rFonts w:ascii="Calibri"/>
          <w:color w:val="000000"/>
        </w:rPr>
        <w:t xml:space="preserve"> do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</w:rPr>
        <w:t>IGH</w:t>
      </w:r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</w:rPr>
        <w:t>(https://www.igh.org.br/transparencia), na pasta especifica da unidade.</w:t>
      </w:r>
    </w:p>
    <w:p w:rsidR="007E0300" w:rsidRDefault="00200333">
      <w:pPr>
        <w:framePr w:w="2585" w:wrap="auto" w:hAnchor="text" w:x="782" w:y="6509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 w:hAnsi="Calibri" w:cs="Calibri"/>
          <w:b/>
          <w:color w:val="FF0000"/>
          <w:spacing w:val="1"/>
        </w:rPr>
        <w:t>IDENTIFICAÇÃO</w:t>
      </w:r>
      <w:r>
        <w:rPr>
          <w:rFonts w:ascii="Calibri"/>
          <w:b/>
          <w:color w:val="FF0000"/>
        </w:rPr>
        <w:t xml:space="preserve"> </w:t>
      </w:r>
      <w:r>
        <w:rPr>
          <w:rFonts w:ascii="Calibri"/>
          <w:b/>
          <w:color w:val="FF0000"/>
          <w:spacing w:val="1"/>
        </w:rPr>
        <w:t>BIONEXO</w:t>
      </w:r>
    </w:p>
    <w:p w:rsidR="007E0300" w:rsidRDefault="00200333">
      <w:pPr>
        <w:framePr w:w="953" w:wrap="auto" w:hAnchor="text" w:x="9220" w:y="6509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FF0000"/>
          <w:spacing w:val="1"/>
        </w:rPr>
        <w:t>PEDIDO</w:t>
      </w:r>
    </w:p>
    <w:p w:rsidR="007E0300" w:rsidRDefault="00200333">
      <w:pPr>
        <w:framePr w:w="1503" w:wrap="auto" w:hAnchor="text" w:x="782" w:y="6797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ID:230533724</w:t>
      </w:r>
    </w:p>
    <w:p w:rsidR="007E0300" w:rsidRDefault="00200333">
      <w:pPr>
        <w:framePr w:w="1337" w:wrap="auto" w:hAnchor="text" w:x="9033" w:y="6797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19116/2022</w:t>
      </w:r>
    </w:p>
    <w:p w:rsidR="007E0300" w:rsidRDefault="007E0300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" w:name="_GoBack"/>
      <w:bookmarkEnd w:id="1"/>
    </w:p>
    <w:sectPr w:rsidR="007E0300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D56F84B2-CFEF-4EE7-B95A-589E0FF30809}"/>
    <w:embedBold r:id="rId2" w:fontKey="{7DE66186-E445-4DA0-9D9B-26FB266667F4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E5B9E693-8D83-48AC-B6DE-C793EB55B5A4}"/>
    <w:embedBold r:id="rId4" w:fontKey="{E48C45F5-EC8E-440D-81AD-2914B70556D4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0423CC3B-0BE7-427D-89FF-9080B87B5B49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8A48738B-7176-4F5C-8EA6-27105250905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200333"/>
    <w:rsid w:val="007E0300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A72BEE74-0AE1-472F-837D-6C2D3A498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203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Gabriel Alves Rocha</cp:lastModifiedBy>
  <cp:revision>2</cp:revision>
  <dcterms:created xsi:type="dcterms:W3CDTF">2023-06-03T12:44:00Z</dcterms:created>
  <dcterms:modified xsi:type="dcterms:W3CDTF">2023-06-03T13:11:00Z</dcterms:modified>
</cp:coreProperties>
</file>