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1907" w14:textId="77777777" w:rsidR="008855AC" w:rsidRDefault="00000000">
      <w:pPr>
        <w:pStyle w:val="Ttulo1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2F6E73B" w14:textId="77777777" w:rsidR="008855AC" w:rsidRDefault="00000000">
      <w:pPr>
        <w:pStyle w:val="Corpodetexto"/>
        <w:spacing w:before="9"/>
        <w:ind w:left="272" w:right="267"/>
        <w:jc w:val="center"/>
      </w:pPr>
      <w:r>
        <w:t>20222907S037HEMNSL</w:t>
      </w:r>
    </w:p>
    <w:p w14:paraId="55117310" w14:textId="77777777" w:rsidR="008855AC" w:rsidRDefault="008855AC">
      <w:pPr>
        <w:pStyle w:val="Corpodetexto"/>
        <w:rPr>
          <w:sz w:val="20"/>
        </w:rPr>
      </w:pPr>
    </w:p>
    <w:p w14:paraId="1978023C" w14:textId="77777777" w:rsidR="008855AC" w:rsidRDefault="008855AC">
      <w:pPr>
        <w:pStyle w:val="Corpodetexto"/>
        <w:spacing w:before="4"/>
        <w:rPr>
          <w:sz w:val="22"/>
        </w:rPr>
      </w:pPr>
    </w:p>
    <w:p w14:paraId="2BFA84F9" w14:textId="77777777" w:rsidR="008855AC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4CC21BE" w14:textId="77777777" w:rsidR="008855AC" w:rsidRDefault="00000000">
      <w:pPr>
        <w:pStyle w:val="Ttulo1"/>
        <w:spacing w:before="125" w:line="256" w:lineRule="auto"/>
        <w:ind w:left="1395" w:right="133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66375555" w14:textId="77777777" w:rsidR="008855AC" w:rsidRDefault="008855AC">
      <w:pPr>
        <w:pStyle w:val="Corpodetexto"/>
        <w:rPr>
          <w:b/>
          <w:sz w:val="20"/>
        </w:rPr>
      </w:pPr>
    </w:p>
    <w:p w14:paraId="73D17983" w14:textId="77777777" w:rsidR="008855AC" w:rsidRDefault="008855AC">
      <w:pPr>
        <w:pStyle w:val="Corpodetexto"/>
        <w:rPr>
          <w:b/>
          <w:sz w:val="20"/>
        </w:rPr>
      </w:pPr>
    </w:p>
    <w:p w14:paraId="462F9C69" w14:textId="77777777" w:rsidR="008855AC" w:rsidRDefault="008855AC">
      <w:pPr>
        <w:pStyle w:val="Corpodetexto"/>
        <w:rPr>
          <w:b/>
          <w:sz w:val="20"/>
        </w:rPr>
      </w:pPr>
    </w:p>
    <w:p w14:paraId="2B9051DF" w14:textId="77777777" w:rsidR="008855AC" w:rsidRDefault="008855AC">
      <w:pPr>
        <w:pStyle w:val="Corpodetexto"/>
        <w:rPr>
          <w:b/>
          <w:sz w:val="20"/>
        </w:rPr>
      </w:pPr>
    </w:p>
    <w:p w14:paraId="5AA196CD" w14:textId="77777777" w:rsidR="008855AC" w:rsidRDefault="008855AC">
      <w:pPr>
        <w:pStyle w:val="Corpodetexto"/>
        <w:rPr>
          <w:b/>
          <w:sz w:val="20"/>
        </w:rPr>
      </w:pPr>
    </w:p>
    <w:p w14:paraId="0423188F" w14:textId="77777777" w:rsidR="008855AC" w:rsidRDefault="008855AC">
      <w:pPr>
        <w:pStyle w:val="Corpodetexto"/>
        <w:rPr>
          <w:b/>
          <w:sz w:val="20"/>
        </w:rPr>
      </w:pPr>
    </w:p>
    <w:p w14:paraId="5171D082" w14:textId="77777777" w:rsidR="008855AC" w:rsidRDefault="008855AC">
      <w:pPr>
        <w:pStyle w:val="Corpodetexto"/>
        <w:rPr>
          <w:b/>
          <w:sz w:val="20"/>
        </w:rPr>
      </w:pPr>
    </w:p>
    <w:p w14:paraId="1658EBAA" w14:textId="77777777" w:rsidR="008855AC" w:rsidRDefault="008855AC">
      <w:pPr>
        <w:pStyle w:val="Corpodetexto"/>
        <w:rPr>
          <w:b/>
          <w:sz w:val="20"/>
        </w:rPr>
      </w:pPr>
    </w:p>
    <w:p w14:paraId="6C558377" w14:textId="77777777" w:rsidR="008855AC" w:rsidRDefault="008855AC">
      <w:pPr>
        <w:pStyle w:val="Corpodetexto"/>
        <w:spacing w:before="2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8855AC" w14:paraId="74E294B3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27A15A9A" w14:textId="77777777" w:rsidR="008855AC" w:rsidRDefault="00000000">
            <w:pPr>
              <w:pStyle w:val="TableParagraph"/>
              <w:spacing w:before="78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41D8ED9" w14:textId="77777777" w:rsidR="008855AC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2CFE10EC" w14:textId="77777777" w:rsidR="008855AC" w:rsidRDefault="00000000">
            <w:pPr>
              <w:pStyle w:val="TableParagraph"/>
              <w:spacing w:line="205" w:lineRule="exact"/>
              <w:ind w:left="99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29DBEB67" w14:textId="77777777" w:rsidR="008855AC" w:rsidRDefault="00000000">
            <w:pPr>
              <w:pStyle w:val="TableParagraph"/>
              <w:spacing w:before="17" w:line="184" w:lineRule="exact"/>
              <w:ind w:left="99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8855AC" w14:paraId="58A84BBA" w14:textId="77777777">
        <w:trPr>
          <w:trHeight w:val="236"/>
        </w:trPr>
        <w:tc>
          <w:tcPr>
            <w:tcW w:w="2448" w:type="dxa"/>
            <w:tcBorders>
              <w:bottom w:val="nil"/>
            </w:tcBorders>
          </w:tcPr>
          <w:p w14:paraId="336F7F67" w14:textId="77777777" w:rsidR="008855AC" w:rsidRDefault="00000000">
            <w:pPr>
              <w:pStyle w:val="TableParagraph"/>
              <w:spacing w:line="209" w:lineRule="exact"/>
              <w:ind w:left="288" w:right="269"/>
              <w:jc w:val="center"/>
              <w:rPr>
                <w:sz w:val="20"/>
              </w:rPr>
            </w:pPr>
            <w:r>
              <w:rPr>
                <w:sz w:val="20"/>
              </w:rPr>
              <w:t>SERVICEMED</w:t>
            </w:r>
          </w:p>
        </w:tc>
        <w:tc>
          <w:tcPr>
            <w:tcW w:w="5477" w:type="dxa"/>
            <w:tcBorders>
              <w:bottom w:val="nil"/>
            </w:tcBorders>
          </w:tcPr>
          <w:p w14:paraId="57776D4E" w14:textId="77777777" w:rsidR="008855AC" w:rsidRDefault="008855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1BA92FD7" w14:textId="77777777" w:rsidR="008855AC" w:rsidRDefault="008855A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449D112A" w14:textId="77777777" w:rsidR="008855AC" w:rsidRDefault="008855A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855AC" w14:paraId="326035FE" w14:textId="77777777">
        <w:trPr>
          <w:trHeight w:val="689"/>
        </w:trPr>
        <w:tc>
          <w:tcPr>
            <w:tcW w:w="2448" w:type="dxa"/>
            <w:tcBorders>
              <w:top w:val="nil"/>
              <w:bottom w:val="nil"/>
            </w:tcBorders>
          </w:tcPr>
          <w:p w14:paraId="4B6E05BF" w14:textId="77777777" w:rsidR="008855AC" w:rsidRDefault="00000000">
            <w:pPr>
              <w:pStyle w:val="TableParagraph"/>
              <w:spacing w:line="256" w:lineRule="auto"/>
              <w:ind w:left="491" w:right="460" w:firstLine="57"/>
              <w:rPr>
                <w:sz w:val="20"/>
              </w:rPr>
            </w:pPr>
            <w:r>
              <w:rPr>
                <w:sz w:val="20"/>
              </w:rPr>
              <w:t>INSTRUMENTAIS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CIRURGICOS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56DF4ECC" w14:textId="77777777" w:rsidR="008855AC" w:rsidRDefault="00000000">
            <w:pPr>
              <w:pStyle w:val="TableParagraph"/>
              <w:spacing w:before="93" w:line="290" w:lineRule="atLeast"/>
              <w:ind w:left="916" w:right="433" w:hanging="461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AFIAÇÃO DE</w:t>
            </w:r>
            <w:r>
              <w:rPr>
                <w:spacing w:val="-1"/>
              </w:rPr>
              <w:t xml:space="preserve"> </w:t>
            </w:r>
            <w:r>
              <w:t>INSTRUMENTAL</w:t>
            </w:r>
            <w:r>
              <w:rPr>
                <w:spacing w:val="-1"/>
              </w:rPr>
              <w:t xml:space="preserve"> </w:t>
            </w:r>
            <w:r>
              <w:t>CIRÚRGICO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FDEBCDA" w14:textId="77777777" w:rsidR="008855AC" w:rsidRDefault="008855AC">
            <w:pPr>
              <w:pStyle w:val="TableParagraph"/>
              <w:spacing w:before="9"/>
              <w:rPr>
                <w:b/>
              </w:rPr>
            </w:pPr>
          </w:p>
          <w:p w14:paraId="2EFFE1BF" w14:textId="77777777" w:rsidR="008855AC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</w:tcBorders>
          </w:tcPr>
          <w:p w14:paraId="29841B1A" w14:textId="77777777" w:rsidR="008855AC" w:rsidRDefault="008855AC">
            <w:pPr>
              <w:pStyle w:val="TableParagraph"/>
              <w:spacing w:before="9"/>
              <w:rPr>
                <w:b/>
              </w:rPr>
            </w:pPr>
          </w:p>
          <w:p w14:paraId="4C108F8F" w14:textId="77777777" w:rsidR="008855AC" w:rsidRDefault="00000000">
            <w:pPr>
              <w:pStyle w:val="TableParagraph"/>
              <w:ind w:left="231"/>
            </w:pPr>
            <w:r>
              <w:t>420,00</w:t>
            </w:r>
          </w:p>
        </w:tc>
      </w:tr>
      <w:tr w:rsidR="008855AC" w14:paraId="515A0000" w14:textId="77777777">
        <w:trPr>
          <w:trHeight w:val="393"/>
        </w:trPr>
        <w:tc>
          <w:tcPr>
            <w:tcW w:w="2448" w:type="dxa"/>
            <w:tcBorders>
              <w:top w:val="nil"/>
            </w:tcBorders>
          </w:tcPr>
          <w:p w14:paraId="30043155" w14:textId="77777777" w:rsidR="008855AC" w:rsidRDefault="00000000">
            <w:pPr>
              <w:pStyle w:val="TableParagraph"/>
              <w:spacing w:line="225" w:lineRule="exact"/>
              <w:ind w:left="294" w:right="269"/>
              <w:jc w:val="center"/>
            </w:pPr>
            <w:r>
              <w:t>25.172.993/0001-00</w:t>
            </w:r>
          </w:p>
        </w:tc>
        <w:tc>
          <w:tcPr>
            <w:tcW w:w="5477" w:type="dxa"/>
            <w:tcBorders>
              <w:top w:val="nil"/>
            </w:tcBorders>
          </w:tcPr>
          <w:p w14:paraId="2BE55E79" w14:textId="77777777" w:rsidR="008855AC" w:rsidRDefault="008855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9662492" w14:textId="77777777" w:rsidR="008855AC" w:rsidRDefault="008855A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7E95BBFE" w14:textId="77777777" w:rsidR="008855AC" w:rsidRDefault="008855AC">
            <w:pPr>
              <w:pStyle w:val="TableParagraph"/>
              <w:rPr>
                <w:rFonts w:ascii="Times New Roman"/>
              </w:rPr>
            </w:pPr>
          </w:p>
        </w:tc>
      </w:tr>
    </w:tbl>
    <w:p w14:paraId="04BEDC3E" w14:textId="77777777" w:rsidR="008855AC" w:rsidRDefault="008855AC">
      <w:pPr>
        <w:pStyle w:val="Corpodetexto"/>
        <w:spacing w:before="2"/>
        <w:rPr>
          <w:b/>
          <w:sz w:val="15"/>
        </w:rPr>
      </w:pPr>
    </w:p>
    <w:p w14:paraId="2913DAA4" w14:textId="77777777" w:rsidR="008855AC" w:rsidRDefault="008855AC">
      <w:pPr>
        <w:rPr>
          <w:sz w:val="15"/>
        </w:rPr>
        <w:sectPr w:rsidR="008855AC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1DEFE20E" w14:textId="77777777" w:rsidR="008855AC" w:rsidRDefault="008855AC">
      <w:pPr>
        <w:spacing w:line="262" w:lineRule="exact"/>
        <w:rPr>
          <w:rFonts w:ascii="Arial MT"/>
          <w:sz w:val="23"/>
        </w:rPr>
        <w:sectPr w:rsidR="008855AC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233" w:space="40"/>
            <w:col w:w="2407"/>
          </w:cols>
        </w:sectPr>
      </w:pPr>
    </w:p>
    <w:p w14:paraId="16C00356" w14:textId="77777777" w:rsidR="008855AC" w:rsidRDefault="008855AC">
      <w:pPr>
        <w:pStyle w:val="Corpodetexto"/>
        <w:spacing w:before="3"/>
        <w:rPr>
          <w:rFonts w:ascii="Arial MT"/>
          <w:sz w:val="20"/>
        </w:rPr>
      </w:pPr>
    </w:p>
    <w:p w14:paraId="5F4CC252" w14:textId="77777777" w:rsidR="008855AC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12 de agosto de 2022</w:t>
      </w:r>
    </w:p>
    <w:sectPr w:rsidR="008855AC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55AC"/>
    <w:rsid w:val="008855AC"/>
    <w:rsid w:val="00E4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87F4"/>
  <w15:docId w15:val="{5D168078-F794-4299-9975-0CFA62A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6165" w:hanging="166"/>
      <w:jc w:val="right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19512_RESULTADO20222907S037HEMNSL</dc:title>
  <dc:creator>wagner.moura</dc:creator>
  <cp:keywords>()</cp:keywords>
  <cp:lastModifiedBy>Compras</cp:lastModifiedBy>
  <cp:revision>3</cp:revision>
  <dcterms:created xsi:type="dcterms:W3CDTF">2023-05-05T19:09:00Z</dcterms:created>
  <dcterms:modified xsi:type="dcterms:W3CDTF">2023-05-05T19:10:00Z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