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947" w:y="12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947" w:y="129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20221710TP31166HMNSL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66" w:x="4947" w:y="18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28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2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248651826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2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Compra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Contrato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31166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32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PDC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13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13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4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4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53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46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9" w:x="1135" w:y="8885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GYN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9" w:x="1135" w:y="888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9" w:x="1135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98311-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8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8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19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9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98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7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85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200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gynpaper@hotmail.com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200" w:y="954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8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5" w:x="36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68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1272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01" w:y="1106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01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01" w:y="1106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369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066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066" w:y="11722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0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Windson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05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052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052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052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569" w:y="12052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569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12052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205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8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10504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Albernaz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0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99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40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40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8824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11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23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078" w:y="12712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078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078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13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59" w:y="13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20" w:y="133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985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985" w:y="138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985" w:y="1382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84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99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13823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40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40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382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38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8716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8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05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Windson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611" w:y="13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8.700,0000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611" w:y="13988"/>
        <w:widowControl w:val="off"/>
        <w:autoSpaceDE w:val="off"/>
        <w:autoSpaceDN w:val="off"/>
        <w:spacing w:before="0" w:after="0" w:line="165" w:lineRule="exact"/>
        <w:ind w:left="8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Albernaz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" w:y="14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09" w:y="14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48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4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44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15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59" w:y="15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308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30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308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30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1095" w:y="55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95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007" w:y="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49" w:y="1337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SUAVE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327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10504" w:y="2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Windson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10504" w:y="2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1" w:x="10504" w:y="2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Albernaz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437" w:y="322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322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3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84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99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40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40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8746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11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487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92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669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06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06" w:y="513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74" w:y="574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74" w:y="5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78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84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84" w:y="582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961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961" w:y="582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573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10.436,4000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46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729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68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26" w:y="68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78" w:y="6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573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10.436,4000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"javascript:chama_completo(248651826)"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"javascript:chama_completo(248651826)"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506</Words>
  <Characters>2669</Characters>
  <Application>Aspose</Application>
  <DocSecurity>0</DocSecurity>
  <Lines>203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2023-06-03T12:45:37+00:00</dcterms:created>
  <dcterms:modified xmlns:xsi="http://www.w3.org/2001/XMLSchema-instance" xmlns:dcterms="http://purl.org/dc/terms/" xsi:type="dcterms:W3CDTF">2023-06-03T12:45:37+00:00</dcterms:modified>
</coreProperties>
</file>