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PROCESSO:</w:t>
      </w:r>
    </w:p>
    <w:p>
      <w:pPr>
        <w:spacing w:before="47"/>
        <w:ind w:left="410" w:right="41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20231110EM50281HEMNSL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410" w:right="42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 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spacing w:before="1"/>
        <w:ind w:left="410" w:right="410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Lourdes</w:t>
      </w:r>
    </w:p>
    <w:p>
      <w:pPr>
        <w:pStyle w:val="BodyText"/>
        <w:spacing w:before="24"/>
        <w:ind w:left="410" w:right="409"/>
        <w:jc w:val="center"/>
      </w:pPr>
      <w:r>
        <w:rPr/>
        <w:t>Rua</w:t>
      </w:r>
      <w:r>
        <w:rPr>
          <w:spacing w:val="6"/>
        </w:rPr>
        <w:t> </w:t>
      </w:r>
      <w:r>
        <w:rPr/>
        <w:t>230,</w:t>
      </w:r>
      <w:r>
        <w:rPr>
          <w:spacing w:val="4"/>
        </w:rPr>
        <w:t> </w:t>
      </w:r>
      <w:r>
        <w:rPr/>
        <w:t>Qd.</w:t>
      </w:r>
      <w:r>
        <w:rPr>
          <w:spacing w:val="4"/>
        </w:rPr>
        <w:t> </w:t>
      </w:r>
      <w:r>
        <w:rPr/>
        <w:t>709,</w:t>
      </w:r>
      <w:r>
        <w:rPr>
          <w:spacing w:val="4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5"/>
        </w:rPr>
        <w:t> </w:t>
      </w:r>
      <w:r>
        <w:rPr/>
        <w:t>Nova</w:t>
      </w:r>
      <w:r>
        <w:rPr>
          <w:spacing w:val="6"/>
        </w:rPr>
        <w:t> </w:t>
      </w:r>
      <w:r>
        <w:rPr/>
        <w:t>Vila,</w:t>
      </w:r>
      <w:r>
        <w:rPr>
          <w:spacing w:val="4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5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10" w:right="408"/>
        <w:jc w:val="center"/>
      </w:pPr>
      <w:r>
        <w:rPr/>
        <w:t>ESTE</w:t>
      </w:r>
      <w:r>
        <w:rPr>
          <w:spacing w:val="6"/>
        </w:rPr>
        <w:t> </w:t>
      </w:r>
      <w:r>
        <w:rPr/>
        <w:t>PROCESSO</w:t>
      </w:r>
      <w:r>
        <w:rPr>
          <w:spacing w:val="7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7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ART.</w:t>
      </w:r>
      <w:r>
        <w:rPr>
          <w:spacing w:val="7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7"/>
        </w:rPr>
        <w:t> </w:t>
      </w:r>
      <w:r>
        <w:rPr/>
        <w:t>REGULAMENTO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171" w:right="108"/>
      </w:pPr>
      <w:r>
        <w:rPr/>
        <w:t>"II)</w:t>
      </w:r>
      <w:r>
        <w:rPr>
          <w:spacing w:val="4"/>
        </w:rPr>
        <w:t> </w:t>
      </w:r>
      <w:r>
        <w:rPr/>
        <w:t>EMERGÊNCIA:</w:t>
      </w:r>
      <w:r>
        <w:rPr>
          <w:spacing w:val="5"/>
        </w:rPr>
        <w:t> </w:t>
      </w:r>
      <w:r>
        <w:rPr/>
        <w:t>Nas</w:t>
      </w:r>
      <w:r>
        <w:rPr>
          <w:spacing w:val="4"/>
        </w:rPr>
        <w:t> </w:t>
      </w:r>
      <w:r>
        <w:rPr/>
        <w:t>compras</w:t>
      </w:r>
      <w:r>
        <w:rPr>
          <w:spacing w:val="5"/>
        </w:rPr>
        <w:t> </w:t>
      </w:r>
      <w:r>
        <w:rPr/>
        <w:t>ou</w:t>
      </w:r>
      <w:r>
        <w:rPr>
          <w:spacing w:val="4"/>
        </w:rPr>
        <w:t> </w:t>
      </w:r>
      <w:r>
        <w:rPr/>
        <w:t>contratações</w:t>
      </w:r>
      <w:r>
        <w:rPr>
          <w:spacing w:val="5"/>
        </w:rPr>
        <w:t> </w:t>
      </w:r>
      <w:r>
        <w:rPr/>
        <w:t>realizadas</w:t>
      </w:r>
      <w:r>
        <w:rPr>
          <w:spacing w:val="4"/>
        </w:rPr>
        <w:t> </w:t>
      </w:r>
      <w:r>
        <w:rPr/>
        <w:t>em</w:t>
      </w:r>
      <w:r>
        <w:rPr>
          <w:spacing w:val="5"/>
        </w:rPr>
        <w:t> </w:t>
      </w:r>
      <w:r>
        <w:rPr/>
        <w:t>caráter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5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8"/>
        </w:rPr>
        <w:t> </w:t>
      </w:r>
      <w:r>
        <w:rPr/>
        <w:t>pela</w:t>
      </w:r>
      <w:r>
        <w:rPr>
          <w:spacing w:val="9"/>
        </w:rPr>
        <w:t> </w:t>
      </w:r>
      <w:r>
        <w:rPr/>
        <w:t>ocorrencia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fatos</w:t>
      </w:r>
      <w:r>
        <w:rPr>
          <w:spacing w:val="8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8"/>
        </w:rPr>
        <w:t> </w:t>
      </w:r>
      <w:r>
        <w:rPr/>
        <w:t>atendimento</w:t>
      </w:r>
      <w:r>
        <w:rPr>
          <w:spacing w:val="9"/>
        </w:rPr>
        <w:t> </w:t>
      </w:r>
      <w:r>
        <w:rPr/>
        <w:t>imediato</w:t>
      </w:r>
      <w:r>
        <w:rPr>
          <w:spacing w:val="8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9"/>
        </w:rPr>
        <w:t> </w:t>
      </w:r>
      <w:r>
        <w:rPr/>
        <w:t>gravoso,</w:t>
      </w:r>
      <w:r>
        <w:rPr>
          <w:spacing w:val="8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9"/>
        </w:rPr>
        <w:t> </w:t>
      </w:r>
      <w:r>
        <w:rPr/>
        <w:t>prejuízos</w:t>
      </w:r>
      <w:r>
        <w:rPr>
          <w:spacing w:val="10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segurança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pessoas</w:t>
      </w:r>
      <w:r>
        <w:rPr>
          <w:spacing w:val="10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</w:t>
      </w:r>
      <w:r>
        <w:rPr>
          <w:spacing w:val="1"/>
        </w:rPr>
        <w:t> </w:t>
      </w:r>
      <w:r>
        <w:rPr/>
        <w:t>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22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96" w:right="66"/>
              <w:jc w:val="center"/>
              <w:rPr>
                <w:sz w:val="19"/>
              </w:rPr>
            </w:pPr>
            <w:r>
              <w:rPr>
                <w:sz w:val="19"/>
              </w:rPr>
              <w:t>DUARTE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&amp; ALMEIDA PROJETOS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COMBATE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INCENDIO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96" w:right="51"/>
              <w:jc w:val="center"/>
              <w:rPr>
                <w:sz w:val="21"/>
              </w:rPr>
            </w:pPr>
            <w:r>
              <w:rPr>
                <w:sz w:val="21"/>
              </w:rPr>
              <w:t>32.156.620/0001-00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3" w:lineRule="auto"/>
              <w:ind w:left="277" w:right="2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RECARGA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EXTINTOR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49" w:lineRule="exact"/>
              <w:ind w:left="277" w:right="22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tabs>
                <w:tab w:pos="1151" w:val="left" w:leader="none"/>
              </w:tabs>
              <w:ind w:left="74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395,00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5755" w:val="left" w:leader="none"/>
        </w:tabs>
        <w:spacing w:before="60"/>
        <w:ind w:left="4258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10" w:right="405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2023-10-16T11:36:47Z</dcterms:created>
  <dcterms:modified xsi:type="dcterms:W3CDTF">2023-10-16T11:36:47Z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2023-10-16T00:00:00Z</vt:filetime>
  </property>
</Properties>
</file>