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RESULTADO</w:t>
      </w:r>
      <w:r>
        <w:rPr>
          <w:rFonts w:ascii="Times New Roman"/>
          <w:spacing w:val="-11"/>
        </w:rPr>
        <w:t> </w:t>
      </w:r>
      <w:r>
        <w:rPr/>
        <w:t>DO</w:t>
      </w:r>
      <w:r>
        <w:rPr>
          <w:rFonts w:ascii="Times New Roman"/>
          <w:spacing w:val="-10"/>
        </w:rPr>
        <w:t> </w:t>
      </w:r>
      <w:r>
        <w:rPr>
          <w:spacing w:val="-2"/>
        </w:rPr>
        <w:t>PROCESSO</w:t>
      </w:r>
    </w:p>
    <w:p>
      <w:pPr>
        <w:spacing w:before="47"/>
        <w:ind w:left="212" w:right="188" w:firstLine="0"/>
        <w:jc w:val="center"/>
        <w:rPr>
          <w:rFonts w:ascii="Calibri Light"/>
          <w:sz w:val="23"/>
        </w:rPr>
      </w:pPr>
      <w:r>
        <w:rPr>
          <w:rFonts w:ascii="Calibri Light"/>
          <w:spacing w:val="-2"/>
          <w:sz w:val="23"/>
        </w:rPr>
        <w:t>2023811EM42531HEMNSL</w:t>
      </w:r>
    </w:p>
    <w:p>
      <w:pPr>
        <w:pStyle w:val="BodyText"/>
        <w:spacing w:before="41"/>
        <w:rPr>
          <w:rFonts w:ascii="Calibri Light"/>
          <w:sz w:val="23"/>
        </w:rPr>
      </w:pPr>
    </w:p>
    <w:p>
      <w:pPr>
        <w:spacing w:line="259" w:lineRule="auto" w:before="0"/>
        <w:ind w:left="195" w:right="188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Times New Roman" w:hAnsi="Times New Roman"/>
          <w:spacing w:val="-1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Times New Roman" w:hAnsi="Times New Roman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spacing w:before="223"/>
        <w:ind w:left="195" w:right="192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Est.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Maternidade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Nossa</w:t>
      </w:r>
      <w:r>
        <w:rPr>
          <w:rFonts w:ascii="Times New Roman"/>
          <w:spacing w:val="-2"/>
          <w:sz w:val="21"/>
        </w:rPr>
        <w:t> </w:t>
      </w:r>
      <w:r>
        <w:rPr>
          <w:b/>
          <w:sz w:val="21"/>
        </w:rPr>
        <w:t>Senhora</w:t>
      </w:r>
      <w:r>
        <w:rPr>
          <w:rFonts w:ascii="Times New Roman"/>
          <w:spacing w:val="-1"/>
          <w:sz w:val="21"/>
        </w:rPr>
        <w:t> </w:t>
      </w:r>
      <w:r>
        <w:rPr>
          <w:b/>
          <w:sz w:val="21"/>
        </w:rPr>
        <w:t>de</w:t>
      </w:r>
      <w:r>
        <w:rPr>
          <w:rFonts w:ascii="Times New Roman"/>
          <w:spacing w:val="-1"/>
          <w:sz w:val="21"/>
        </w:rPr>
        <w:t> </w:t>
      </w:r>
      <w:r>
        <w:rPr>
          <w:b/>
          <w:spacing w:val="-2"/>
          <w:sz w:val="21"/>
        </w:rPr>
        <w:t>Lourdes</w:t>
      </w:r>
    </w:p>
    <w:p>
      <w:pPr>
        <w:pStyle w:val="BodyText"/>
        <w:spacing w:before="24"/>
        <w:ind w:left="229" w:right="188"/>
        <w:jc w:val="center"/>
      </w:pPr>
      <w:r>
        <w:rPr/>
        <w:t>Rua</w:t>
      </w:r>
      <w:r>
        <w:rPr>
          <w:rFonts w:ascii="Times New Roman" w:hAnsi="Times New Roman"/>
          <w:spacing w:val="-1"/>
        </w:rPr>
        <w:t> </w:t>
      </w:r>
      <w:r>
        <w:rPr/>
        <w:t>230,</w:t>
      </w:r>
      <w:r>
        <w:rPr>
          <w:rFonts w:ascii="Times New Roman" w:hAnsi="Times New Roman"/>
        </w:rPr>
        <w:t> </w:t>
      </w:r>
      <w:r>
        <w:rPr/>
        <w:t>Qd.</w:t>
      </w:r>
      <w:r>
        <w:rPr>
          <w:rFonts w:ascii="Times New Roman" w:hAnsi="Times New Roman"/>
        </w:rPr>
        <w:t> </w:t>
      </w:r>
      <w:r>
        <w:rPr/>
        <w:t>709,</w:t>
      </w:r>
      <w:r>
        <w:rPr>
          <w:rFonts w:ascii="Times New Roman" w:hAnsi="Times New Roman"/>
        </w:rPr>
        <w:t> </w:t>
      </w:r>
      <w:r>
        <w:rPr/>
        <w:t>S/N,</w:t>
      </w:r>
      <w:r>
        <w:rPr>
          <w:rFonts w:ascii="Times New Roman" w:hAnsi="Times New Roman"/>
        </w:rPr>
        <w:t> </w:t>
      </w:r>
      <w:r>
        <w:rPr/>
        <w:t>Setor</w:t>
      </w:r>
      <w:r>
        <w:rPr>
          <w:rFonts w:ascii="Times New Roman" w:hAnsi="Times New Roman"/>
        </w:rPr>
        <w:t> </w:t>
      </w:r>
      <w:r>
        <w:rPr/>
        <w:t>Nova</w:t>
      </w:r>
      <w:r>
        <w:rPr>
          <w:rFonts w:ascii="Times New Roman" w:hAnsi="Times New Roman"/>
        </w:rPr>
        <w:t> </w:t>
      </w:r>
      <w:r>
        <w:rPr/>
        <w:t>Vila,</w:t>
      </w:r>
      <w:r>
        <w:rPr>
          <w:rFonts w:ascii="Times New Roman" w:hAnsi="Times New Roman"/>
        </w:rPr>
        <w:t> </w:t>
      </w:r>
      <w:r>
        <w:rPr/>
        <w:t>Goiânia/GO,</w:t>
      </w:r>
      <w:r>
        <w:rPr>
          <w:rFonts w:ascii="Times New Roman" w:hAnsi="Times New Roman"/>
        </w:rPr>
        <w:t> </w:t>
      </w:r>
      <w:r>
        <w:rPr/>
        <w:t>CEP:</w:t>
      </w:r>
      <w:r>
        <w:rPr>
          <w:rFonts w:ascii="Times New Roman" w:hAnsi="Times New Roman"/>
          <w:spacing w:val="-1"/>
        </w:rPr>
        <w:t> </w:t>
      </w:r>
      <w:r>
        <w:rPr/>
        <w:t>74.640-</w:t>
      </w:r>
      <w:r>
        <w:rPr>
          <w:spacing w:val="-5"/>
        </w:rPr>
        <w:t>210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4"/>
      </w:pPr>
    </w:p>
    <w:p>
      <w:pPr>
        <w:pStyle w:val="BodyText"/>
        <w:ind w:left="226" w:right="188"/>
        <w:jc w:val="center"/>
      </w:pPr>
      <w:r>
        <w:rPr/>
        <w:t>ESTE</w:t>
      </w:r>
      <w:r>
        <w:rPr>
          <w:rFonts w:ascii="Times New Roman" w:hAnsi="Times New Roman"/>
          <w:spacing w:val="-4"/>
        </w:rPr>
        <w:t> </w:t>
      </w:r>
      <w:r>
        <w:rPr/>
        <w:t>PROCESSO</w:t>
      </w:r>
      <w:r>
        <w:rPr>
          <w:rFonts w:ascii="Times New Roman" w:hAnsi="Times New Roman"/>
          <w:spacing w:val="-3"/>
        </w:rPr>
        <w:t> </w:t>
      </w:r>
      <w:r>
        <w:rPr/>
        <w:t>FOI</w:t>
      </w:r>
      <w:r>
        <w:rPr>
          <w:rFonts w:ascii="Times New Roman" w:hAnsi="Times New Roman"/>
          <w:spacing w:val="-3"/>
        </w:rPr>
        <w:t> </w:t>
      </w:r>
      <w:r>
        <w:rPr/>
        <w:t>REALIZADO</w:t>
      </w:r>
      <w:r>
        <w:rPr>
          <w:rFonts w:ascii="Times New Roman" w:hAnsi="Times New Roman"/>
          <w:spacing w:val="-3"/>
        </w:rPr>
        <w:t> </w:t>
      </w:r>
      <w:r>
        <w:rPr/>
        <w:t>BASEADO</w:t>
      </w:r>
      <w:r>
        <w:rPr>
          <w:rFonts w:ascii="Times New Roman" w:hAnsi="Times New Roman"/>
          <w:spacing w:val="-3"/>
        </w:rPr>
        <w:t> </w:t>
      </w:r>
      <w:r>
        <w:rPr/>
        <w:t>NO</w:t>
      </w:r>
      <w:r>
        <w:rPr>
          <w:rFonts w:ascii="Times New Roman" w:hAnsi="Times New Roman"/>
          <w:spacing w:val="-4"/>
        </w:rPr>
        <w:t> </w:t>
      </w:r>
      <w:r>
        <w:rPr/>
        <w:t>ART.</w:t>
      </w:r>
      <w:r>
        <w:rPr>
          <w:rFonts w:ascii="Times New Roman" w:hAnsi="Times New Roman"/>
          <w:spacing w:val="-3"/>
        </w:rPr>
        <w:t> </w:t>
      </w:r>
      <w:r>
        <w:rPr/>
        <w:t>10º</w:t>
      </w:r>
      <w:r>
        <w:rPr>
          <w:rFonts w:ascii="Times New Roman" w:hAnsi="Times New Roman"/>
          <w:spacing w:val="-3"/>
        </w:rPr>
        <w:t> </w:t>
      </w:r>
      <w:r>
        <w:rPr/>
        <w:t>DO</w:t>
      </w:r>
      <w:r>
        <w:rPr>
          <w:rFonts w:ascii="Times New Roman" w:hAnsi="Times New Roman"/>
          <w:spacing w:val="-3"/>
        </w:rPr>
        <w:t> </w:t>
      </w:r>
      <w:r>
        <w:rPr/>
        <w:t>REGULAMENTO</w:t>
      </w:r>
      <w:r>
        <w:rPr>
          <w:rFonts w:ascii="Times New Roman" w:hAnsi="Times New Roman"/>
          <w:spacing w:val="-3"/>
        </w:rPr>
        <w:t> </w:t>
      </w:r>
      <w:r>
        <w:rPr/>
        <w:t>DE</w:t>
      </w:r>
      <w:r>
        <w:rPr>
          <w:rFonts w:ascii="Times New Roman" w:hAnsi="Times New Roman"/>
          <w:spacing w:val="-3"/>
        </w:rPr>
        <w:t> </w:t>
      </w:r>
      <w:r>
        <w:rPr>
          <w:spacing w:val="-2"/>
        </w:rPr>
        <w:t>COMPRAS.</w:t>
      </w:r>
    </w:p>
    <w:p>
      <w:pPr>
        <w:pStyle w:val="BodyText"/>
        <w:spacing w:before="44"/>
      </w:pPr>
    </w:p>
    <w:p>
      <w:pPr>
        <w:pStyle w:val="BodyText"/>
        <w:spacing w:line="264" w:lineRule="auto"/>
        <w:ind w:left="291" w:right="283" w:firstLine="7"/>
        <w:jc w:val="center"/>
      </w:pPr>
      <w:r>
        <w:rPr/>
        <w:t>"II)</w:t>
      </w:r>
      <w:r>
        <w:rPr>
          <w:rFonts w:ascii="Times New Roman" w:hAnsi="Times New Roman"/>
        </w:rPr>
        <w:t> </w:t>
      </w:r>
      <w:r>
        <w:rPr/>
        <w:t>EMERGÊNCIA:</w:t>
      </w:r>
      <w:r>
        <w:rPr>
          <w:rFonts w:ascii="Times New Roman" w:hAnsi="Times New Roman"/>
        </w:rPr>
        <w:t> </w:t>
      </w:r>
      <w:r>
        <w:rPr/>
        <w:t>Nas</w:t>
      </w:r>
      <w:r>
        <w:rPr>
          <w:rFonts w:ascii="Times New Roman" w:hAnsi="Times New Roman"/>
        </w:rPr>
        <w:t> </w:t>
      </w:r>
      <w:r>
        <w:rPr/>
        <w:t>compras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contratações</w:t>
      </w:r>
      <w:r>
        <w:rPr>
          <w:rFonts w:ascii="Times New Roman" w:hAnsi="Times New Roman"/>
        </w:rPr>
        <w:t> </w:t>
      </w:r>
      <w:r>
        <w:rPr/>
        <w:t>realizadas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caráter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urgência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emergência,</w:t>
      </w:r>
      <w:r>
        <w:rPr>
          <w:rFonts w:ascii="Times New Roman" w:hAnsi="Times New Roman"/>
        </w:rPr>
        <w:t> </w:t>
      </w:r>
      <w:r>
        <w:rPr/>
        <w:t>caracterizadas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ocorrencia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fatos</w:t>
      </w:r>
      <w:r>
        <w:rPr>
          <w:rFonts w:ascii="Times New Roman" w:hAnsi="Times New Roman"/>
        </w:rPr>
        <w:t> </w:t>
      </w:r>
      <w:r>
        <w:rPr/>
        <w:t>inesperados</w:t>
      </w:r>
      <w:r>
        <w:rPr>
          <w:rFonts w:ascii="Times New Roman" w:hAnsi="Times New Roman"/>
        </w:rPr>
        <w:t> </w:t>
      </w:r>
      <w:r>
        <w:rPr/>
        <w:t>e</w:t>
      </w:r>
      <w:r>
        <w:rPr>
          <w:rFonts w:ascii="Times New Roman" w:hAnsi="Times New Roman"/>
        </w:rPr>
        <w:t> </w:t>
      </w:r>
      <w:r>
        <w:rPr/>
        <w:t>imprevistos,</w:t>
      </w:r>
      <w:r>
        <w:rPr>
          <w:rFonts w:ascii="Times New Roman" w:hAnsi="Times New Roman"/>
        </w:rPr>
        <w:t> </w:t>
      </w:r>
      <w:r>
        <w:rPr/>
        <w:t>cujo</w:t>
      </w:r>
      <w:r>
        <w:rPr>
          <w:rFonts w:ascii="Times New Roman" w:hAnsi="Times New Roman"/>
        </w:rPr>
        <w:t> </w:t>
      </w:r>
      <w:r>
        <w:rPr/>
        <w:t>não</w:t>
      </w:r>
      <w:r>
        <w:rPr>
          <w:rFonts w:ascii="Times New Roman" w:hAnsi="Times New Roman"/>
        </w:rPr>
        <w:t> </w:t>
      </w:r>
      <w:r>
        <w:rPr/>
        <w:t>atendimento</w:t>
      </w:r>
      <w:r>
        <w:rPr>
          <w:rFonts w:ascii="Times New Roman" w:hAnsi="Times New Roman"/>
        </w:rPr>
        <w:t> </w:t>
      </w:r>
      <w:r>
        <w:rPr/>
        <w:t>imediato</w:t>
      </w:r>
      <w:r>
        <w:rPr>
          <w:rFonts w:ascii="Times New Roman" w:hAnsi="Times New Roman"/>
        </w:rPr>
        <w:t> </w:t>
      </w:r>
      <w:r>
        <w:rPr/>
        <w:t>seja</w:t>
      </w:r>
      <w:r>
        <w:rPr>
          <w:rFonts w:ascii="Times New Roman" w:hAnsi="Times New Roman"/>
        </w:rPr>
        <w:t> </w:t>
      </w:r>
      <w:r>
        <w:rPr/>
        <w:t>mais</w:t>
      </w:r>
      <w:r>
        <w:rPr>
          <w:rFonts w:ascii="Times New Roman" w:hAnsi="Times New Roman"/>
        </w:rPr>
        <w:t> </w:t>
      </w:r>
      <w:r>
        <w:rPr/>
        <w:t>gravoso,</w:t>
      </w:r>
      <w:r>
        <w:rPr>
          <w:rFonts w:ascii="Times New Roman" w:hAnsi="Times New Roman"/>
        </w:rPr>
        <w:t> </w:t>
      </w:r>
      <w:r>
        <w:rPr/>
        <w:t>importando</w:t>
      </w:r>
      <w:r>
        <w:rPr>
          <w:rFonts w:ascii="Times New Roman" w:hAnsi="Times New Roman"/>
        </w:rPr>
        <w:t> </w:t>
      </w:r>
      <w:r>
        <w:rPr/>
        <w:t>em</w:t>
      </w:r>
      <w:r>
        <w:rPr>
          <w:rFonts w:ascii="Times New Roman" w:hAnsi="Times New Roman"/>
        </w:rPr>
        <w:t> </w:t>
      </w:r>
      <w:r>
        <w:rPr/>
        <w:t>prejuízos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comprometendo</w:t>
      </w:r>
      <w:r>
        <w:rPr>
          <w:rFonts w:ascii="Times New Roman" w:hAnsi="Times New Roman"/>
        </w:rPr>
        <w:t> </w:t>
      </w:r>
      <w:r>
        <w:rPr/>
        <w:t>a</w:t>
      </w:r>
      <w:r>
        <w:rPr>
          <w:rFonts w:ascii="Times New Roman" w:hAnsi="Times New Roman"/>
        </w:rPr>
        <w:t> </w:t>
      </w:r>
      <w:r>
        <w:rPr/>
        <w:t>segurança</w:t>
      </w:r>
      <w:r>
        <w:rPr>
          <w:rFonts w:ascii="Times New Roman" w:hAnsi="Times New Roman"/>
        </w:rPr>
        <w:t> </w:t>
      </w:r>
      <w:r>
        <w:rPr/>
        <w:t>de</w:t>
      </w:r>
      <w:r>
        <w:rPr>
          <w:rFonts w:ascii="Times New Roman" w:hAnsi="Times New Roman"/>
        </w:rPr>
        <w:t> </w:t>
      </w:r>
      <w:r>
        <w:rPr/>
        <w:t>pessoas</w:t>
      </w:r>
      <w:r>
        <w:rPr>
          <w:rFonts w:ascii="Times New Roman" w:hAnsi="Times New Roman"/>
        </w:rPr>
        <w:t> </w:t>
      </w:r>
      <w:r>
        <w:rPr/>
        <w:t>ou</w:t>
      </w:r>
      <w:r>
        <w:rPr>
          <w:rFonts w:ascii="Times New Roman" w:hAnsi="Times New Roman"/>
        </w:rPr>
        <w:t> </w:t>
      </w:r>
      <w:r>
        <w:rPr/>
        <w:t>equipamentos,</w:t>
      </w:r>
      <w:r>
        <w:rPr>
          <w:rFonts w:ascii="Times New Roman" w:hAnsi="Times New Roman"/>
        </w:rPr>
        <w:t> </w:t>
      </w:r>
      <w:r>
        <w:rPr/>
        <w:t>reconhecidos</w:t>
      </w:r>
      <w:r>
        <w:rPr>
          <w:rFonts w:ascii="Times New Roman" w:hAnsi="Times New Roman"/>
        </w:rPr>
        <w:t> </w:t>
      </w:r>
      <w:r>
        <w:rPr/>
        <w:t>pela</w:t>
      </w:r>
      <w:r>
        <w:rPr>
          <w:rFonts w:ascii="Times New Roman" w:hAnsi="Times New Roman"/>
        </w:rPr>
        <w:t> </w:t>
      </w:r>
      <w:r>
        <w:rPr/>
        <w:t>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71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5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116"/>
              <w:rPr>
                <w:sz w:val="21"/>
              </w:rPr>
            </w:pPr>
          </w:p>
          <w:p>
            <w:pPr>
              <w:pStyle w:val="TableParagraph"/>
              <w:ind w:left="95" w:right="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rFonts w:ascii="Times New Roman" w:hAnsi="Times New Roman"/>
                <w:spacing w:val="1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36"/>
              <w:rPr>
                <w:sz w:val="19"/>
              </w:rPr>
            </w:pPr>
          </w:p>
          <w:p>
            <w:pPr>
              <w:pStyle w:val="TableParagraph"/>
              <w:spacing w:line="266" w:lineRule="auto"/>
              <w:ind w:left="54" w:right="20"/>
              <w:jc w:val="center"/>
              <w:rPr>
                <w:sz w:val="19"/>
              </w:rPr>
            </w:pPr>
            <w:r>
              <w:rPr>
                <w:sz w:val="19"/>
              </w:rPr>
              <w:t>LABORATORIO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BARROS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z w:val="19"/>
              </w:rPr>
              <w:t>TERRA</w:t>
            </w:r>
            <w:r>
              <w:rPr>
                <w:rFonts w:ascii="Times New Roman"/>
                <w:sz w:val="19"/>
              </w:rPr>
              <w:t> </w:t>
            </w:r>
            <w:r>
              <w:rPr>
                <w:spacing w:val="-4"/>
                <w:sz w:val="19"/>
              </w:rPr>
              <w:t>LTDA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9"/>
              <w:rPr>
                <w:sz w:val="19"/>
              </w:rPr>
            </w:pPr>
          </w:p>
          <w:p>
            <w:pPr>
              <w:pStyle w:val="TableParagraph"/>
              <w:spacing w:before="1"/>
              <w:ind w:left="54"/>
              <w:jc w:val="center"/>
              <w:rPr>
                <w:sz w:val="21"/>
              </w:rPr>
            </w:pPr>
            <w:r>
              <w:rPr>
                <w:sz w:val="21"/>
              </w:rPr>
              <w:t>02.081.131/0001-</w:t>
            </w:r>
            <w:r>
              <w:rPr>
                <w:spacing w:val="-5"/>
                <w:sz w:val="21"/>
              </w:rPr>
              <w:t>76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56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56" w:right="34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CONTRATAÇÃO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EMPRESA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ESPECIALIZADA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PARA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PRESTAÇÃO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> </w:t>
            </w:r>
            <w:r>
              <w:rPr>
                <w:spacing w:val="-2"/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ANATOMIA</w:t>
            </w:r>
            <w:r>
              <w:rPr>
                <w:rFonts w:ascii="Times New Roman" w:hAnsi="Times New Roman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PATOLOGICA</w:t>
            </w: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before="72"/>
              <w:rPr>
                <w:sz w:val="15"/>
              </w:rPr>
            </w:pPr>
          </w:p>
          <w:p>
            <w:pPr>
              <w:pStyle w:val="TableParagraph"/>
              <w:spacing w:line="249" w:lineRule="exact"/>
              <w:ind w:left="56" w:right="4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38"/>
              <w:rPr>
                <w:sz w:val="19"/>
              </w:rPr>
            </w:pPr>
          </w:p>
          <w:p>
            <w:pPr>
              <w:pStyle w:val="TableParagraph"/>
              <w:ind w:left="95"/>
              <w:jc w:val="center"/>
              <w:rPr>
                <w:sz w:val="19"/>
              </w:rPr>
            </w:pPr>
            <w:r>
              <w:rPr>
                <w:sz w:val="19"/>
              </w:rPr>
              <w:t>SOB</w:t>
            </w:r>
            <w:r>
              <w:rPr>
                <w:rFonts w:ascii="Times New Roman"/>
                <w:spacing w:val="2"/>
                <w:sz w:val="19"/>
              </w:rPr>
              <w:t> </w:t>
            </w:r>
            <w:r>
              <w:rPr>
                <w:spacing w:val="-2"/>
                <w:sz w:val="19"/>
              </w:rPr>
              <w:t>DEMANDA</w:t>
            </w:r>
          </w:p>
        </w:tc>
      </w:tr>
    </w:tbl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tabs>
          <w:tab w:pos="5753" w:val="left" w:leader="none"/>
        </w:tabs>
        <w:ind w:left="4256"/>
      </w:pPr>
      <w:r>
        <w:rPr/>
        <w:t>Goiânia</w:t>
      </w:r>
      <w:r>
        <w:rPr>
          <w:rFonts w:ascii="Times New Roman" w:hAnsi="Times New Roman"/>
          <w:spacing w:val="-2"/>
        </w:rPr>
        <w:t> </w:t>
      </w:r>
      <w:r>
        <w:rPr/>
        <w:t>-</w:t>
      </w:r>
      <w:r>
        <w:rPr>
          <w:rFonts w:ascii="Times New Roman" w:hAnsi="Times New Roman"/>
          <w:spacing w:val="-1"/>
        </w:rPr>
        <w:t> </w:t>
      </w:r>
      <w:r>
        <w:rPr>
          <w:spacing w:val="-5"/>
        </w:rPr>
        <w:t>GO</w:t>
      </w:r>
      <w:r>
        <w:rPr>
          <w:rFonts w:ascii="Times New Roman" w:hAnsi="Times New Roman"/>
        </w:rPr>
        <w:tab/>
      </w:r>
      <w:r>
        <w:rPr>
          <w:position w:val="1"/>
        </w:rPr>
        <w:t>8</w:t>
      </w:r>
      <w:r>
        <w:rPr>
          <w:rFonts w:ascii="Times New Roman" w:hAnsi="Times New Roman"/>
          <w:spacing w:val="-4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novembro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position w:val="1"/>
        </w:rPr>
        <w:t>de</w:t>
      </w:r>
      <w:r>
        <w:rPr>
          <w:rFonts w:ascii="Times New Roman" w:hAnsi="Times New Roman"/>
          <w:spacing w:val="-3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00" w:h="16840"/>
      <w:pgMar w:top="1140" w:bottom="280" w:left="118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215" w:right="18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2023-11-08T13:53:51Z</dcterms:created>
  <dcterms:modified xsi:type="dcterms:W3CDTF">2023-11-08T13:53:51Z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2023-11-08T00:00:00Z</vt:filetime>
  </property>
  <property fmtid="{D5CDD505-2E9C-101B-9397-08002B2CF9AE}" pid="5" name="Producer">
    <vt:lpwstr>GPL Ghostscript 9.27</vt:lpwstr>
  </property>
</Properties>
</file>