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930" w:rsidRDefault="00051C4D">
      <w:pPr>
        <w:pStyle w:val="Ttulo"/>
      </w:pPr>
      <w:r>
        <w:t>RESULTADO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PROCESSO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ERRATA</w:t>
      </w:r>
    </w:p>
    <w:p w:rsidR="00EC5930" w:rsidRDefault="00051C4D">
      <w:pPr>
        <w:spacing w:before="50"/>
        <w:ind w:left="937" w:right="938"/>
        <w:jc w:val="center"/>
        <w:rPr>
          <w:sz w:val="23"/>
        </w:rPr>
      </w:pPr>
      <w:r>
        <w:rPr>
          <w:sz w:val="23"/>
        </w:rPr>
        <w:t>2023136TP37544HEMNSL</w:t>
      </w:r>
    </w:p>
    <w:p w:rsidR="00EC5930" w:rsidRDefault="00EC5930">
      <w:pPr>
        <w:pStyle w:val="Corpodetexto"/>
        <w:spacing w:before="12"/>
      </w:pPr>
    </w:p>
    <w:p w:rsidR="00EC5930" w:rsidRDefault="00051C4D">
      <w:pPr>
        <w:spacing w:before="55" w:line="259" w:lineRule="auto"/>
        <w:ind w:left="187" w:right="204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classificado como Organização Social, vem tornar público o resultado de processo, com a finalidade</w:t>
      </w:r>
      <w:r>
        <w:rPr>
          <w:spacing w:val="-49"/>
          <w:sz w:val="23"/>
        </w:rPr>
        <w:t xml:space="preserve"> </w:t>
      </w:r>
      <w:r>
        <w:rPr>
          <w:sz w:val="23"/>
        </w:rPr>
        <w:t>de</w:t>
      </w:r>
      <w:r>
        <w:rPr>
          <w:spacing w:val="-2"/>
          <w:sz w:val="23"/>
        </w:rPr>
        <w:t xml:space="preserve"> </w:t>
      </w:r>
      <w:r>
        <w:rPr>
          <w:sz w:val="23"/>
        </w:rPr>
        <w:t>adquirir</w:t>
      </w:r>
      <w:r>
        <w:rPr>
          <w:spacing w:val="-1"/>
          <w:sz w:val="23"/>
        </w:rPr>
        <w:t xml:space="preserve"> </w:t>
      </w:r>
      <w:r>
        <w:rPr>
          <w:sz w:val="23"/>
        </w:rPr>
        <w:t>bens,</w:t>
      </w:r>
      <w:r>
        <w:rPr>
          <w:spacing w:val="1"/>
          <w:sz w:val="23"/>
        </w:rPr>
        <w:t xml:space="preserve"> </w:t>
      </w:r>
      <w:r>
        <w:rPr>
          <w:sz w:val="23"/>
        </w:rPr>
        <w:t>insumos</w:t>
      </w:r>
      <w:r>
        <w:rPr>
          <w:spacing w:val="-1"/>
          <w:sz w:val="23"/>
        </w:rPr>
        <w:t xml:space="preserve"> </w:t>
      </w:r>
      <w:r>
        <w:rPr>
          <w:sz w:val="23"/>
        </w:rPr>
        <w:t>e serviços para a(s)</w:t>
      </w:r>
      <w:r>
        <w:rPr>
          <w:spacing w:val="-3"/>
          <w:sz w:val="23"/>
        </w:rPr>
        <w:t xml:space="preserve"> </w:t>
      </w:r>
      <w:r>
        <w:rPr>
          <w:sz w:val="23"/>
        </w:rPr>
        <w:t>seguinte(s) unidade(s):</w:t>
      </w:r>
    </w:p>
    <w:p w:rsidR="00EC5930" w:rsidRDefault="00EC5930">
      <w:pPr>
        <w:pStyle w:val="Corpodetexto"/>
        <w:spacing w:before="9"/>
        <w:rPr>
          <w:sz w:val="13"/>
        </w:rPr>
      </w:pPr>
    </w:p>
    <w:p w:rsidR="00EC5930" w:rsidRDefault="00051C4D">
      <w:pPr>
        <w:spacing w:before="61"/>
        <w:ind w:left="935" w:right="938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Est.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Maternidade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Nossa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Senhora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Lourdes</w:t>
      </w:r>
    </w:p>
    <w:p w:rsidR="00EC5930" w:rsidRDefault="00051C4D">
      <w:pPr>
        <w:pStyle w:val="Corpodetexto"/>
        <w:spacing w:before="24"/>
        <w:ind w:left="935" w:right="938"/>
        <w:jc w:val="center"/>
      </w:pPr>
      <w:r>
        <w:t>Rua</w:t>
      </w:r>
      <w:r>
        <w:rPr>
          <w:spacing w:val="8"/>
        </w:rPr>
        <w:t xml:space="preserve"> </w:t>
      </w:r>
      <w:r>
        <w:t>230,</w:t>
      </w:r>
      <w:r>
        <w:rPr>
          <w:spacing w:val="5"/>
        </w:rPr>
        <w:t xml:space="preserve"> </w:t>
      </w:r>
      <w:r>
        <w:t>Qd.</w:t>
      </w:r>
      <w:r>
        <w:rPr>
          <w:spacing w:val="6"/>
        </w:rPr>
        <w:t xml:space="preserve"> </w:t>
      </w:r>
      <w:r>
        <w:t>709,</w:t>
      </w:r>
      <w:r>
        <w:rPr>
          <w:spacing w:val="6"/>
        </w:rPr>
        <w:t xml:space="preserve"> </w:t>
      </w:r>
      <w:r>
        <w:t>S/N,</w:t>
      </w:r>
      <w:r>
        <w:rPr>
          <w:spacing w:val="5"/>
        </w:rPr>
        <w:t xml:space="preserve"> </w:t>
      </w:r>
      <w:r>
        <w:t>Setor</w:t>
      </w:r>
      <w:r>
        <w:rPr>
          <w:spacing w:val="6"/>
        </w:rPr>
        <w:t xml:space="preserve"> </w:t>
      </w:r>
      <w:r>
        <w:t>Nova</w:t>
      </w:r>
      <w:r>
        <w:rPr>
          <w:spacing w:val="7"/>
        </w:rPr>
        <w:t xml:space="preserve"> </w:t>
      </w:r>
      <w:r>
        <w:t>Vila,</w:t>
      </w:r>
      <w:r>
        <w:rPr>
          <w:spacing w:val="6"/>
        </w:rPr>
        <w:t xml:space="preserve"> </w:t>
      </w:r>
      <w:r>
        <w:t>Goiânia/GO,</w:t>
      </w:r>
      <w:r>
        <w:rPr>
          <w:spacing w:val="5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74.640-210</w:t>
      </w:r>
    </w:p>
    <w:p w:rsidR="00EC5930" w:rsidRDefault="00EC5930">
      <w:pPr>
        <w:pStyle w:val="Corpodetexto"/>
        <w:rPr>
          <w:sz w:val="20"/>
        </w:rPr>
      </w:pPr>
    </w:p>
    <w:p w:rsidR="00EC5930" w:rsidRDefault="00EC5930">
      <w:pPr>
        <w:pStyle w:val="Corpodetexto"/>
        <w:rPr>
          <w:sz w:val="20"/>
        </w:rPr>
      </w:pPr>
    </w:p>
    <w:p w:rsidR="00EC5930" w:rsidRDefault="00EC5930">
      <w:pPr>
        <w:pStyle w:val="Corpodetexto"/>
        <w:rPr>
          <w:sz w:val="20"/>
        </w:rPr>
      </w:pPr>
    </w:p>
    <w:p w:rsidR="00EC5930" w:rsidRDefault="00EC5930">
      <w:pPr>
        <w:pStyle w:val="Corpodetexto"/>
        <w:rPr>
          <w:sz w:val="20"/>
        </w:rPr>
      </w:pPr>
    </w:p>
    <w:p w:rsidR="00EC5930" w:rsidRDefault="00EC5930">
      <w:pPr>
        <w:pStyle w:val="Corpodetexto"/>
        <w:rPr>
          <w:sz w:val="20"/>
        </w:rPr>
      </w:pPr>
    </w:p>
    <w:p w:rsidR="00EC5930" w:rsidRDefault="00EC5930">
      <w:pPr>
        <w:pStyle w:val="Corpodetexto"/>
        <w:rPr>
          <w:sz w:val="20"/>
        </w:rPr>
      </w:pPr>
    </w:p>
    <w:p w:rsidR="00EC5930" w:rsidRDefault="00EC5930">
      <w:pPr>
        <w:pStyle w:val="Corpodetexto"/>
        <w:rPr>
          <w:sz w:val="20"/>
        </w:rPr>
      </w:pPr>
    </w:p>
    <w:p w:rsidR="00EC5930" w:rsidRDefault="00EC5930">
      <w:pPr>
        <w:pStyle w:val="Corpodetexto"/>
        <w:rPr>
          <w:sz w:val="20"/>
        </w:rPr>
      </w:pPr>
    </w:p>
    <w:p w:rsidR="00EC5930" w:rsidRDefault="00EC5930">
      <w:pPr>
        <w:pStyle w:val="Corpodetexto"/>
        <w:rPr>
          <w:sz w:val="20"/>
        </w:rPr>
      </w:pPr>
    </w:p>
    <w:p w:rsidR="00EC5930" w:rsidRDefault="00EC5930">
      <w:pPr>
        <w:pStyle w:val="Corpodetexto"/>
        <w:rPr>
          <w:sz w:val="20"/>
        </w:rPr>
      </w:pPr>
    </w:p>
    <w:p w:rsidR="00EC5930" w:rsidRDefault="00EC5930">
      <w:pPr>
        <w:pStyle w:val="Corpodetexto"/>
        <w:rPr>
          <w:sz w:val="19"/>
        </w:rPr>
      </w:pPr>
    </w:p>
    <w:p w:rsidR="00EC5930" w:rsidRDefault="00051C4D">
      <w:pPr>
        <w:pStyle w:val="Corpodetexto"/>
        <w:spacing w:before="61"/>
        <w:ind w:left="938" w:right="938"/>
        <w:jc w:val="center"/>
      </w:pPr>
      <w:r>
        <w:t>ESTE</w:t>
      </w:r>
      <w:r>
        <w:rPr>
          <w:spacing w:val="7"/>
        </w:rPr>
        <w:t xml:space="preserve"> </w:t>
      </w:r>
      <w:r>
        <w:t>PROCESSO</w:t>
      </w:r>
      <w:r>
        <w:rPr>
          <w:spacing w:val="8"/>
        </w:rPr>
        <w:t xml:space="preserve"> </w:t>
      </w:r>
      <w:r>
        <w:t>FOI</w:t>
      </w:r>
      <w:r>
        <w:rPr>
          <w:spacing w:val="7"/>
        </w:rPr>
        <w:t xml:space="preserve"> </w:t>
      </w:r>
      <w:r>
        <w:t>REALIZADO</w:t>
      </w:r>
      <w:r>
        <w:rPr>
          <w:spacing w:val="11"/>
        </w:rPr>
        <w:t xml:space="preserve"> </w:t>
      </w:r>
      <w:r>
        <w:t>BASEADO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10º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COMPRAS.</w:t>
      </w:r>
    </w:p>
    <w:p w:rsidR="00EC5930" w:rsidRDefault="00EC5930">
      <w:pPr>
        <w:pStyle w:val="Corpodetexto"/>
        <w:rPr>
          <w:sz w:val="20"/>
        </w:rPr>
      </w:pPr>
    </w:p>
    <w:p w:rsidR="00EC5930" w:rsidRDefault="00EC5930">
      <w:pPr>
        <w:pStyle w:val="Corpodetexto"/>
        <w:spacing w:before="9"/>
        <w:rPr>
          <w:sz w:val="15"/>
        </w:rPr>
      </w:pPr>
    </w:p>
    <w:p w:rsidR="00EC5930" w:rsidRDefault="00051C4D">
      <w:pPr>
        <w:pStyle w:val="Corpodetexto"/>
        <w:spacing w:before="1" w:line="264" w:lineRule="auto"/>
        <w:ind w:left="310" w:right="328" w:firstLine="1"/>
        <w:jc w:val="center"/>
      </w:pPr>
      <w:r>
        <w:t>"X)</w:t>
      </w:r>
      <w:r>
        <w:rPr>
          <w:spacing w:val="6"/>
        </w:rPr>
        <w:t xml:space="preserve"> </w:t>
      </w:r>
      <w:r>
        <w:t>MANUTENÇÃO</w:t>
      </w:r>
      <w:r>
        <w:rPr>
          <w:spacing w:val="7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EQUIPAMENTO</w:t>
      </w:r>
      <w:r>
        <w:rPr>
          <w:spacing w:val="8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REQUER</w:t>
      </w:r>
      <w:r>
        <w:rPr>
          <w:spacing w:val="5"/>
        </w:rPr>
        <w:t xml:space="preserve"> </w:t>
      </w:r>
      <w:r>
        <w:t>DESMONTAGEM:</w:t>
      </w:r>
      <w:r>
        <w:rPr>
          <w:spacing w:val="5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contratação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serviços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manutenção</w:t>
      </w:r>
      <w:r>
        <w:rPr>
          <w:spacing w:val="10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desmontagem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equipamento,</w:t>
      </w:r>
      <w:r>
        <w:rPr>
          <w:spacing w:val="10"/>
        </w:rPr>
        <w:t xml:space="preserve"> </w:t>
      </w:r>
      <w:r>
        <w:t>seja</w:t>
      </w:r>
      <w:r>
        <w:rPr>
          <w:spacing w:val="11"/>
        </w:rPr>
        <w:t xml:space="preserve"> </w:t>
      </w:r>
      <w:r>
        <w:t>condição</w:t>
      </w:r>
      <w:r>
        <w:rPr>
          <w:spacing w:val="11"/>
        </w:rPr>
        <w:t xml:space="preserve"> </w:t>
      </w:r>
      <w:r>
        <w:t>indispensável</w:t>
      </w:r>
      <w:r>
        <w:rPr>
          <w:spacing w:val="8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realização</w:t>
      </w:r>
      <w:r>
        <w:rPr>
          <w:spacing w:val="9"/>
        </w:rPr>
        <w:t xml:space="preserve"> </w:t>
      </w:r>
      <w:r>
        <w:t>do</w:t>
      </w:r>
      <w:r>
        <w:rPr>
          <w:spacing w:val="-44"/>
        </w:rPr>
        <w:t xml:space="preserve"> </w:t>
      </w:r>
      <w:r>
        <w:t>orçamento,</w:t>
      </w:r>
      <w:r>
        <w:rPr>
          <w:spacing w:val="1"/>
        </w:rPr>
        <w:t xml:space="preserve"> </w:t>
      </w:r>
      <w:r>
        <w:t>com a</w:t>
      </w:r>
      <w:r>
        <w:rPr>
          <w:spacing w:val="3"/>
        </w:rPr>
        <w:t xml:space="preserve"> </w:t>
      </w:r>
      <w:r>
        <w:t>possibilidade de</w:t>
      </w:r>
      <w:r>
        <w:rPr>
          <w:spacing w:val="2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dano</w:t>
      </w:r>
      <w:r>
        <w:rPr>
          <w:spacing w:val="2"/>
        </w:rPr>
        <w:t xml:space="preserve"> </w:t>
      </w:r>
      <w:r>
        <w:t>doequipamento."</w:t>
      </w:r>
    </w:p>
    <w:p w:rsidR="00EC5930" w:rsidRDefault="00EC5930">
      <w:pPr>
        <w:pStyle w:val="Corpodetexto"/>
        <w:rPr>
          <w:sz w:val="20"/>
        </w:rPr>
      </w:pPr>
    </w:p>
    <w:p w:rsidR="00EC5930" w:rsidRDefault="00EC5930">
      <w:pPr>
        <w:pStyle w:val="Corpodetexto"/>
        <w:rPr>
          <w:sz w:val="20"/>
        </w:rPr>
      </w:pPr>
    </w:p>
    <w:p w:rsidR="00EC5930" w:rsidRDefault="00EC5930">
      <w:pPr>
        <w:pStyle w:val="Corpodetexto"/>
        <w:rPr>
          <w:sz w:val="20"/>
        </w:rPr>
      </w:pPr>
    </w:p>
    <w:p w:rsidR="00EC5930" w:rsidRDefault="00EC5930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846"/>
        <w:gridCol w:w="694"/>
        <w:gridCol w:w="1167"/>
      </w:tblGrid>
      <w:tr w:rsidR="00EC5930">
        <w:trPr>
          <w:trHeight w:val="1020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 w:rsidR="00EC5930" w:rsidRDefault="00EC5930">
            <w:pPr>
              <w:pStyle w:val="TableParagraph"/>
              <w:rPr>
                <w:sz w:val="20"/>
              </w:rPr>
            </w:pPr>
          </w:p>
          <w:p w:rsidR="00EC5930" w:rsidRDefault="00051C4D">
            <w:pPr>
              <w:pStyle w:val="TableParagraph"/>
              <w:spacing w:before="128"/>
              <w:ind w:left="172" w:right="13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EC5930" w:rsidRDefault="00EC5930">
            <w:pPr>
              <w:pStyle w:val="TableParagraph"/>
              <w:rPr>
                <w:sz w:val="20"/>
              </w:rPr>
            </w:pPr>
          </w:p>
          <w:p w:rsidR="00EC5930" w:rsidRDefault="00051C4D">
            <w:pPr>
              <w:pStyle w:val="TableParagraph"/>
              <w:spacing w:before="128"/>
              <w:ind w:lef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1" w:type="dxa"/>
            <w:gridSpan w:val="2"/>
            <w:tcBorders>
              <w:left w:val="single" w:sz="8" w:space="0" w:color="000000"/>
            </w:tcBorders>
            <w:shd w:val="clear" w:color="auto" w:fill="D8D8D8"/>
          </w:tcPr>
          <w:p w:rsidR="00EC5930" w:rsidRDefault="00EC5930">
            <w:pPr>
              <w:pStyle w:val="TableParagraph"/>
              <w:rPr>
                <w:sz w:val="20"/>
              </w:rPr>
            </w:pPr>
          </w:p>
          <w:p w:rsidR="00EC5930" w:rsidRDefault="00051C4D">
            <w:pPr>
              <w:pStyle w:val="TableParagraph"/>
              <w:spacing w:before="128"/>
              <w:ind w:left="183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R$</w:t>
            </w:r>
          </w:p>
        </w:tc>
      </w:tr>
      <w:tr w:rsidR="00EC5930">
        <w:trPr>
          <w:trHeight w:val="1077"/>
        </w:trPr>
        <w:tc>
          <w:tcPr>
            <w:tcW w:w="2674" w:type="dxa"/>
            <w:tcBorders>
              <w:bottom w:val="nil"/>
              <w:right w:val="single" w:sz="8" w:space="0" w:color="000000"/>
            </w:tcBorders>
          </w:tcPr>
          <w:p w:rsidR="00EC5930" w:rsidRDefault="00EC5930">
            <w:pPr>
              <w:pStyle w:val="TableParagraph"/>
              <w:rPr>
                <w:sz w:val="18"/>
              </w:rPr>
            </w:pPr>
          </w:p>
          <w:p w:rsidR="00EC5930" w:rsidRDefault="00EC5930">
            <w:pPr>
              <w:pStyle w:val="TableParagraph"/>
              <w:rPr>
                <w:sz w:val="18"/>
              </w:rPr>
            </w:pPr>
          </w:p>
          <w:p w:rsidR="00EC5930" w:rsidRDefault="00EC5930">
            <w:pPr>
              <w:pStyle w:val="TableParagraph"/>
              <w:spacing w:before="9"/>
              <w:rPr>
                <w:sz w:val="23"/>
              </w:rPr>
            </w:pPr>
          </w:p>
          <w:p w:rsidR="00EC5930" w:rsidRDefault="00051C4D">
            <w:pPr>
              <w:pStyle w:val="TableParagraph"/>
              <w:spacing w:before="1"/>
              <w:ind w:left="172" w:right="143"/>
              <w:jc w:val="center"/>
              <w:rPr>
                <w:sz w:val="19"/>
              </w:rPr>
            </w:pPr>
            <w:r>
              <w:rPr>
                <w:sz w:val="19"/>
              </w:rPr>
              <w:t>SOLUTION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HOSPITALAR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</w:tc>
        <w:tc>
          <w:tcPr>
            <w:tcW w:w="484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EC5930" w:rsidRDefault="00EC5930">
            <w:pPr>
              <w:pStyle w:val="TableParagraph"/>
              <w:rPr>
                <w:sz w:val="16"/>
              </w:rPr>
            </w:pPr>
          </w:p>
          <w:p w:rsidR="00EC5930" w:rsidRDefault="00EC5930">
            <w:pPr>
              <w:pStyle w:val="TableParagraph"/>
              <w:rPr>
                <w:sz w:val="16"/>
              </w:rPr>
            </w:pPr>
          </w:p>
          <w:p w:rsidR="00EC5930" w:rsidRDefault="00EC5930">
            <w:pPr>
              <w:pStyle w:val="TableParagraph"/>
              <w:spacing w:before="10"/>
              <w:rPr>
                <w:sz w:val="19"/>
              </w:rPr>
            </w:pPr>
          </w:p>
          <w:p w:rsidR="00EC5930" w:rsidRDefault="00051C4D">
            <w:pPr>
              <w:pStyle w:val="TableParagraph"/>
              <w:spacing w:before="1" w:line="210" w:lineRule="atLeast"/>
              <w:ind w:left="519" w:right="263" w:hanging="212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PREVENTIVA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CORRETIVA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</w:p>
        </w:tc>
        <w:tc>
          <w:tcPr>
            <w:tcW w:w="694" w:type="dxa"/>
            <w:tcBorders>
              <w:left w:val="single" w:sz="8" w:space="0" w:color="000000"/>
              <w:bottom w:val="nil"/>
              <w:right w:val="nil"/>
            </w:tcBorders>
          </w:tcPr>
          <w:p w:rsidR="00EC5930" w:rsidRDefault="00EC5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left w:val="nil"/>
              <w:bottom w:val="nil"/>
            </w:tcBorders>
          </w:tcPr>
          <w:p w:rsidR="00EC5930" w:rsidRDefault="00EC5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930">
        <w:trPr>
          <w:trHeight w:val="417"/>
        </w:trPr>
        <w:tc>
          <w:tcPr>
            <w:tcW w:w="2674" w:type="dxa"/>
            <w:tcBorders>
              <w:top w:val="nil"/>
              <w:bottom w:val="nil"/>
              <w:right w:val="single" w:sz="8" w:space="0" w:color="000000"/>
            </w:tcBorders>
          </w:tcPr>
          <w:p w:rsidR="00EC5930" w:rsidRDefault="00EC5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5930" w:rsidRDefault="00051C4D">
            <w:pPr>
              <w:pStyle w:val="TableParagraph"/>
              <w:ind w:lef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EQUIPAMENTO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MÉDICO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HOSPITALAR,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RESTAURAÇÃO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SOFTWARE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</w:p>
          <w:p w:rsidR="00EC5930" w:rsidRDefault="00051C4D">
            <w:pPr>
              <w:pStyle w:val="TableParagraph"/>
              <w:spacing w:before="26"/>
              <w:ind w:lef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SUBSTITUIÇÃO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HARDWARE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(APARELHO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ULTRASSOM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PHILIPS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HD7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5930" w:rsidRDefault="00051C4D">
            <w:pPr>
              <w:pStyle w:val="TableParagraph"/>
              <w:spacing w:before="123"/>
              <w:ind w:left="114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</w:tcBorders>
          </w:tcPr>
          <w:p w:rsidR="00EC5930" w:rsidRDefault="00051C4D">
            <w:pPr>
              <w:pStyle w:val="TableParagraph"/>
              <w:spacing w:before="123"/>
              <w:ind w:left="402"/>
              <w:rPr>
                <w:sz w:val="19"/>
              </w:rPr>
            </w:pPr>
            <w:r>
              <w:rPr>
                <w:sz w:val="19"/>
              </w:rPr>
              <w:t>4.400,00</w:t>
            </w:r>
          </w:p>
        </w:tc>
      </w:tr>
      <w:tr w:rsidR="00EC5930">
        <w:trPr>
          <w:trHeight w:val="395"/>
        </w:trPr>
        <w:tc>
          <w:tcPr>
            <w:tcW w:w="2674" w:type="dxa"/>
            <w:tcBorders>
              <w:top w:val="nil"/>
              <w:bottom w:val="nil"/>
              <w:right w:val="single" w:sz="8" w:space="0" w:color="000000"/>
            </w:tcBorders>
          </w:tcPr>
          <w:p w:rsidR="00EC5930" w:rsidRDefault="00EC5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5930" w:rsidRDefault="00051C4D">
            <w:pPr>
              <w:pStyle w:val="TableParagraph"/>
              <w:ind w:lef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SERIE: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CI50100187)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5930" w:rsidRDefault="00EC5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</w:tcBorders>
          </w:tcPr>
          <w:p w:rsidR="00EC5930" w:rsidRDefault="00EC5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930">
        <w:trPr>
          <w:trHeight w:val="480"/>
        </w:trPr>
        <w:tc>
          <w:tcPr>
            <w:tcW w:w="2674" w:type="dxa"/>
            <w:tcBorders>
              <w:top w:val="nil"/>
              <w:bottom w:val="nil"/>
              <w:right w:val="single" w:sz="8" w:space="0" w:color="000000"/>
            </w:tcBorders>
          </w:tcPr>
          <w:p w:rsidR="00EC5930" w:rsidRDefault="00051C4D">
            <w:pPr>
              <w:pStyle w:val="TableParagraph"/>
              <w:spacing w:before="174"/>
              <w:ind w:left="172" w:right="130"/>
              <w:jc w:val="center"/>
              <w:rPr>
                <w:sz w:val="21"/>
              </w:rPr>
            </w:pPr>
            <w:r>
              <w:rPr>
                <w:sz w:val="21"/>
              </w:rPr>
              <w:t>34.390.257/0001-19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5930" w:rsidRDefault="00EC5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EC5930" w:rsidRDefault="00EC5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</w:tcBorders>
          </w:tcPr>
          <w:p w:rsidR="00EC5930" w:rsidRDefault="00EC5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C5930">
        <w:trPr>
          <w:trHeight w:val="279"/>
        </w:trPr>
        <w:tc>
          <w:tcPr>
            <w:tcW w:w="2674" w:type="dxa"/>
            <w:tcBorders>
              <w:top w:val="nil"/>
              <w:right w:val="single" w:sz="8" w:space="0" w:color="000000"/>
            </w:tcBorders>
          </w:tcPr>
          <w:p w:rsidR="00EC5930" w:rsidRDefault="00EC5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4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C5930" w:rsidRDefault="00051C4D">
            <w:pPr>
              <w:pStyle w:val="TableParagraph"/>
              <w:spacing w:before="13" w:line="246" w:lineRule="exact"/>
              <w:ind w:left="57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ESPORÁDICO)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right w:val="nil"/>
            </w:tcBorders>
          </w:tcPr>
          <w:p w:rsidR="00EC5930" w:rsidRDefault="00EC593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7" w:type="dxa"/>
            <w:tcBorders>
              <w:top w:val="nil"/>
              <w:left w:val="nil"/>
            </w:tcBorders>
          </w:tcPr>
          <w:p w:rsidR="00EC5930" w:rsidRDefault="00EC59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C5930" w:rsidRDefault="00EC5930">
      <w:pPr>
        <w:rPr>
          <w:sz w:val="28"/>
        </w:rPr>
        <w:sectPr w:rsidR="00EC5930">
          <w:type w:val="continuous"/>
          <w:pgSz w:w="11910" w:h="16840"/>
          <w:pgMar w:top="1120" w:right="1120" w:bottom="280" w:left="1120" w:header="720" w:footer="720" w:gutter="0"/>
          <w:cols w:space="720"/>
        </w:sectPr>
      </w:pPr>
    </w:p>
    <w:p w:rsidR="00EC5930" w:rsidRPr="00051C4D" w:rsidRDefault="00051C4D" w:rsidP="00051C4D">
      <w:pPr>
        <w:spacing w:before="106" w:line="254" w:lineRule="auto"/>
        <w:ind w:right="-13"/>
        <w:rPr>
          <w:rFonts w:ascii="Trebuchet MS"/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2791086</wp:posOffset>
            </wp:positionH>
            <wp:positionV relativeFrom="paragraph">
              <wp:posOffset>72787</wp:posOffset>
            </wp:positionV>
            <wp:extent cx="249330" cy="24755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30" cy="247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  <w:r>
        <w:t>Goiânia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GO   </w:t>
      </w:r>
      <w:bookmarkStart w:id="0" w:name="_GoBack"/>
      <w:bookmarkEnd w:id="0"/>
      <w:r>
        <w:t>13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junho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2023</w:t>
      </w:r>
    </w:p>
    <w:sectPr w:rsidR="00EC5930" w:rsidRPr="00051C4D">
      <w:type w:val="continuous"/>
      <w:pgSz w:w="11910" w:h="16840"/>
      <w:pgMar w:top="1120" w:right="1120" w:bottom="280" w:left="1120" w:header="720" w:footer="720" w:gutter="0"/>
      <w:cols w:num="4" w:space="720" w:equalWidth="0">
        <w:col w:w="3303" w:space="40"/>
        <w:col w:w="865" w:space="39"/>
        <w:col w:w="1173" w:space="39"/>
        <w:col w:w="421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C5930"/>
    <w:rsid w:val="00051C4D"/>
    <w:rsid w:val="00EC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422E4-2DB4-4A97-A9F2-B1255ED3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5"/>
      <w:ind w:left="938" w:right="938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muller.marinho</dc:creator>
  <cp:lastModifiedBy>Muller Marinho</cp:lastModifiedBy>
  <cp:revision>2</cp:revision>
  <dcterms:created xsi:type="dcterms:W3CDTF">2023-06-13T18:25:00Z</dcterms:created>
  <dcterms:modified xsi:type="dcterms:W3CDTF">2023-06-13T18:28:00Z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LastSaved">
    <vt:filetime>2023-06-13T00:00:00Z</vt:filetime>
  </property>
</Properties>
</file>