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0D7" w:rsidRDefault="006C4E5E">
      <w:pPr>
        <w:pStyle w:val="Ttulo"/>
      </w:pPr>
      <w:r>
        <w:t>TOMADA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</w:t>
      </w:r>
    </w:p>
    <w:p w:rsidR="008C30D7" w:rsidRDefault="006C4E5E">
      <w:pPr>
        <w:spacing w:before="50"/>
        <w:ind w:left="175" w:right="229"/>
        <w:jc w:val="center"/>
        <w:rPr>
          <w:sz w:val="23"/>
        </w:rPr>
      </w:pPr>
      <w:r>
        <w:rPr>
          <w:sz w:val="23"/>
        </w:rPr>
        <w:t>20232</w:t>
      </w:r>
      <w:r w:rsidR="00230B92">
        <w:rPr>
          <w:sz w:val="23"/>
        </w:rPr>
        <w:t>7</w:t>
      </w:r>
      <w:r>
        <w:rPr>
          <w:sz w:val="23"/>
        </w:rPr>
        <w:t>6</w:t>
      </w:r>
      <w:r w:rsidR="00230B92">
        <w:rPr>
          <w:sz w:val="23"/>
        </w:rPr>
        <w:t>TP6ERG</w:t>
      </w:r>
    </w:p>
    <w:p w:rsidR="008C30D7" w:rsidRDefault="008C30D7">
      <w:pPr>
        <w:pStyle w:val="Corpodetexto"/>
        <w:spacing w:before="6"/>
        <w:rPr>
          <w:sz w:val="26"/>
        </w:rPr>
      </w:pPr>
    </w:p>
    <w:p w:rsidR="008C30D7" w:rsidRDefault="006C4E5E">
      <w:pPr>
        <w:spacing w:line="259" w:lineRule="auto"/>
        <w:ind w:left="181" w:right="195" w:hanging="2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 xml:space="preserve"> </w:t>
      </w:r>
      <w:r>
        <w:rPr>
          <w:sz w:val="23"/>
        </w:rPr>
        <w:t>classificado como Organização Social, vem tornar público da Tomada de Preços, com a finalidade de</w:t>
      </w:r>
      <w:r>
        <w:rPr>
          <w:spacing w:val="-49"/>
          <w:sz w:val="23"/>
        </w:rPr>
        <w:t xml:space="preserve"> </w:t>
      </w:r>
      <w:r>
        <w:rPr>
          <w:sz w:val="23"/>
        </w:rPr>
        <w:t>adquirir</w:t>
      </w:r>
      <w:r>
        <w:rPr>
          <w:spacing w:val="-2"/>
          <w:sz w:val="23"/>
        </w:rPr>
        <w:t xml:space="preserve"> </w:t>
      </w:r>
      <w:r>
        <w:rPr>
          <w:sz w:val="23"/>
        </w:rPr>
        <w:t>bens,</w:t>
      </w:r>
      <w:r>
        <w:rPr>
          <w:spacing w:val="2"/>
          <w:sz w:val="23"/>
        </w:rPr>
        <w:t xml:space="preserve"> </w:t>
      </w:r>
      <w:r>
        <w:rPr>
          <w:sz w:val="23"/>
        </w:rPr>
        <w:t>insumos e</w:t>
      </w:r>
      <w:r>
        <w:rPr>
          <w:spacing w:val="1"/>
          <w:sz w:val="23"/>
        </w:rPr>
        <w:t xml:space="preserve"> </w:t>
      </w:r>
      <w:r>
        <w:rPr>
          <w:sz w:val="23"/>
        </w:rPr>
        <w:t>serviços para</w:t>
      </w:r>
      <w:r>
        <w:rPr>
          <w:spacing w:val="-1"/>
          <w:sz w:val="23"/>
        </w:rPr>
        <w:t xml:space="preserve"> </w:t>
      </w:r>
      <w:r>
        <w:rPr>
          <w:sz w:val="23"/>
        </w:rPr>
        <w:t>a(s) seguinte(s)</w:t>
      </w:r>
      <w:r>
        <w:rPr>
          <w:spacing w:val="-1"/>
          <w:sz w:val="23"/>
        </w:rPr>
        <w:t xml:space="preserve"> </w:t>
      </w:r>
      <w:r>
        <w:rPr>
          <w:sz w:val="23"/>
        </w:rPr>
        <w:t>unidade(s):</w:t>
      </w:r>
    </w:p>
    <w:p w:rsidR="008C30D7" w:rsidRDefault="008C30D7">
      <w:pPr>
        <w:pStyle w:val="Corpodetexto"/>
        <w:spacing w:before="8"/>
        <w:rPr>
          <w:sz w:val="18"/>
        </w:rPr>
      </w:pPr>
    </w:p>
    <w:p w:rsidR="008C30D7" w:rsidRDefault="006C4E5E">
      <w:pPr>
        <w:pStyle w:val="Ttulo1"/>
        <w:ind w:left="212" w:right="216"/>
      </w:pPr>
      <w:r>
        <w:t>IGH-GO</w:t>
      </w:r>
      <w:r>
        <w:rPr>
          <w:spacing w:val="8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Escritório</w:t>
      </w:r>
      <w:r>
        <w:rPr>
          <w:spacing w:val="8"/>
        </w:rPr>
        <w:t xml:space="preserve"> </w:t>
      </w:r>
      <w:r>
        <w:t>Regional</w:t>
      </w:r>
      <w:r>
        <w:rPr>
          <w:spacing w:val="9"/>
        </w:rPr>
        <w:t xml:space="preserve"> </w:t>
      </w:r>
      <w:r>
        <w:t>Goiás</w:t>
      </w:r>
    </w:p>
    <w:p w:rsidR="008C30D7" w:rsidRDefault="006C4E5E">
      <w:pPr>
        <w:pStyle w:val="Corpodetexto"/>
        <w:spacing w:before="25"/>
        <w:ind w:left="1212" w:right="1212"/>
        <w:jc w:val="center"/>
      </w:pPr>
      <w:r>
        <w:t>Av.</w:t>
      </w:r>
      <w:r>
        <w:rPr>
          <w:spacing w:val="4"/>
        </w:rPr>
        <w:t xml:space="preserve"> </w:t>
      </w:r>
      <w:r>
        <w:t>Perimetral,</w:t>
      </w:r>
      <w:r>
        <w:rPr>
          <w:spacing w:val="5"/>
        </w:rPr>
        <w:t xml:space="preserve"> </w:t>
      </w:r>
      <w:r>
        <w:t>Qd.</w:t>
      </w:r>
      <w:r>
        <w:rPr>
          <w:spacing w:val="6"/>
        </w:rPr>
        <w:t xml:space="preserve"> </w:t>
      </w:r>
      <w:r>
        <w:t>37,</w:t>
      </w:r>
      <w:r>
        <w:rPr>
          <w:spacing w:val="7"/>
        </w:rPr>
        <w:t xml:space="preserve"> </w:t>
      </w:r>
      <w:r>
        <w:t>Lt.</w:t>
      </w:r>
      <w:r>
        <w:rPr>
          <w:spacing w:val="5"/>
        </w:rPr>
        <w:t xml:space="preserve"> </w:t>
      </w:r>
      <w:r>
        <w:t>64,</w:t>
      </w:r>
      <w:r>
        <w:rPr>
          <w:spacing w:val="6"/>
        </w:rPr>
        <w:t xml:space="preserve"> </w:t>
      </w:r>
      <w:r>
        <w:t>Nº</w:t>
      </w:r>
      <w:r>
        <w:rPr>
          <w:spacing w:val="8"/>
        </w:rPr>
        <w:t xml:space="preserve"> </w:t>
      </w:r>
      <w:r>
        <w:t>1650,</w:t>
      </w:r>
      <w:r>
        <w:rPr>
          <w:spacing w:val="6"/>
        </w:rPr>
        <w:t xml:space="preserve"> </w:t>
      </w:r>
      <w:r>
        <w:t>Setor</w:t>
      </w:r>
      <w:r>
        <w:rPr>
          <w:spacing w:val="7"/>
        </w:rPr>
        <w:t xml:space="preserve"> </w:t>
      </w:r>
      <w:r>
        <w:t>Coimbra,</w:t>
      </w:r>
      <w:r>
        <w:rPr>
          <w:spacing w:val="5"/>
        </w:rPr>
        <w:t xml:space="preserve"> </w:t>
      </w:r>
      <w:r>
        <w:t>Goiânia/GO,</w:t>
      </w:r>
      <w:r>
        <w:rPr>
          <w:spacing w:val="6"/>
        </w:rPr>
        <w:t xml:space="preserve"> </w:t>
      </w:r>
      <w:r>
        <w:t>CEP:</w:t>
      </w:r>
      <w:r>
        <w:rPr>
          <w:spacing w:val="6"/>
        </w:rPr>
        <w:t xml:space="preserve"> </w:t>
      </w:r>
      <w:r>
        <w:t>74.530-026</w:t>
      </w:r>
    </w:p>
    <w:p w:rsidR="00230B92" w:rsidRDefault="00230B92">
      <w:pPr>
        <w:pStyle w:val="Corpodetexto"/>
        <w:spacing w:before="25"/>
        <w:ind w:left="1212" w:right="1212"/>
        <w:jc w:val="center"/>
      </w:pPr>
    </w:p>
    <w:p w:rsidR="008C30D7" w:rsidRDefault="008C30D7">
      <w:pPr>
        <w:pStyle w:val="Corpodetexto"/>
        <w:rPr>
          <w:sz w:val="25"/>
        </w:rPr>
      </w:pPr>
    </w:p>
    <w:p w:rsidR="008C30D7" w:rsidRDefault="006C4E5E">
      <w:pPr>
        <w:ind w:left="1211" w:right="1212"/>
        <w:jc w:val="center"/>
        <w:rPr>
          <w:b/>
          <w:sz w:val="21"/>
        </w:rPr>
      </w:pPr>
      <w:r>
        <w:rPr>
          <w:b/>
          <w:sz w:val="21"/>
          <w:u w:val="single"/>
        </w:rPr>
        <w:t>PERÍODO</w:t>
      </w:r>
      <w:r>
        <w:rPr>
          <w:b/>
          <w:spacing w:val="8"/>
          <w:sz w:val="21"/>
          <w:u w:val="single"/>
        </w:rPr>
        <w:t xml:space="preserve"> </w:t>
      </w:r>
      <w:r>
        <w:rPr>
          <w:b/>
          <w:sz w:val="21"/>
          <w:u w:val="single"/>
        </w:rPr>
        <w:t>DE</w:t>
      </w:r>
      <w:r>
        <w:rPr>
          <w:b/>
          <w:spacing w:val="6"/>
          <w:sz w:val="21"/>
          <w:u w:val="single"/>
        </w:rPr>
        <w:t xml:space="preserve"> </w:t>
      </w:r>
      <w:r>
        <w:rPr>
          <w:b/>
          <w:sz w:val="21"/>
          <w:u w:val="single"/>
        </w:rPr>
        <w:t>COTAÇÃO:</w:t>
      </w:r>
    </w:p>
    <w:p w:rsidR="008C30D7" w:rsidRDefault="006C4E5E">
      <w:pPr>
        <w:tabs>
          <w:tab w:val="left" w:pos="4619"/>
        </w:tabs>
        <w:spacing w:before="149"/>
        <w:ind w:right="1116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6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RECEBIMENTO</w:t>
      </w:r>
      <w:r>
        <w:rPr>
          <w:spacing w:val="5"/>
          <w:sz w:val="21"/>
        </w:rPr>
        <w:t xml:space="preserve"> </w:t>
      </w:r>
      <w:r>
        <w:rPr>
          <w:sz w:val="21"/>
        </w:rPr>
        <w:t>DE</w:t>
      </w:r>
      <w:r>
        <w:rPr>
          <w:spacing w:val="5"/>
          <w:sz w:val="21"/>
        </w:rPr>
        <w:t xml:space="preserve"> </w:t>
      </w:r>
      <w:r>
        <w:rPr>
          <w:sz w:val="21"/>
        </w:rPr>
        <w:t>PROPOSTAS:</w:t>
      </w:r>
      <w:r>
        <w:rPr>
          <w:sz w:val="21"/>
        </w:rPr>
        <w:tab/>
      </w:r>
      <w:r>
        <w:rPr>
          <w:b/>
          <w:sz w:val="21"/>
        </w:rPr>
        <w:t>2</w:t>
      </w:r>
      <w:r w:rsidR="00230B92">
        <w:rPr>
          <w:b/>
          <w:sz w:val="21"/>
        </w:rPr>
        <w:t>7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junho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2023</w:t>
      </w:r>
    </w:p>
    <w:p w:rsidR="008C30D7" w:rsidRDefault="006C4E5E">
      <w:pPr>
        <w:tabs>
          <w:tab w:val="left" w:pos="5104"/>
        </w:tabs>
        <w:spacing w:before="25"/>
        <w:ind w:right="1116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 xml:space="preserve"> </w:t>
      </w:r>
      <w:r>
        <w:rPr>
          <w:sz w:val="21"/>
        </w:rPr>
        <w:t>FINAL</w:t>
      </w:r>
      <w:r>
        <w:rPr>
          <w:spacing w:val="4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RECEBIMENTO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6"/>
          <w:sz w:val="21"/>
        </w:rPr>
        <w:t xml:space="preserve"> </w:t>
      </w:r>
      <w:r>
        <w:rPr>
          <w:sz w:val="21"/>
        </w:rPr>
        <w:t>PROPOSTAS:</w:t>
      </w:r>
      <w:r>
        <w:rPr>
          <w:sz w:val="21"/>
        </w:rPr>
        <w:tab/>
      </w:r>
      <w:r w:rsidR="00230B92">
        <w:rPr>
          <w:b/>
          <w:sz w:val="21"/>
        </w:rPr>
        <w:t>03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9"/>
          <w:sz w:val="21"/>
        </w:rPr>
        <w:t xml:space="preserve"> </w:t>
      </w:r>
      <w:r w:rsidR="00230B92">
        <w:rPr>
          <w:b/>
          <w:sz w:val="21"/>
        </w:rPr>
        <w:t>jul</w:t>
      </w:r>
      <w:r>
        <w:rPr>
          <w:b/>
          <w:sz w:val="21"/>
        </w:rPr>
        <w:t>ho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2023</w:t>
      </w:r>
    </w:p>
    <w:p w:rsidR="008C30D7" w:rsidRDefault="008C30D7">
      <w:pPr>
        <w:pStyle w:val="Corpodetexto"/>
        <w:rPr>
          <w:b/>
          <w:sz w:val="20"/>
        </w:rPr>
      </w:pPr>
    </w:p>
    <w:p w:rsidR="008C30D7" w:rsidRDefault="008C30D7">
      <w:pPr>
        <w:pStyle w:val="Corpodetexto"/>
        <w:spacing w:before="5"/>
        <w:rPr>
          <w:b/>
          <w:sz w:val="22"/>
        </w:rPr>
      </w:pPr>
    </w:p>
    <w:p w:rsidR="008C30D7" w:rsidRDefault="006C4E5E">
      <w:pPr>
        <w:pStyle w:val="Corpodetexto"/>
        <w:spacing w:before="61" w:line="264" w:lineRule="auto"/>
        <w:ind w:left="1197" w:right="1212"/>
        <w:jc w:val="center"/>
      </w:pPr>
      <w:r>
        <w:t>Quaisquer</w:t>
      </w:r>
      <w:r>
        <w:rPr>
          <w:spacing w:val="9"/>
        </w:rPr>
        <w:t xml:space="preserve"> </w:t>
      </w:r>
      <w:r>
        <w:t>dúvidas</w:t>
      </w:r>
      <w:r>
        <w:rPr>
          <w:spacing w:val="9"/>
        </w:rPr>
        <w:t xml:space="preserve"> </w:t>
      </w:r>
      <w:r>
        <w:t>referentes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esta</w:t>
      </w:r>
      <w:r>
        <w:rPr>
          <w:spacing w:val="9"/>
        </w:rPr>
        <w:t xml:space="preserve"> </w:t>
      </w:r>
      <w:r>
        <w:t>Tomada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Preços,</w:t>
      </w:r>
      <w:r>
        <w:rPr>
          <w:spacing w:val="7"/>
        </w:rPr>
        <w:t xml:space="preserve"> </w:t>
      </w:r>
      <w:r>
        <w:t>direcionar</w:t>
      </w:r>
      <w:r>
        <w:rPr>
          <w:spacing w:val="8"/>
        </w:rPr>
        <w:t xml:space="preserve"> </w:t>
      </w:r>
      <w:r>
        <w:t>e-mail</w:t>
      </w:r>
      <w:r>
        <w:rPr>
          <w:spacing w:val="9"/>
        </w:rPr>
        <w:t xml:space="preserve"> </w:t>
      </w:r>
      <w:r>
        <w:t>para</w:t>
      </w:r>
      <w:r>
        <w:rPr>
          <w:spacing w:val="-45"/>
        </w:rPr>
        <w:t xml:space="preserve"> </w:t>
      </w:r>
      <w:hyperlink r:id="rId4">
        <w:r>
          <w:t>solicitacaoservico@igh.org.br</w:t>
        </w:r>
      </w:hyperlink>
      <w:r>
        <w:rPr>
          <w:spacing w:val="20"/>
        </w:rPr>
        <w:t xml:space="preserve"> </w:t>
      </w:r>
      <w:r>
        <w:t>ou</w:t>
      </w:r>
      <w:r>
        <w:rPr>
          <w:spacing w:val="8"/>
        </w:rPr>
        <w:t xml:space="preserve"> </w:t>
      </w:r>
      <w:r>
        <w:t>buscar</w:t>
      </w:r>
      <w:r>
        <w:rPr>
          <w:spacing w:val="9"/>
        </w:rPr>
        <w:t xml:space="preserve"> </w:t>
      </w:r>
      <w:r>
        <w:t>informações</w:t>
      </w:r>
      <w:r>
        <w:rPr>
          <w:spacing w:val="9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seguinte</w:t>
      </w:r>
      <w:r>
        <w:rPr>
          <w:spacing w:val="7"/>
        </w:rPr>
        <w:t xml:space="preserve"> </w:t>
      </w:r>
      <w:r>
        <w:t>endereço:</w:t>
      </w:r>
    </w:p>
    <w:p w:rsidR="008C30D7" w:rsidRDefault="006C4E5E">
      <w:pPr>
        <w:pStyle w:val="Corpodetexto"/>
        <w:spacing w:before="5"/>
        <w:ind w:left="1212" w:right="1212"/>
        <w:jc w:val="center"/>
      </w:pPr>
      <w:r>
        <w:t>Av.</w:t>
      </w:r>
      <w:r>
        <w:rPr>
          <w:spacing w:val="4"/>
        </w:rPr>
        <w:t xml:space="preserve"> </w:t>
      </w:r>
      <w:r>
        <w:t>Perimetral,</w:t>
      </w:r>
      <w:r>
        <w:rPr>
          <w:spacing w:val="5"/>
        </w:rPr>
        <w:t xml:space="preserve"> </w:t>
      </w:r>
      <w:r>
        <w:t>Qd.</w:t>
      </w:r>
      <w:r>
        <w:rPr>
          <w:spacing w:val="6"/>
        </w:rPr>
        <w:t xml:space="preserve"> </w:t>
      </w:r>
      <w:r>
        <w:t>37,</w:t>
      </w:r>
      <w:r>
        <w:rPr>
          <w:spacing w:val="7"/>
        </w:rPr>
        <w:t xml:space="preserve"> </w:t>
      </w:r>
      <w:r>
        <w:t>Lt.</w:t>
      </w:r>
      <w:r>
        <w:rPr>
          <w:spacing w:val="5"/>
        </w:rPr>
        <w:t xml:space="preserve"> </w:t>
      </w:r>
      <w:r>
        <w:t>64,</w:t>
      </w:r>
      <w:r>
        <w:rPr>
          <w:spacing w:val="6"/>
        </w:rPr>
        <w:t xml:space="preserve"> </w:t>
      </w:r>
      <w:r>
        <w:t>Nº</w:t>
      </w:r>
      <w:r>
        <w:rPr>
          <w:spacing w:val="8"/>
        </w:rPr>
        <w:t xml:space="preserve"> </w:t>
      </w:r>
      <w:r>
        <w:t>1650,</w:t>
      </w:r>
      <w:r>
        <w:rPr>
          <w:spacing w:val="6"/>
        </w:rPr>
        <w:t xml:space="preserve"> </w:t>
      </w:r>
      <w:r>
        <w:t>Setor</w:t>
      </w:r>
      <w:r>
        <w:rPr>
          <w:spacing w:val="7"/>
        </w:rPr>
        <w:t xml:space="preserve"> </w:t>
      </w:r>
      <w:r>
        <w:t>Coimbra,</w:t>
      </w:r>
      <w:r>
        <w:rPr>
          <w:spacing w:val="5"/>
        </w:rPr>
        <w:t xml:space="preserve"> </w:t>
      </w:r>
      <w:r>
        <w:t>Goiânia/GO,</w:t>
      </w:r>
      <w:r>
        <w:rPr>
          <w:spacing w:val="6"/>
        </w:rPr>
        <w:t xml:space="preserve"> </w:t>
      </w:r>
      <w:r>
        <w:t>CEP:</w:t>
      </w:r>
      <w:r>
        <w:rPr>
          <w:spacing w:val="6"/>
        </w:rPr>
        <w:t xml:space="preserve"> </w:t>
      </w:r>
      <w:r>
        <w:t>74.530-026</w:t>
      </w:r>
    </w:p>
    <w:p w:rsidR="008C30D7" w:rsidRDefault="008C30D7">
      <w:pPr>
        <w:pStyle w:val="Corpodetexto"/>
        <w:spacing w:before="2"/>
        <w:rPr>
          <w:sz w:val="25"/>
        </w:rPr>
      </w:pPr>
    </w:p>
    <w:p w:rsidR="008C30D7" w:rsidRDefault="006C4E5E">
      <w:pPr>
        <w:pStyle w:val="Corpodetexto"/>
        <w:ind w:left="1197" w:right="1212"/>
        <w:jc w:val="center"/>
      </w:pPr>
      <w:r>
        <w:t>A</w:t>
      </w:r>
      <w:r>
        <w:rPr>
          <w:spacing w:val="9"/>
        </w:rPr>
        <w:t xml:space="preserve"> </w:t>
      </w:r>
      <w:r>
        <w:t>Proposta</w:t>
      </w:r>
      <w:r>
        <w:rPr>
          <w:spacing w:val="9"/>
        </w:rPr>
        <w:t xml:space="preserve"> </w:t>
      </w:r>
      <w:r>
        <w:t>deverá</w:t>
      </w:r>
      <w:r>
        <w:rPr>
          <w:spacing w:val="10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enviada</w:t>
      </w:r>
      <w:r>
        <w:rPr>
          <w:spacing w:val="10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e-mail</w:t>
      </w:r>
      <w:r>
        <w:rPr>
          <w:spacing w:val="6"/>
        </w:rPr>
        <w:t xml:space="preserve"> </w:t>
      </w:r>
      <w:r>
        <w:t>para:</w:t>
      </w:r>
      <w:r>
        <w:rPr>
          <w:spacing w:val="21"/>
        </w:rPr>
        <w:t xml:space="preserve"> </w:t>
      </w:r>
      <w:hyperlink r:id="rId5">
        <w:r>
          <w:t>solicitacaoservico@igh.org.br</w:t>
        </w:r>
      </w:hyperlink>
    </w:p>
    <w:p w:rsidR="008C30D7" w:rsidRDefault="006C4E5E">
      <w:pPr>
        <w:pStyle w:val="Corpodetexto"/>
        <w:spacing w:before="25" w:line="264" w:lineRule="auto"/>
        <w:ind w:left="340" w:right="357" w:firstLine="2"/>
        <w:jc w:val="center"/>
      </w:pPr>
      <w:r>
        <w:t>contendo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seguintes</w:t>
      </w:r>
      <w:r>
        <w:rPr>
          <w:spacing w:val="7"/>
        </w:rPr>
        <w:t xml:space="preserve"> </w:t>
      </w:r>
      <w:r>
        <w:t>informações:</w:t>
      </w:r>
      <w:r>
        <w:rPr>
          <w:spacing w:val="6"/>
        </w:rPr>
        <w:t xml:space="preserve"> </w:t>
      </w:r>
      <w:r>
        <w:t>Nome</w:t>
      </w:r>
      <w:r>
        <w:rPr>
          <w:spacing w:val="5"/>
        </w:rPr>
        <w:t xml:space="preserve"> </w:t>
      </w:r>
      <w:r>
        <w:t>comercial</w:t>
      </w:r>
      <w:r>
        <w:rPr>
          <w:spacing w:val="5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empresa,</w:t>
      </w:r>
      <w:r>
        <w:rPr>
          <w:spacing w:val="6"/>
        </w:rPr>
        <w:t xml:space="preserve"> </w:t>
      </w:r>
      <w:r>
        <w:t>CNPJ,</w:t>
      </w:r>
      <w:r>
        <w:rPr>
          <w:spacing w:val="5"/>
        </w:rPr>
        <w:t xml:space="preserve"> </w:t>
      </w:r>
      <w:r>
        <w:t>Endereço,</w:t>
      </w:r>
      <w:r>
        <w:rPr>
          <w:spacing w:val="5"/>
        </w:rPr>
        <w:t xml:space="preserve"> </w:t>
      </w:r>
      <w:r>
        <w:t>Contato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7"/>
        </w:rPr>
        <w:t xml:space="preserve"> </w:t>
      </w:r>
      <w:r>
        <w:t>E-mail,</w:t>
      </w:r>
      <w:r>
        <w:rPr>
          <w:spacing w:val="8"/>
        </w:rPr>
        <w:t xml:space="preserve"> </w:t>
      </w:r>
      <w:r>
        <w:t>Telefone,</w:t>
      </w:r>
      <w:r>
        <w:rPr>
          <w:spacing w:val="8"/>
        </w:rPr>
        <w:t xml:space="preserve"> </w:t>
      </w:r>
      <w:r>
        <w:t>Descrição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objeto,</w:t>
      </w:r>
      <w:r>
        <w:rPr>
          <w:spacing w:val="8"/>
        </w:rPr>
        <w:t xml:space="preserve"> </w:t>
      </w:r>
      <w:r>
        <w:t>Valor</w:t>
      </w:r>
      <w:r>
        <w:rPr>
          <w:spacing w:val="8"/>
        </w:rPr>
        <w:t xml:space="preserve"> </w:t>
      </w:r>
      <w:r>
        <w:t>expresso</w:t>
      </w:r>
      <w:r>
        <w:rPr>
          <w:spacing w:val="8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reais,</w:t>
      </w:r>
      <w:r>
        <w:rPr>
          <w:spacing w:val="8"/>
        </w:rPr>
        <w:t xml:space="preserve"> </w:t>
      </w:r>
      <w:r>
        <w:t>incluindo</w:t>
      </w:r>
      <w:r>
        <w:rPr>
          <w:spacing w:val="8"/>
        </w:rPr>
        <w:t xml:space="preserve"> </w:t>
      </w:r>
      <w:r>
        <w:t>frete</w:t>
      </w:r>
      <w:r>
        <w:rPr>
          <w:spacing w:val="7"/>
        </w:rPr>
        <w:t xml:space="preserve"> </w:t>
      </w:r>
      <w:r>
        <w:t>(CIF),</w:t>
      </w:r>
      <w:r>
        <w:rPr>
          <w:spacing w:val="6"/>
        </w:rPr>
        <w:t xml:space="preserve"> </w:t>
      </w:r>
      <w:r>
        <w:t>Prazo</w:t>
      </w:r>
      <w:r>
        <w:rPr>
          <w:spacing w:val="7"/>
        </w:rPr>
        <w:t xml:space="preserve"> </w:t>
      </w:r>
      <w:r>
        <w:t>de</w:t>
      </w:r>
      <w:r>
        <w:rPr>
          <w:spacing w:val="-44"/>
        </w:rPr>
        <w:t xml:space="preserve"> </w:t>
      </w:r>
      <w:r>
        <w:t>Entrega,</w:t>
      </w:r>
      <w:r>
        <w:rPr>
          <w:spacing w:val="7"/>
        </w:rPr>
        <w:t xml:space="preserve"> </w:t>
      </w:r>
      <w:r>
        <w:t>Prazo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Serviço,</w:t>
      </w:r>
      <w:r>
        <w:rPr>
          <w:spacing w:val="6"/>
        </w:rPr>
        <w:t xml:space="preserve"> </w:t>
      </w:r>
      <w:r>
        <w:t>Prazo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Pagamento,</w:t>
      </w:r>
      <w:r>
        <w:rPr>
          <w:spacing w:val="7"/>
        </w:rPr>
        <w:t xml:space="preserve"> </w:t>
      </w:r>
      <w:r>
        <w:t>Pagamento</w:t>
      </w:r>
      <w:r>
        <w:rPr>
          <w:spacing w:val="8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mediante</w:t>
      </w:r>
      <w:r>
        <w:rPr>
          <w:spacing w:val="6"/>
        </w:rPr>
        <w:t xml:space="preserve"> </w:t>
      </w:r>
      <w:r>
        <w:t>crédito</w:t>
      </w:r>
      <w:r>
        <w:rPr>
          <w:spacing w:val="7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 (Pessoa</w:t>
      </w:r>
      <w:r>
        <w:rPr>
          <w:spacing w:val="2"/>
        </w:rPr>
        <w:t xml:space="preserve"> </w:t>
      </w:r>
      <w:r>
        <w:t>Jurídica)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Contratado.</w:t>
      </w:r>
    </w:p>
    <w:p w:rsidR="008C30D7" w:rsidRDefault="008C30D7">
      <w:pPr>
        <w:pStyle w:val="Corpodetexto"/>
        <w:rPr>
          <w:sz w:val="20"/>
        </w:rPr>
      </w:pPr>
    </w:p>
    <w:p w:rsidR="008C30D7" w:rsidRDefault="008C30D7">
      <w:pPr>
        <w:pStyle w:val="Corpodetexto"/>
        <w:spacing w:before="2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56"/>
      </w:tblGrid>
      <w:tr w:rsidR="008C30D7">
        <w:trPr>
          <w:trHeight w:val="260"/>
        </w:trPr>
        <w:tc>
          <w:tcPr>
            <w:tcW w:w="9456" w:type="dxa"/>
            <w:shd w:val="clear" w:color="auto" w:fill="D8D8D8"/>
          </w:tcPr>
          <w:p w:rsidR="008C30D7" w:rsidRDefault="006C4E5E">
            <w:pPr>
              <w:pStyle w:val="TableParagraph"/>
              <w:spacing w:before="3" w:line="237" w:lineRule="exact"/>
              <w:ind w:left="3632" w:right="361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SERVIÇO:</w:t>
            </w:r>
          </w:p>
        </w:tc>
      </w:tr>
      <w:tr w:rsidR="008C30D7" w:rsidTr="00230B92">
        <w:trPr>
          <w:trHeight w:val="1384"/>
        </w:trPr>
        <w:tc>
          <w:tcPr>
            <w:tcW w:w="9456" w:type="dxa"/>
          </w:tcPr>
          <w:p w:rsidR="008C30D7" w:rsidRDefault="00230B92" w:rsidP="00230B92">
            <w:pPr>
              <w:pStyle w:val="TableParagraph"/>
              <w:spacing w:before="144" w:line="264" w:lineRule="auto"/>
              <w:jc w:val="center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 xml:space="preserve">DE SUPORTE TÉCNICO E CAPACITAÇÃO DE COLABORADORES COM O INTUITO DE POTENCIALIZAR E OPERACIONALIZAR </w:t>
            </w:r>
            <w:r>
              <w:rPr>
                <w:sz w:val="21"/>
              </w:rPr>
              <w:t>AS FUNCIONALIDADES DOS MÓDULOS FINANCEIRO, CONTÁBIL, TESOURARIA/CA</w:t>
            </w:r>
            <w:bookmarkStart w:id="0" w:name="_GoBack"/>
            <w:bookmarkEnd w:id="0"/>
            <w:r>
              <w:rPr>
                <w:sz w:val="21"/>
              </w:rPr>
              <w:t>IXA E CONTROLE PATRIMONIAL DO SISTEMA MV</w:t>
            </w:r>
          </w:p>
        </w:tc>
      </w:tr>
      <w:tr w:rsidR="008C30D7">
        <w:trPr>
          <w:trHeight w:val="260"/>
        </w:trPr>
        <w:tc>
          <w:tcPr>
            <w:tcW w:w="9456" w:type="dxa"/>
          </w:tcPr>
          <w:p w:rsidR="008C30D7" w:rsidRDefault="006C4E5E">
            <w:pPr>
              <w:pStyle w:val="TableParagraph"/>
              <w:spacing w:before="1" w:line="240" w:lineRule="exact"/>
              <w:ind w:left="3603" w:right="3611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 w:rsidR="008C30D7" w:rsidRDefault="008C30D7">
      <w:pPr>
        <w:pStyle w:val="Corpodetexto"/>
        <w:spacing w:before="4"/>
        <w:rPr>
          <w:sz w:val="18"/>
        </w:rPr>
      </w:pPr>
    </w:p>
    <w:p w:rsidR="008C30D7" w:rsidRDefault="006C4E5E">
      <w:pPr>
        <w:pStyle w:val="Corpodetexto"/>
        <w:spacing w:before="61" w:line="264" w:lineRule="auto"/>
        <w:ind w:left="212" w:right="229"/>
        <w:jc w:val="center"/>
      </w:pPr>
      <w:r>
        <w:t>Nota:</w:t>
      </w:r>
      <w:r>
        <w:rPr>
          <w:spacing w:val="8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Regulamento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Compras,</w:t>
      </w:r>
      <w:r>
        <w:rPr>
          <w:spacing w:val="8"/>
        </w:rPr>
        <w:t xml:space="preserve"> </w:t>
      </w:r>
      <w:r>
        <w:t>Alienações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Contratações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Obras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Serviços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Instituto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Gestão</w:t>
      </w:r>
      <w:r>
        <w:rPr>
          <w:spacing w:val="8"/>
        </w:rPr>
        <w:t xml:space="preserve"> </w:t>
      </w:r>
      <w:r>
        <w:t>e</w:t>
      </w:r>
      <w:r>
        <w:rPr>
          <w:spacing w:val="-44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na</w:t>
      </w:r>
      <w:r>
        <w:rPr>
          <w:spacing w:val="9"/>
        </w:rPr>
        <w:t xml:space="preserve"> </w:t>
      </w:r>
      <w:r>
        <w:t>Execução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Contratos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Estado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Goiás,</w:t>
      </w:r>
      <w:r>
        <w:rPr>
          <w:spacing w:val="7"/>
        </w:rPr>
        <w:t xml:space="preserve"> </w:t>
      </w:r>
      <w:r>
        <w:t>disponível</w:t>
      </w:r>
      <w:r>
        <w:rPr>
          <w:spacing w:val="6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consulta</w:t>
      </w:r>
      <w:r>
        <w:rPr>
          <w:spacing w:val="6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site:</w:t>
      </w:r>
      <w:r>
        <w:rPr>
          <w:spacing w:val="1"/>
        </w:rPr>
        <w:t xml:space="preserve"> </w:t>
      </w:r>
      <w:r>
        <w:t>https://</w:t>
      </w:r>
      <w:hyperlink r:id="rId6">
        <w:r>
          <w:t>www.igh.org.br</w:t>
        </w:r>
      </w:hyperlink>
    </w:p>
    <w:p w:rsidR="008C30D7" w:rsidRDefault="008C30D7">
      <w:pPr>
        <w:pStyle w:val="Corpodetexto"/>
        <w:spacing w:before="12"/>
        <w:rPr>
          <w:sz w:val="16"/>
        </w:rPr>
      </w:pPr>
    </w:p>
    <w:p w:rsidR="008C30D7" w:rsidRDefault="006C4E5E">
      <w:pPr>
        <w:pStyle w:val="Corpodetexto"/>
        <w:tabs>
          <w:tab w:val="left" w:pos="5826"/>
        </w:tabs>
        <w:spacing w:before="60"/>
        <w:ind w:left="4302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GO</w:t>
      </w:r>
      <w:r>
        <w:tab/>
      </w:r>
      <w:r w:rsidR="00230B92">
        <w:rPr>
          <w:position w:val="1"/>
        </w:rPr>
        <w:t>26</w:t>
      </w:r>
      <w:r>
        <w:rPr>
          <w:spacing w:val="4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junho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4"/>
          <w:position w:val="1"/>
        </w:rPr>
        <w:t xml:space="preserve"> </w:t>
      </w:r>
      <w:r>
        <w:rPr>
          <w:position w:val="1"/>
        </w:rPr>
        <w:t>2023</w:t>
      </w:r>
    </w:p>
    <w:sectPr w:rsidR="008C30D7">
      <w:type w:val="continuous"/>
      <w:pgSz w:w="11910" w:h="16840"/>
      <w:pgMar w:top="1120" w:right="11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D7"/>
    <w:rsid w:val="00230B92"/>
    <w:rsid w:val="002B7262"/>
    <w:rsid w:val="006C4E5E"/>
    <w:rsid w:val="008C30D7"/>
    <w:rsid w:val="00F4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A5FD5-D2BE-42A7-BA81-04E2345E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1209" w:right="1212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5"/>
      <w:ind w:left="1211" w:right="1212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30B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B92"/>
    <w:rPr>
      <w:rFonts w:ascii="Segoe UI" w:eastAsia="Calibri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 UNIFICADA N°5.xlsx</vt:lpstr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 UNIFICADA N°5.xlsx</dc:title>
  <dc:creator>bruna.cardoso</dc:creator>
  <cp:lastModifiedBy>ana.santos</cp:lastModifiedBy>
  <cp:revision>4</cp:revision>
  <cp:lastPrinted>2023-07-11T13:28:00Z</cp:lastPrinted>
  <dcterms:created xsi:type="dcterms:W3CDTF">2023-06-20T19:47:00Z</dcterms:created>
  <dcterms:modified xsi:type="dcterms:W3CDTF">2023-07-11T14:13:00Z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LastSaved">
    <vt:filetime>2023-06-20T00:00:00Z</vt:filetime>
  </property>
</Properties>
</file>