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2023303TP35420HEMNSL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1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89"/>
      </w:pPr>
      <w:r>
        <w:rPr/>
        <w:t>HEMNSL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Hospital</w:t>
      </w:r>
      <w:r>
        <w:rPr>
          <w:spacing w:val="10"/>
        </w:rPr>
        <w:t> </w:t>
      </w:r>
      <w:r>
        <w:rPr/>
        <w:t>Est.</w:t>
      </w:r>
      <w:r>
        <w:rPr>
          <w:spacing w:val="11"/>
        </w:rPr>
        <w:t> </w:t>
      </w:r>
      <w:r>
        <w:rPr/>
        <w:t>Maternidade</w:t>
      </w:r>
      <w:r>
        <w:rPr>
          <w:spacing w:val="10"/>
        </w:rPr>
        <w:t> </w:t>
      </w:r>
      <w:r>
        <w:rPr/>
        <w:t>Nossa</w:t>
      </w:r>
      <w:r>
        <w:rPr>
          <w:spacing w:val="10"/>
        </w:rPr>
        <w:t> </w:t>
      </w:r>
      <w:r>
        <w:rPr/>
        <w:t>Senhora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Lourdes</w:t>
      </w:r>
    </w:p>
    <w:p>
      <w:pPr>
        <w:pStyle w:val="BodyText"/>
        <w:spacing w:before="25"/>
        <w:ind w:left="311" w:right="274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9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71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08;top:407;width:2506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8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648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</w:t>
                    </w:r>
                    <w:r>
                      <w:rPr>
                        <w:b/>
                        <w:spacing w:val="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maio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86.8pt;mso-position-horizontal-relative:page;mso-position-vertical-relative:paragraph;z-index:-15728128;mso-wrap-distance-left:0;mso-wrap-distance-right:0" coordorigin="1253,234" coordsize="9375,1736">
            <v:shape style="position:absolute;left:1252;top:234;width:9375;height:1736" coordorigin="1253,234" coordsize="9375,1736" path="m10627,234l10589,234,10589,273,10589,525,10589,544,10589,1931,1291,1931,1291,544,10589,544,10589,525,1291,525,1291,273,10589,273,10589,234,1291,234,1253,234,1253,1969,1291,1969,10589,1969,10627,1969,10627,1931,10627,273,10627,234xe" filled="true" fillcolor="#000000" stroked="false">
              <v:path arrowok="t"/>
              <v:fill type="solid"/>
            </v:shape>
            <v:shape style="position:absolute;left:1291;top:543;width:9298;height:1388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22"/>
                      </w:rPr>
                    </w:pPr>
                  </w:p>
                  <w:p>
                    <w:pPr>
                      <w:spacing w:line="264" w:lineRule="auto" w:before="0"/>
                      <w:ind w:left="470" w:right="437" w:hanging="9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MANUTENÇÃO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PREVENTIVA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CORRETIVA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01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COMPRESSOR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01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SECADOR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AR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POR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REFRIGERAÇÃO,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FORNECIMENTO DE PEÇAS.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5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abril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1" w:right="2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35420_PRORROGAÇÃO TOMADA DE PREÇO 2023303TP35420HEMNSL</dc:title>
  <dcterms:created xsi:type="dcterms:W3CDTF">2023-04-28T11:25:25Z</dcterms:created>
  <dcterms:modified xsi:type="dcterms:W3CDTF">2023-04-28T11:25:25Z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