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spacing w:line="217" w:lineRule="exact" w:before="100"/>
        <w:ind w:left="12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3723995</wp:posOffset>
            </wp:positionH>
            <wp:positionV relativeFrom="paragraph">
              <wp:posOffset>-1205505</wp:posOffset>
            </wp:positionV>
            <wp:extent cx="3738270" cy="200532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270" cy="200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17" w:lineRule="exact"/>
        <w:ind w:left="128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02/01/2024</w:t>
      </w:r>
      <w:r>
        <w:rPr>
          <w:spacing w:val="-2"/>
        </w:rPr>
        <w:t> </w:t>
      </w:r>
      <w:r>
        <w:rPr/>
        <w:t>08:15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6" w:lineRule="exact"/>
        <w:ind w:left="128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spacing w:line="217" w:lineRule="exact"/>
        <w:ind w:left="128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</w:r>
      <w:r>
        <w:rPr>
          <w:spacing w:val="122"/>
        </w:rPr>
        <w:t> </w:t>
      </w:r>
      <w:r>
        <w:rPr/>
        <w:t>CEP:</w:t>
      </w:r>
      <w:r>
        <w:rPr>
          <w:spacing w:val="-2"/>
        </w:rPr>
        <w:t> </w:t>
      </w:r>
      <w:r>
        <w:rPr/>
        <w:t>74640-210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16" w:lineRule="exact"/>
        <w:ind w:left="128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327302989</w:t>
      </w:r>
    </w:p>
    <w:p>
      <w:pPr>
        <w:pStyle w:val="BodyText"/>
        <w:spacing w:line="216" w:lineRule="exact"/>
        <w:ind w:left="128"/>
      </w:pPr>
      <w:r>
        <w:rPr/>
        <w:t>COTAÇÃO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53436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QUIMICOS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HEMNSL</w:t>
      </w:r>
      <w:r>
        <w:rPr>
          <w:spacing w:val="-3"/>
        </w:rPr>
        <w:t> </w:t>
      </w:r>
      <w:r>
        <w:rPr/>
        <w:t>DEZ/2023</w:t>
      </w:r>
    </w:p>
    <w:p>
      <w:pPr>
        <w:pStyle w:val="BodyText"/>
        <w:spacing w:line="217" w:lineRule="exact"/>
        <w:ind w:left="128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128" w:right="104"/>
      </w:pPr>
      <w:r>
        <w:rPr/>
        <w:t>Observações:</w:t>
      </w:r>
      <w:r>
        <w:rPr>
          <w:spacing w:val="-4"/>
        </w:rPr>
        <w:t> </w:t>
      </w:r>
      <w:r>
        <w:rPr/>
        <w:t>-*PAGAMENTO:</w:t>
      </w:r>
      <w:r>
        <w:rPr>
          <w:spacing w:val="-3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prazo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  <w:r>
        <w:rPr>
          <w:spacing w:val="-3"/>
        </w:rPr>
        <w:t> </w:t>
      </w:r>
      <w:r>
        <w:rPr/>
        <w:t>*FRETE:</w:t>
      </w:r>
      <w:r>
        <w:rPr>
          <w:spacing w:val="-4"/>
        </w:rPr>
        <w:t> </w:t>
      </w:r>
      <w:r>
        <w:rPr/>
        <w:t>Só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aceitas</w:t>
      </w:r>
      <w:r>
        <w:rPr>
          <w:spacing w:val="-60"/>
        </w:rPr>
        <w:t> </w:t>
      </w:r>
      <w:r>
        <w:rPr/>
        <w:t>propostas com frete CIF e para entrega no endereço: RUA 230 QUADRA 709 LOTE 11 - Setor Nova Vila, Goiânia/GO CEP:</w:t>
      </w:r>
      <w:r>
        <w:rPr>
          <w:spacing w:val="1"/>
        </w:rPr>
        <w:t> </w:t>
      </w:r>
      <w:r>
        <w:rPr/>
        <w:t>74640-210, dia e horário especificado. *CERTIDÕES: As Certidões Municipal, Estadual de Goiás, Federal, FGTS e Trabalhista</w:t>
      </w:r>
      <w:r>
        <w:rPr>
          <w:spacing w:val="-61"/>
        </w:rPr>
        <w:t> </w:t>
      </w:r>
      <w:r>
        <w:rPr/>
        <w:t>devem estar regulares desde a data da emissão da proposta até a data do pagamento. *REGULAMENTO: O processo de</w:t>
      </w:r>
      <w:r>
        <w:rPr>
          <w:spacing w:val="1"/>
        </w:rPr>
        <w:t> </w:t>
      </w:r>
      <w:r>
        <w:rPr/>
        <w:t>compras obedecerá ao Regulamento de Compras do IGH, prevalecendo este em relação a estes termos em caso 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2" w:lineRule="auto"/>
        <w:ind w:left="128" w:right="7938"/>
      </w:pPr>
      <w:r>
        <w:rPr/>
        <w:pict>
          <v:group style="position:absolute;margin-left:70.537491pt;margin-top:11.410845pt;width:161.35pt;height:25pt;mso-position-horizontal-relative:page;mso-position-vertical-relative:paragraph;z-index:-15854080" coordorigin="1411,228" coordsize="3227,500">
            <v:shape style="position:absolute;left:1410;top:228;width:3227;height:243" coordorigin="1411,228" coordsize="3227,243" path="m1411,444l1411,255,1411,252,1411,248,1413,245,1414,242,1416,239,1434,228,1438,228,4610,228,4614,228,4617,229,4635,245,4637,248,4637,252,4637,255,4637,444,4610,471,1438,471,1434,471,1431,471,1427,469,1424,468,1411,448,1411,444xe" filled="false" stroked="true" strokeweight="0pt" strokecolor="#757575">
              <v:path arrowok="t"/>
              <v:stroke dashstyle="solid"/>
            </v:shape>
            <v:shape style="position:absolute;left:4455;top:315;width:108;height:54" coordorigin="4455,316" coordsize="108,54" path="m4455,316l4509,370,4563,316e" filled="false" stroked="true" strokeweight="1.35pt" strokecolor="#000000">
              <v:path arrowok="t"/>
              <v:stroke dashstyle="solid"/>
            </v:shape>
            <v:shape style="position:absolute;left:2301;top:484;width:1715;height:243" coordorigin="2302,485" coordsize="1715,243" path="m2302,701l2302,512,2302,508,2302,505,2304,501,2305,498,2307,495,2310,493,2312,490,2315,488,2318,487,2322,485,2325,485,2329,485,3989,485,3993,485,3996,485,4000,487,4003,488,4006,490,4008,493,4011,495,4016,512,4016,701,4000,726,3996,727,3993,728,3989,728,2329,728,2325,728,2322,727,2318,726,2315,724,2302,704,2302,701xe" filled="false" stroked="true" strokeweight="0pt" strokecolor="#757575">
              <v:path arrowok="t"/>
              <v:stroke dashstyle="solid"/>
            </v:shape>
            <v:shape style="position:absolute;left:3834;top:572;width:108;height:54" coordorigin="3834,572" coordsize="108,54" path="m3834,572l3888,626,3942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54185pt;margin-top:11.827529pt;width:160.5pt;height:11.35pt;mso-position-horizontal-relative:page;mso-position-vertical-relative:paragraph;z-index:-1585305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7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2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7"/>
        <w:ind w:left="128"/>
      </w:pPr>
      <w:r>
        <w:rPr/>
        <w:pict>
          <v:shape style="position:absolute;margin-left:115.504173pt;margin-top:1.027540pt;width:84.9pt;height:12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before="18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6"/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092"/>
        <w:gridCol w:w="1269"/>
        <w:gridCol w:w="1242"/>
        <w:gridCol w:w="1242"/>
        <w:gridCol w:w="1431"/>
        <w:gridCol w:w="405"/>
        <w:gridCol w:w="891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9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69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6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90" w:right="172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70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24" w:right="212" w:hanging="8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39" w:right="260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2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075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209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19"/>
              <w:ind w:left="29" w:right="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DMI Material Medico Hospitalar</w:t>
            </w:r>
            <w:r>
              <w:rPr>
                <w:b/>
                <w:color w:val="333333"/>
                <w:spacing w:val="-3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143" w:lineRule="exact"/>
              <w:ind w:left="27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4"/>
              <w:ind w:left="30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Dilamar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Tome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Costa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3541-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3334</w:t>
            </w:r>
          </w:p>
          <w:p>
            <w:pPr>
              <w:pStyle w:val="TableParagraph"/>
              <w:spacing w:line="143" w:lineRule="exact"/>
              <w:ind w:left="27" w:right="6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before="3"/>
              <w:ind w:left="28" w:right="6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6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72" w:right="229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8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05/01/2024</w:t>
            </w:r>
          </w:p>
        </w:tc>
        <w:tc>
          <w:tcPr>
            <w:tcW w:w="14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506" w:right="49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9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80" w:bottom="280" w:left="60" w:right="260"/>
        </w:sectPr>
      </w:pPr>
    </w:p>
    <w:p>
      <w:pPr>
        <w:spacing w:line="142" w:lineRule="exact" w:before="107"/>
        <w:ind w:left="383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Produto </w:t>
      </w:r>
      <w:r>
        <w:rPr>
          <w:rFonts w:ascii="Tahoma" w:hAnsi="Tahoma"/>
          <w:b/>
          <w:color w:val="333333"/>
          <w:spacing w:val="34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Código</w:t>
      </w:r>
      <w:r>
        <w:rPr>
          <w:rFonts w:ascii="Tahoma" w:hAnsi="Tahoma"/>
          <w:b/>
          <w:color w:val="333333"/>
          <w:spacing w:val="16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</w:t>
      </w:r>
    </w:p>
    <w:p>
      <w:pPr>
        <w:tabs>
          <w:tab w:pos="1153" w:val="left" w:leader="none"/>
        </w:tabs>
        <w:spacing w:line="142" w:lineRule="exact" w:before="107"/>
        <w:ind w:left="169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Fabricante</w:t>
        <w:tab/>
        <w:t>Embalagem</w:t>
      </w:r>
      <w:r>
        <w:rPr>
          <w:rFonts w:ascii="Tahoma" w:hAnsi="Tahoma"/>
          <w:b/>
          <w:color w:val="333333"/>
          <w:spacing w:val="13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13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13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Justificativa  </w:t>
      </w:r>
      <w:r>
        <w:rPr>
          <w:rFonts w:ascii="Tahoma" w:hAnsi="Tahoma"/>
          <w:b/>
          <w:color w:val="333333"/>
          <w:spacing w:val="1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Preço</w:t>
      </w:r>
    </w:p>
    <w:p>
      <w:pPr>
        <w:spacing w:line="142" w:lineRule="exact" w:before="107"/>
        <w:ind w:left="67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Rent(%)</w:t>
      </w:r>
      <w:r>
        <w:rPr>
          <w:rFonts w:ascii="Tahoma"/>
          <w:b/>
          <w:color w:val="333333"/>
          <w:spacing w:val="1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Quantidade  </w:t>
      </w:r>
      <w:r>
        <w:rPr>
          <w:rFonts w:ascii="Tahoma"/>
          <w:b/>
          <w:color w:val="333333"/>
          <w:spacing w:val="23"/>
          <w:w w:val="105"/>
          <w:sz w:val="12"/>
        </w:rPr>
        <w:t> </w:t>
      </w:r>
      <w:r>
        <w:rPr>
          <w:rFonts w:ascii="Tahoma"/>
          <w:b/>
          <w:color w:val="333333"/>
          <w:w w:val="105"/>
          <w:position w:val="8"/>
          <w:sz w:val="12"/>
        </w:rPr>
        <w:t>Valor</w:t>
      </w:r>
    </w:p>
    <w:p>
      <w:pPr>
        <w:pStyle w:val="BodyText"/>
        <w:spacing w:before="6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62" w:lineRule="exact" w:before="0"/>
        <w:ind w:left="169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80" w:bottom="280" w:left="60" w:right="260"/>
          <w:cols w:num="5" w:equalWidth="0">
            <w:col w:w="2404" w:space="103"/>
            <w:col w:w="4758" w:space="40"/>
            <w:col w:w="501" w:space="40"/>
            <w:col w:w="1898" w:space="59"/>
            <w:col w:w="1777"/>
          </w:cols>
        </w:sectPr>
      </w:pPr>
    </w:p>
    <w:p>
      <w:pPr>
        <w:spacing w:before="6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</w:t>
      </w:r>
      <w:r>
        <w:rPr>
          <w:rFonts w:ascii="Tahoma"/>
          <w:b/>
          <w:color w:val="333333"/>
          <w:spacing w:val="-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Entrega</w:t>
      </w:r>
    </w:p>
    <w:p>
      <w:pPr>
        <w:spacing w:before="6"/>
        <w:ind w:left="1600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Unitário</w:t>
      </w:r>
      <w:r>
        <w:rPr>
          <w:rFonts w:ascii="Tahoma" w:hAnsi="Tahoma"/>
          <w:b/>
          <w:color w:val="333333"/>
          <w:spacing w:val="-3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Fábrica</w:t>
      </w:r>
    </w:p>
    <w:p>
      <w:pPr>
        <w:spacing w:before="6"/>
        <w:ind w:left="1500" w:right="1819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80" w:bottom="280" w:left="60" w:right="260"/>
          <w:cols w:num="3" w:equalWidth="0">
            <w:col w:w="2327" w:space="2904"/>
            <w:col w:w="2628" w:space="40"/>
            <w:col w:w="3681"/>
          </w:cols>
        </w:sectPr>
      </w:pPr>
    </w:p>
    <w:p>
      <w:pPr>
        <w:pStyle w:val="BodyText"/>
        <w:spacing w:before="3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8.4pt;height:1.35pt;mso-position-horizontal-relative:char;mso-position-vertical-relative:line" coordorigin="0,0" coordsize="10368,27">
            <v:rect style="position:absolute;left:0;top:0;width:10368;height:14" filled="true" fillcolor="#999999" stroked="false">
              <v:fill type="solid"/>
            </v:rect>
            <v:shape style="position:absolute;left:0;top:0;width:10368;height:27" coordorigin="0,0" coordsize="10368,27" path="m10368,0l10355,14,0,14,0,27,10355,27,10368,27,10368,14,10368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80" w:bottom="280" w:left="60" w:right="26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spacing w:line="150" w:lineRule="atLeast" w:before="95"/>
        <w:ind w:left="292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GEL PARA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ULTRASSOM</w:t>
      </w:r>
    </w:p>
    <w:p>
      <w:pPr>
        <w:spacing w:line="147" w:lineRule="exact" w:before="0"/>
        <w:ind w:left="169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position w:val="7"/>
          <w:sz w:val="12"/>
        </w:rPr>
        <w:t>1</w:t>
      </w:r>
      <w:r>
        <w:rPr>
          <w:rFonts w:ascii="Tahoma"/>
          <w:color w:val="333333"/>
          <w:spacing w:val="39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sz w:val="12"/>
        </w:rPr>
        <w:t>FR</w:t>
      </w:r>
      <w:r>
        <w:rPr>
          <w:rFonts w:ascii="Tahoma"/>
          <w:color w:val="333333"/>
          <w:spacing w:val="-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100G</w:t>
      </w:r>
      <w:r>
        <w:rPr>
          <w:rFonts w:ascii="Tahoma"/>
          <w:color w:val="333333"/>
          <w:spacing w:val="-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-</w:t>
      </w:r>
    </w:p>
    <w:p>
      <w:pPr>
        <w:spacing w:before="4"/>
        <w:ind w:left="388" w:right="96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FRASCO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"/>
        <w:rPr>
          <w:rFonts w:ascii="Tahoma"/>
          <w:sz w:val="13"/>
        </w:rPr>
      </w:pPr>
    </w:p>
    <w:p>
      <w:pPr>
        <w:tabs>
          <w:tab w:pos="900" w:val="left" w:leader="none"/>
        </w:tabs>
        <w:spacing w:before="0"/>
        <w:ind w:left="60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39446</w:t>
        <w:tab/>
        <w:t>-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247" w:lineRule="auto" w:before="100"/>
        <w:ind w:left="169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GEL PARA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1"/>
          <w:w w:val="105"/>
          <w:sz w:val="12"/>
        </w:rPr>
        <w:t>ULTRASSONOGRAFIA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100GR ALMOTOLIA,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MULTIGEL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"/>
        <w:rPr>
          <w:rFonts w:ascii="Tahoma"/>
          <w:sz w:val="13"/>
        </w:rPr>
      </w:pPr>
    </w:p>
    <w:p>
      <w:pPr>
        <w:spacing w:before="0"/>
        <w:ind w:left="118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UNIDADE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247" w:lineRule="auto" w:before="100"/>
        <w:ind w:left="120" w:right="38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1"/>
          <w:w w:val="105"/>
          <w:sz w:val="12"/>
        </w:rPr>
        <w:t>DMI Material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Medico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Hospitalar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Ltda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"/>
        <w:rPr>
          <w:rFonts w:ascii="Tahoma"/>
          <w:sz w:val="13"/>
        </w:rPr>
      </w:pPr>
    </w:p>
    <w:p>
      <w:pPr>
        <w:spacing w:before="0"/>
        <w:ind w:left="169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null</w:t>
      </w:r>
    </w:p>
    <w:p>
      <w:pPr>
        <w:pStyle w:val="BodyText"/>
        <w:spacing w:before="8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spacing w:line="247" w:lineRule="auto" w:before="1"/>
        <w:ind w:left="171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;- CBS e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1"/>
          <w:w w:val="105"/>
          <w:sz w:val="12"/>
        </w:rPr>
        <w:t>ALFALAGOS</w:t>
      </w:r>
    </w:p>
    <w:p>
      <w:pPr>
        <w:spacing w:line="247" w:lineRule="auto" w:before="0"/>
        <w:ind w:left="169" w:right="0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spacing w:val="-1"/>
          <w:w w:val="105"/>
          <w:sz w:val="12"/>
        </w:rPr>
        <w:t>não atingiram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faturamento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mínimo.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line="247" w:lineRule="auto" w:before="0"/>
        <w:ind w:left="79" w:right="23" w:firstLine="116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R$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1"/>
          <w:w w:val="105"/>
          <w:sz w:val="12"/>
        </w:rPr>
        <w:t>1,7400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tabs>
          <w:tab w:pos="1211" w:val="left" w:leader="none"/>
        </w:tabs>
        <w:spacing w:before="153"/>
        <w:ind w:left="169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74.814819pt;margin-top:14.727111pt;width:19.1pt;height:7.65pt;mso-position-horizontal-relative:page;mso-position-vertical-relative:paragraph;z-index:-1585254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333333"/>
                      <w:sz w:val="12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333333"/>
          <w:w w:val="105"/>
          <w:position w:val="8"/>
          <w:sz w:val="12"/>
        </w:rPr>
        <w:t>R$</w:t>
        <w:tab/>
      </w:r>
      <w:r>
        <w:rPr>
          <w:rFonts w:ascii="Tahoma"/>
          <w:color w:val="333333"/>
          <w:spacing w:val="-1"/>
          <w:w w:val="105"/>
          <w:sz w:val="12"/>
        </w:rPr>
        <w:t>200</w:t>
      </w:r>
      <w:r>
        <w:rPr>
          <w:rFonts w:ascii="Tahoma"/>
          <w:color w:val="333333"/>
          <w:spacing w:val="-9"/>
          <w:w w:val="105"/>
          <w:sz w:val="12"/>
        </w:rPr>
        <w:t> </w:t>
      </w:r>
      <w:r>
        <w:rPr>
          <w:rFonts w:ascii="Tahoma"/>
          <w:color w:val="333333"/>
          <w:spacing w:val="-1"/>
          <w:w w:val="105"/>
          <w:sz w:val="12"/>
        </w:rPr>
        <w:t>Frasco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7"/>
        <w:rPr>
          <w:rFonts w:ascii="Tahoma"/>
          <w:sz w:val="20"/>
        </w:rPr>
      </w:pPr>
    </w:p>
    <w:p>
      <w:pPr>
        <w:spacing w:line="247" w:lineRule="auto" w:before="0"/>
        <w:ind w:left="78" w:right="-19" w:firstLine="186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R$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348,0000</w:t>
      </w:r>
    </w:p>
    <w:p>
      <w:pPr>
        <w:spacing w:line="247" w:lineRule="auto" w:before="53"/>
        <w:ind w:left="0" w:right="1025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Danielly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Evelyn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Pereira </w:t>
      </w:r>
      <w:r>
        <w:rPr>
          <w:rFonts w:ascii="Tahoma"/>
          <w:color w:val="333333"/>
          <w:spacing w:val="-1"/>
          <w:w w:val="105"/>
          <w:sz w:val="12"/>
        </w:rPr>
        <w:t>Da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Cruz</w:t>
      </w:r>
    </w:p>
    <w:p>
      <w:pPr>
        <w:pStyle w:val="BodyText"/>
        <w:spacing w:before="1"/>
        <w:rPr>
          <w:rFonts w:ascii="Tahoma"/>
          <w:sz w:val="12"/>
        </w:rPr>
      </w:pPr>
    </w:p>
    <w:p>
      <w:pPr>
        <w:spacing w:before="0"/>
        <w:ind w:left="0" w:right="1024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19/12/2023</w:t>
      </w:r>
    </w:p>
    <w:p>
      <w:pPr>
        <w:spacing w:before="4"/>
        <w:ind w:left="0" w:right="1024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13:52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80" w:bottom="280" w:left="60" w:right="260"/>
          <w:cols w:num="11" w:equalWidth="0">
            <w:col w:w="980" w:space="40"/>
            <w:col w:w="987" w:space="241"/>
            <w:col w:w="1359" w:space="39"/>
            <w:col w:w="650" w:space="40"/>
            <w:col w:w="871" w:space="115"/>
            <w:col w:w="408" w:space="113"/>
            <w:col w:w="935" w:space="40"/>
            <w:col w:w="499" w:space="67"/>
            <w:col w:w="1816" w:space="40"/>
            <w:col w:w="599" w:space="39"/>
            <w:col w:w="1702"/>
          </w:cols>
        </w:sectPr>
      </w:pPr>
    </w:p>
    <w:p>
      <w:pPr>
        <w:pStyle w:val="BodyText"/>
        <w:spacing w:before="1"/>
        <w:rPr>
          <w:rFonts w:ascii="Tahoma"/>
          <w:sz w:val="9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8.4pt;height:1.35pt;mso-position-horizontal-relative:char;mso-position-vertical-relative:line" coordorigin="0,0" coordsize="10368,27">
            <v:rect style="position:absolute;left:0;top:0;width:10368;height:14" filled="true" fillcolor="#999999" stroked="false">
              <v:fill type="solid"/>
            </v:rect>
            <v:shape style="position:absolute;left:0;top:0;width:10368;height:27" coordorigin="0,0" coordsize="10368,27" path="m10368,0l10355,14,0,14,0,27,10355,27,10368,27,10368,14,10368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80" w:bottom="280" w:left="60" w:right="260"/>
        </w:sectPr>
      </w:pPr>
    </w:p>
    <w:p>
      <w:pPr>
        <w:spacing w:line="247" w:lineRule="auto" w:before="53"/>
        <w:ind w:left="7956" w:right="-19" w:firstLine="77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Parcial:</w:t>
      </w:r>
    </w:p>
    <w:p>
      <w:pPr>
        <w:tabs>
          <w:tab w:pos="1031" w:val="left" w:leader="none"/>
        </w:tabs>
        <w:spacing w:line="134" w:lineRule="auto" w:before="104"/>
        <w:ind w:left="845" w:right="1739" w:hanging="578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200.0</w:t>
        <w:tab/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  <w:r>
        <w:rPr>
          <w:rFonts w:ascii="Tahoma"/>
          <w:color w:val="333333"/>
          <w:spacing w:val="1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sz w:val="12"/>
        </w:rPr>
        <w:t>348,0000</w:t>
      </w:r>
    </w:p>
    <w:p>
      <w:pPr>
        <w:spacing w:after="0" w:line="134" w:lineRule="auto"/>
        <w:jc w:val="left"/>
        <w:rPr>
          <w:rFonts w:ascii="Tahoma"/>
          <w:sz w:val="12"/>
        </w:rPr>
        <w:sectPr>
          <w:type w:val="continuous"/>
          <w:pgSz w:w="11900" w:h="16840"/>
          <w:pgMar w:top="80" w:bottom="280" w:left="60" w:right="260"/>
          <w:cols w:num="2" w:equalWidth="0">
            <w:col w:w="8434" w:space="40"/>
            <w:col w:w="3106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27" w:lineRule="exact"/>
        <w:ind w:left="169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8.4pt;height:1.35pt;mso-position-horizontal-relative:char;mso-position-vertical-relative:line" coordorigin="0,0" coordsize="10368,27">
            <v:rect style="position:absolute;left:0;top:0;width:10368;height:14" filled="true" fillcolor="#999999" stroked="false">
              <v:fill type="solid"/>
            </v:rect>
            <v:shape style="position:absolute;left:0;top:0;width:10368;height:27" coordorigin="0,0" coordsize="10368,27" path="m10368,0l10355,14,0,14,0,27,10355,27,10368,27,10368,14,10368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9"/>
        <w:ind w:left="3355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11.474999pt;margin-top:18.877905pt;width:518.4pt;height:1.35pt;mso-position-horizontal-relative:page;mso-position-vertical-relative:paragraph;z-index:-15727104;mso-wrap-distance-left:0;mso-wrap-distance-right:0" coordorigin="229,378" coordsize="10368,27">
            <v:rect style="position:absolute;left:229;top:377;width:10368;height:14" filled="true" fillcolor="#999999" stroked="false">
              <v:fill type="solid"/>
            </v:rect>
            <v:shape style="position:absolute;left:229;top:377;width:10368;height:27" coordorigin="230,378" coordsize="10368,27" path="m10598,378l10584,391,230,391,230,405,10584,405,10598,405,10598,391,10598,378xe" filled="true" fillcolor="#ededed" stroked="false">
              <v:path arrowok="t"/>
              <v:fill type="solid"/>
            </v:shape>
            <v:shape style="position:absolute;left:229;top:377;width:14;height:27" coordorigin="229,378" coordsize="14,27" path="m229,405l229,378,243,378,243,391,229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   </w:t>
      </w:r>
      <w:r>
        <w:rPr>
          <w:rFonts w:ascii="Tahoma" w:hAnsi="Tahoma"/>
          <w:color w:val="333333"/>
          <w:spacing w:val="3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80" w:bottom="280" w:left="60" w:right="2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6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1"/>
          <w:position w:val="-3"/>
        </w:rPr>
        <w:t> </w:t>
      </w:r>
      <w:r>
        <w:rPr>
          <w:rFonts w:ascii="Tahoma"/>
          <w:spacing w:val="31"/>
          <w:position w:val="-3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1"/>
          <w:position w:val="-3"/>
        </w:rPr>
      </w:r>
    </w:p>
    <w:p>
      <w:pPr>
        <w:spacing w:before="96"/>
        <w:ind w:left="2577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11.474999pt;margin-top:-19.572088pt;width:518.4pt;height:1.35pt;mso-position-horizontal-relative:page;mso-position-vertical-relative:paragraph;z-index:15730688" coordorigin="229,-391" coordsize="10368,27">
            <v:rect style="position:absolute;left:229;top:-392;width:10368;height:14" filled="true" fillcolor="#999999" stroked="false">
              <v:fill type="solid"/>
            </v:rect>
            <v:shape style="position:absolute;left:229;top:-392;width:10368;height:27" coordorigin="230,-391" coordsize="10368,27" path="m10598,-391l10584,-378,230,-378,230,-364,10584,-364,10598,-364,10598,-378,10598,-391xe" filled="true" fillcolor="#ededed" stroked="false">
              <v:path arrowok="t"/>
              <v:fill type="solid"/>
            </v:shape>
            <v:shape style="position:absolute;left:229;top:-392;width:14;height:27" coordorigin="229,-391" coordsize="14,27" path="m229,-364l229,-391,243,-391,243,-378,229,-3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w w:val="105"/>
          <w:sz w:val="12"/>
        </w:rPr>
        <w:t>i</w:t>
      </w:r>
      <w:r>
        <w:rPr>
          <w:rFonts w:ascii="Tahoma" w:hAnsi="Tahoma"/>
          <w:color w:val="0000ED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página</w:t>
      </w:r>
    </w:p>
    <w:p>
      <w:pPr>
        <w:spacing w:line="247" w:lineRule="auto" w:before="94"/>
        <w:ind w:left="1508" w:right="0" w:firstLine="30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-34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Geral:</w:t>
      </w:r>
    </w:p>
    <w:p>
      <w:pPr>
        <w:pStyle w:val="BodyText"/>
        <w:spacing w:before="11"/>
        <w:rPr>
          <w:rFonts w:ascii="Tahoma"/>
          <w:b/>
          <w:sz w:val="11"/>
        </w:rPr>
      </w:pPr>
      <w:r>
        <w:rPr/>
        <w:br w:type="column"/>
      </w:r>
      <w:r>
        <w:rPr>
          <w:rFonts w:ascii="Tahoma"/>
          <w:b/>
          <w:sz w:val="11"/>
        </w:rPr>
      </w:r>
    </w:p>
    <w:p>
      <w:pPr>
        <w:tabs>
          <w:tab w:pos="1078" w:val="left" w:leader="none"/>
        </w:tabs>
        <w:spacing w:line="134" w:lineRule="auto" w:before="0"/>
        <w:ind w:left="891" w:right="1739" w:hanging="578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200.0</w:t>
        <w:tab/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  <w:r>
        <w:rPr>
          <w:rFonts w:ascii="Tahoma"/>
          <w:color w:val="333333"/>
          <w:spacing w:val="1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sz w:val="12"/>
        </w:rPr>
        <w:t>348,0000</w:t>
      </w:r>
    </w:p>
    <w:sectPr>
      <w:type w:val="continuous"/>
      <w:pgSz w:w="11900" w:h="16840"/>
      <w:pgMar w:top="80" w:bottom="280" w:left="60" w:right="260"/>
      <w:cols w:num="3" w:equalWidth="0">
        <w:col w:w="6456" w:space="40"/>
        <w:col w:w="1892" w:space="39"/>
        <w:col w:w="31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2" w:lineRule="exact"/>
      <w:ind w:left="299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dmigyn@hot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2024-01-02T11:30:00Z</dcterms:created>
  <dcterms:modified xsi:type="dcterms:W3CDTF">2024-01-02T11:30:00Z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2024-01-02T00:00:00Z</vt:filetime>
  </property>
</Properties>
</file>