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25" w:y="1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25" w:y="19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024237EM61711HEMNSL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45" w:y="4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25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25" w:y="14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25" w:y="1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54" w:x="759" w:y="228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2" w:x="759" w:y="249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23/07/2024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10:32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1" w:x="759" w:y="290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49" w:x="759" w:y="31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49" w:x="759" w:y="310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9" w:x="759" w:y="372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69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355364022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9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61711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LIMPEZA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DESCARTAVEIS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69" w:x="759" w:y="37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267" w:x="759" w:y="4745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59" w:y="55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7" w:x="868" w:y="556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6" w:x="759" w:y="5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10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54" w:x="759" w:y="6180"/>
        <w:widowControl w:val="off"/>
        <w:autoSpaceDE w:val="off"/>
        <w:autoSpaceDN w:val="off"/>
        <w:spacing w:before="36" w:after="0" w:line="208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5" w:x="3171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3171" w:y="7103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514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5514" w:y="7103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36" w:y="71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6736" w:y="7103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7" w:x="1625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4" w:x="4193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9" w:x="7859" w:y="7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1" w:x="1133" w:y="7462"/>
        <w:widowControl w:val="off"/>
        <w:autoSpaceDE w:val="off"/>
        <w:autoSpaceDN w:val="off"/>
        <w:spacing w:before="0" w:after="0" w:line="144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Star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1" w:x="1133" w:y="7462"/>
        <w:widowControl w:val="off"/>
        <w:autoSpaceDE w:val="off"/>
        <w:autoSpaceDN w:val="off"/>
        <w:spacing w:before="0" w:after="0" w:line="141" w:lineRule="exact"/>
        <w:ind w:left="4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1" w:x="1133" w:y="74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Grazielly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Moraes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384" w:y="7743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384" w:y="7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3289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555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6961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9" w:x="7927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8543" w:y="78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648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713" w:y="78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962-85829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" w:x="1297" w:y="80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vendas1@stardist.com.br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3" w:x="1297" w:y="8025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f_mais_info(1800293)"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7" w:x="2314" w:y="86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2314" w:y="8653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499" w:y="8653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0" w:x="7499" w:y="8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8" w:x="8090" w:y="86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865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4" w:x="10101" w:y="8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115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4" w:x="1840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6" w:x="3279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6519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5" w:x="8536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6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10688" w:y="87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28" w:x="931" w:y="9178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31" w:y="9178"/>
        <w:widowControl w:val="off"/>
        <w:autoSpaceDE w:val="off"/>
        <w:autoSpaceDN w:val="off"/>
        <w:spacing w:before="0" w:after="0" w:line="141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31" w:y="9178"/>
        <w:widowControl w:val="off"/>
        <w:autoSpaceDE w:val="off"/>
        <w:autoSpaceDN w:val="off"/>
        <w:spacing w:before="0" w:after="0" w:line="141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31" w:y="9178"/>
        <w:widowControl w:val="off"/>
        <w:autoSpaceDE w:val="off"/>
        <w:autoSpaceDN w:val="off"/>
        <w:spacing w:before="0" w:after="0" w:line="141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931" w:y="91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96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10710" w:y="9601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293" w:y="97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13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178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3449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9883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9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9883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6320" w:y="9883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;Elpacking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6320" w:y="9883"/>
        <w:widowControl w:val="off"/>
        <w:autoSpaceDE w:val="off"/>
        <w:autoSpaceDN w:val="off"/>
        <w:spacing w:before="0" w:after="0" w:line="14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4" w:x="6320" w:y="9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8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988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1" w:y="9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0" w:y="9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8" w:y="99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1" w:y="1002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PLASTICO.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1" w:y="10024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1" w:y="10024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1" w:y="100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1" w:y="100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1" w:y="100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81" w:y="10024"/>
        <w:widowControl w:val="off"/>
        <w:autoSpaceDE w:val="off"/>
        <w:autoSpaceDN w:val="off"/>
        <w:spacing w:before="0" w:after="0" w:line="141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1884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172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PICOTADO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172" w:y="10024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GWFLEX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172" w:y="10024"/>
        <w:widowControl w:val="off"/>
        <w:autoSpaceDE w:val="off"/>
        <w:autoSpaceDN w:val="off"/>
        <w:spacing w:before="0" w:after="0" w:line="141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GWFLEX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310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21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21" w:y="10024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21" w:y="10024"/>
        <w:widowControl w:val="off"/>
        <w:autoSpaceDE w:val="off"/>
        <w:autoSpaceDN w:val="off"/>
        <w:spacing w:before="1508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9128" w:y="10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27" w:y="100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592" w:y="100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3,5000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0" w:y="100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1.005,0000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03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0305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125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3443" w:y="113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1202" w:y="11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196" w:y="114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196" w:y="114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196" w:y="11458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196" w:y="11458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196" w:y="11458"/>
        <w:widowControl w:val="off"/>
        <w:autoSpaceDE w:val="off"/>
        <w:autoSpaceDN w:val="off"/>
        <w:spacing w:before="0" w:after="0" w:line="141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1535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15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1535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969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969" w:y="11599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969" w:y="11599"/>
        <w:widowControl w:val="off"/>
        <w:autoSpaceDE w:val="off"/>
        <w:autoSpaceDN w:val="off"/>
        <w:spacing w:before="0" w:after="0" w:line="141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1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0" w:y="115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1599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15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1949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310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1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9" w:x="9255" w:y="116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" w:x="983" w:y="11740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" w:x="983" w:y="117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59" w:y="11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2,2100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1" w:y="11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76" w:y="11958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1202" w:y="124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926" w:y="12624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926" w:y="12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59" w:y="12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124" w:y="129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906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906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9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2906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168" w:y="12970"/>
        <w:widowControl w:val="off"/>
        <w:autoSpaceDE w:val="off"/>
        <w:autoSpaceDN w:val="off"/>
        <w:spacing w:before="0" w:after="0" w:line="144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168" w:y="12970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168" w:y="12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168" w:y="12970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168" w:y="12970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168" w:y="12970"/>
        <w:widowControl w:val="off"/>
        <w:autoSpaceDE w:val="off"/>
        <w:autoSpaceDN w:val="off"/>
        <w:spacing w:before="0" w:after="0" w:line="141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115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51" w:y="13188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51" w:y="13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51" w:y="13188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51" w:y="1318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51" w:y="13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51" w:y="13188"/>
        <w:widowControl w:val="off"/>
        <w:autoSpaceDE w:val="off"/>
        <w:autoSpaceDN w:val="off"/>
        <w:spacing w:before="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51" w:y="13188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3188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3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3188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1" w:y="132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0" w:y="132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3252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32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987,5000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1949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214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1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22" w:y="1332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223" w:y="13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559" w:y="13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3,9500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6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3610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65" w:y="14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030" w:y="141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ABRASIVIDADE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02X230MM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947" w:y="14558"/>
        <w:widowControl w:val="off"/>
        <w:autoSpaceDE w:val="off"/>
        <w:autoSpaceDN w:val="off"/>
        <w:spacing w:before="0" w:after="0" w:line="141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69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699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6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0643" w:y="14699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268" w:y="14840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268" w:y="14840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268" w:y="14840"/>
        <w:widowControl w:val="off"/>
        <w:autoSpaceDE w:val="off"/>
        <w:autoSpaceDN w:val="off"/>
        <w:spacing w:before="0" w:after="0" w:line="14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268" w:y="148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SUPERPRO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268" w:y="14840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SUPERPRO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4981"/>
        <w:widowControl w:val="off"/>
        <w:autoSpaceDE w:val="off"/>
        <w:autoSpaceDN w:val="off"/>
        <w:spacing w:before="0" w:after="0" w:line="144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4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838" w:y="14981"/>
        <w:widowControl w:val="off"/>
        <w:autoSpaceDE w:val="off"/>
        <w:autoSpaceDN w:val="off"/>
        <w:spacing w:before="0" w:after="0" w:line="141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71" w:y="15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190" w:y="150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5045"/>
        <w:widowControl w:val="off"/>
        <w:autoSpaceDE w:val="off"/>
        <w:autoSpaceDN w:val="off"/>
        <w:spacing w:before="0" w:after="0" w:line="144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0011" w:y="150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4" w:y="15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1949" w:y="15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691" w:y="15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214" w:y="15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8" w:x="5821" w:y="15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1" w:y="15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9183" w:y="1512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59" w:y="15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7625" w:y="1518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,1700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54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23/07/2024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10611" w:y="15404"/>
        <w:widowControl w:val="off"/>
        <w:autoSpaceDE w:val="off"/>
        <w:autoSpaceDN w:val="off"/>
        <w:spacing w:before="0" w:after="0" w:line="141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92" w:y="155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8652" w:y="16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77" w:x="9366" w:y="16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88" w:y="160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2" w:x="8578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74" w:x="9960" w:y="5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4102" w:y="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9" w:x="5795" w:y="9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8622" w:y="132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3" w:x="8622" w:y="1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88" w:y="13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6" w:y="1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9431" w:y="13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960" w:y="14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25" w:x="3080" w:y="21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"javascript:chama_completo(355364022)"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"javascript:chama_completo(355364022)"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615</Words>
  <Characters>3317</Characters>
  <Application>Aspose</Application>
  <DocSecurity>0</DocSecurity>
  <Lines>248</Lines>
  <Paragraphs>248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2024-07-23T13:37:17+00:00</dcterms:created>
  <dcterms:modified xmlns:xsi="http://www.w3.org/2001/XMLSchema-instance" xmlns:dcterms="http://purl.org/dc/terms/" xsi:type="dcterms:W3CDTF">2024-07-23T13:37:17+00:00</dcterms:modified>
</coreProperties>
</file>