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7"/>
        </w:rPr>
      </w:pPr>
    </w:p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40105" cy="19716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105" cy="197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pStyle w:val="BodyText"/>
        <w:spacing w:line="217" w:lineRule="exact" w:before="100"/>
        <w:ind w:left="129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4023220</wp:posOffset>
            </wp:positionH>
            <wp:positionV relativeFrom="paragraph">
              <wp:posOffset>-984398</wp:posOffset>
            </wp:positionV>
            <wp:extent cx="3366833" cy="1806079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6833" cy="1806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Bionexo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Brasil</w:t>
      </w:r>
      <w:r>
        <w:rPr>
          <w:spacing w:val="-3"/>
        </w:rPr>
        <w:t> </w:t>
      </w:r>
      <w:r>
        <w:rPr/>
        <w:t>Ltda</w:t>
      </w:r>
    </w:p>
    <w:p>
      <w:pPr>
        <w:pStyle w:val="BodyText"/>
        <w:spacing w:line="217" w:lineRule="exact"/>
        <w:ind w:left="129"/>
      </w:pPr>
      <w:r>
        <w:rPr/>
        <w:t>Relatório</w:t>
      </w:r>
      <w:r>
        <w:rPr>
          <w:spacing w:val="-2"/>
        </w:rPr>
        <w:t> </w:t>
      </w:r>
      <w:r>
        <w:rPr/>
        <w:t>emitido</w:t>
      </w:r>
      <w:r>
        <w:rPr>
          <w:spacing w:val="-3"/>
        </w:rPr>
        <w:t> </w:t>
      </w:r>
      <w:r>
        <w:rPr/>
        <w:t>em</w:t>
      </w:r>
      <w:r>
        <w:rPr>
          <w:spacing w:val="-2"/>
        </w:rPr>
        <w:t> </w:t>
      </w:r>
      <w:r>
        <w:rPr/>
        <w:t>04/01/2024</w:t>
      </w:r>
      <w:r>
        <w:rPr>
          <w:spacing w:val="-2"/>
        </w:rPr>
        <w:t> </w:t>
      </w:r>
      <w:r>
        <w:rPr/>
        <w:t>10:46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</w:pPr>
      <w:r>
        <w:rPr/>
        <w:t>Comprador</w:t>
      </w:r>
    </w:p>
    <w:p>
      <w:pPr>
        <w:pStyle w:val="BodyText"/>
        <w:spacing w:line="216" w:lineRule="exact"/>
        <w:ind w:left="129"/>
      </w:pPr>
      <w:r>
        <w:rPr/>
        <w:t>IGH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Maternidade</w:t>
      </w:r>
      <w:r>
        <w:rPr>
          <w:spacing w:val="-2"/>
        </w:rPr>
        <w:t> </w:t>
      </w:r>
      <w:r>
        <w:rPr/>
        <w:t>Nossa</w:t>
      </w:r>
      <w:r>
        <w:rPr>
          <w:spacing w:val="-1"/>
        </w:rPr>
        <w:t> </w:t>
      </w:r>
      <w:r>
        <w:rPr/>
        <w:t>Senhora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Lourdes</w:t>
      </w:r>
      <w:r>
        <w:rPr>
          <w:spacing w:val="-1"/>
        </w:rPr>
        <w:t> </w:t>
      </w:r>
      <w:r>
        <w:rPr/>
        <w:t>(11.858.570/0005-67)</w:t>
      </w:r>
    </w:p>
    <w:p>
      <w:pPr>
        <w:pStyle w:val="BodyText"/>
        <w:spacing w:line="217" w:lineRule="exact"/>
        <w:ind w:left="129"/>
      </w:pPr>
      <w:r>
        <w:rPr/>
        <w:t>RUA</w:t>
      </w:r>
      <w:r>
        <w:rPr>
          <w:spacing w:val="-3"/>
        </w:rPr>
        <w:t> </w:t>
      </w:r>
      <w:r>
        <w:rPr/>
        <w:t>230,</w:t>
      </w:r>
      <w:r>
        <w:rPr>
          <w:spacing w:val="-2"/>
        </w:rPr>
        <w:t> </w:t>
      </w:r>
      <w:r>
        <w:rPr/>
        <w:t>QUADRA</w:t>
      </w:r>
      <w:r>
        <w:rPr>
          <w:spacing w:val="-2"/>
        </w:rPr>
        <w:t> </w:t>
      </w:r>
      <w:r>
        <w:rPr/>
        <w:t>709</w:t>
      </w:r>
      <w:r>
        <w:rPr>
          <w:spacing w:val="-2"/>
        </w:rPr>
        <w:t> </w:t>
      </w:r>
      <w:r>
        <w:rPr/>
        <w:t>LOTE</w:t>
      </w:r>
      <w:r>
        <w:rPr>
          <w:spacing w:val="-2"/>
        </w:rPr>
        <w:t> </w:t>
      </w:r>
      <w:r>
        <w:rPr/>
        <w:t>11</w:t>
      </w:r>
      <w:r>
        <w:rPr>
          <w:spacing w:val="-3"/>
        </w:rPr>
        <w:t> </w:t>
      </w:r>
      <w:r>
        <w:rPr/>
        <w:t>-</w:t>
      </w:r>
      <w:r>
        <w:rPr>
          <w:spacing w:val="-2"/>
        </w:rPr>
        <w:t> </w:t>
      </w:r>
      <w:r>
        <w:rPr/>
        <w:t>SETOR</w:t>
      </w:r>
      <w:r>
        <w:rPr>
          <w:spacing w:val="-2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GOIÂNIA,</w:t>
      </w:r>
      <w:r>
        <w:rPr>
          <w:spacing w:val="-3"/>
        </w:rPr>
        <w:t> </w:t>
      </w:r>
      <w:r>
        <w:rPr/>
        <w:t>GO</w:t>
      </w:r>
      <w:r>
        <w:rPr>
          <w:spacing w:val="122"/>
        </w:rPr>
        <w:t> </w:t>
      </w:r>
      <w:r>
        <w:rPr/>
        <w:t>CEP:</w:t>
      </w:r>
      <w:r>
        <w:rPr>
          <w:spacing w:val="-2"/>
        </w:rPr>
        <w:t> </w:t>
      </w:r>
      <w:r>
        <w:rPr/>
        <w:t>74640-210</w:t>
      </w:r>
    </w:p>
    <w:p>
      <w:pPr>
        <w:pStyle w:val="BodyText"/>
        <w:spacing w:before="6"/>
        <w:rPr>
          <w:sz w:val="17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Itens</w:t>
      </w:r>
      <w:r>
        <w:rPr>
          <w:spacing w:val="-1"/>
        </w:rPr>
        <w:t> </w:t>
      </w:r>
      <w:r>
        <w:rPr/>
        <w:t>(Confirmação)</w:t>
      </w:r>
    </w:p>
    <w:p>
      <w:pPr>
        <w:pStyle w:val="BodyText"/>
        <w:spacing w:line="216" w:lineRule="exact"/>
        <w:ind w:left="129"/>
      </w:pPr>
      <w:r>
        <w:rPr/>
        <w:t>Pedido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Cotação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327304009</w:t>
      </w:r>
    </w:p>
    <w:p>
      <w:pPr>
        <w:pStyle w:val="BodyText"/>
        <w:spacing w:line="216" w:lineRule="exact"/>
        <w:ind w:left="129"/>
      </w:pPr>
      <w:r>
        <w:rPr/>
        <w:t>COTAÇÃO</w:t>
      </w:r>
      <w:r>
        <w:rPr>
          <w:spacing w:val="-6"/>
        </w:rPr>
        <w:t> </w:t>
      </w:r>
      <w:r>
        <w:rPr/>
        <w:t>Nº</w:t>
      </w:r>
      <w:r>
        <w:rPr>
          <w:spacing w:val="-5"/>
        </w:rPr>
        <w:t> </w:t>
      </w:r>
      <w:r>
        <w:rPr/>
        <w:t>53553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LIMPEZA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DESCARTAVEIS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HEMNSL</w:t>
      </w:r>
      <w:r>
        <w:rPr>
          <w:spacing w:val="-5"/>
        </w:rPr>
        <w:t> </w:t>
      </w:r>
      <w:r>
        <w:rPr/>
        <w:t>DEZ/2023</w:t>
      </w:r>
    </w:p>
    <w:p>
      <w:pPr>
        <w:pStyle w:val="BodyText"/>
        <w:spacing w:line="217" w:lineRule="exact"/>
        <w:ind w:left="129"/>
      </w:pPr>
      <w:r>
        <w:rPr/>
        <w:t>Frete</w:t>
      </w:r>
      <w:r>
        <w:rPr>
          <w:spacing w:val="-1"/>
        </w:rPr>
        <w:t> </w:t>
      </w:r>
      <w:r>
        <w:rPr/>
        <w:t>Próprio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line="237" w:lineRule="auto"/>
        <w:ind w:left="129" w:right="104"/>
      </w:pPr>
      <w:r>
        <w:rPr/>
        <w:t>Observações:</w:t>
      </w:r>
      <w:r>
        <w:rPr>
          <w:spacing w:val="-4"/>
        </w:rPr>
        <w:t> </w:t>
      </w:r>
      <w:r>
        <w:rPr/>
        <w:t>-*PAGAMENTO:</w:t>
      </w:r>
      <w:r>
        <w:rPr>
          <w:spacing w:val="-4"/>
        </w:rPr>
        <w:t> </w:t>
      </w:r>
      <w:r>
        <w:rPr/>
        <w:t>Somente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prazo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meio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depósito</w:t>
      </w:r>
      <w:r>
        <w:rPr>
          <w:spacing w:val="-4"/>
        </w:rPr>
        <w:t> </w:t>
      </w:r>
      <w:r>
        <w:rPr/>
        <w:t>em</w:t>
      </w:r>
      <w:r>
        <w:rPr>
          <w:spacing w:val="-3"/>
        </w:rPr>
        <w:t> </w:t>
      </w:r>
      <w:r>
        <w:rPr/>
        <w:t>conta</w:t>
      </w:r>
      <w:r>
        <w:rPr>
          <w:spacing w:val="-4"/>
        </w:rPr>
        <w:t> </w:t>
      </w:r>
      <w:r>
        <w:rPr/>
        <w:t>PJ</w:t>
      </w:r>
      <w:r>
        <w:rPr>
          <w:spacing w:val="-3"/>
        </w:rPr>
        <w:t> </w:t>
      </w:r>
      <w:r>
        <w:rPr/>
        <w:t>do</w:t>
      </w:r>
      <w:r>
        <w:rPr>
          <w:spacing w:val="-4"/>
        </w:rPr>
        <w:t> </w:t>
      </w:r>
      <w:r>
        <w:rPr/>
        <w:t>fornecedor.</w:t>
      </w:r>
      <w:r>
        <w:rPr>
          <w:spacing w:val="-3"/>
        </w:rPr>
        <w:t> </w:t>
      </w:r>
      <w:r>
        <w:rPr/>
        <w:t>*FRETE:</w:t>
      </w:r>
      <w:r>
        <w:rPr>
          <w:spacing w:val="-4"/>
        </w:rPr>
        <w:t> </w:t>
      </w:r>
      <w:r>
        <w:rPr/>
        <w:t>Só</w:t>
      </w:r>
      <w:r>
        <w:rPr>
          <w:spacing w:val="-3"/>
        </w:rPr>
        <w:t> </w:t>
      </w:r>
      <w:r>
        <w:rPr/>
        <w:t>serão</w:t>
      </w:r>
      <w:r>
        <w:rPr>
          <w:spacing w:val="-4"/>
        </w:rPr>
        <w:t> </w:t>
      </w:r>
      <w:r>
        <w:rPr/>
        <w:t>aceitas</w:t>
      </w:r>
      <w:r>
        <w:rPr>
          <w:spacing w:val="-60"/>
        </w:rPr>
        <w:t> </w:t>
      </w:r>
      <w:r>
        <w:rPr/>
        <w:t>propostas com frete CIF e para entrega no endereço: RUA 230 QUADRA 709 LOTE 11 - Setor Nova Vila, Goiânia/GO CEP:</w:t>
      </w:r>
      <w:r>
        <w:rPr>
          <w:spacing w:val="1"/>
        </w:rPr>
        <w:t> </w:t>
      </w:r>
      <w:r>
        <w:rPr/>
        <w:t>74640-210, dia e horário especificado. *CERTIDÕES: As Certidões Municipal, Estadual de Goiás, Federal, FGTS e Trabalhista</w:t>
      </w:r>
      <w:r>
        <w:rPr>
          <w:spacing w:val="-61"/>
        </w:rPr>
        <w:t> </w:t>
      </w:r>
      <w:r>
        <w:rPr/>
        <w:t>devem estar regulares desde a data da emissão da proposta até a data do pagamento. *REGULAMENTO: O processo de</w:t>
      </w:r>
      <w:r>
        <w:rPr>
          <w:spacing w:val="1"/>
        </w:rPr>
        <w:t> </w:t>
      </w:r>
      <w:r>
        <w:rPr/>
        <w:t>compras obedecerá ao Regulamento de Compras do IGH, prevalecendo este em relação a estes termos em caso de</w:t>
      </w:r>
      <w:r>
        <w:rPr>
          <w:spacing w:val="1"/>
        </w:rPr>
        <w:t> </w:t>
      </w:r>
      <w:r>
        <w:rPr/>
        <w:t>divergência.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252" w:lineRule="auto"/>
        <w:ind w:left="129" w:right="7955"/>
      </w:pPr>
      <w:r>
        <w:rPr/>
        <w:pict>
          <v:group style="position:absolute;margin-left:70.537498pt;margin-top:11.410843pt;width:130.3pt;height:25pt;mso-position-horizontal-relative:page;mso-position-vertical-relative:paragraph;z-index:-15897088" coordorigin="1411,228" coordsize="2606,500">
            <v:shape style="position:absolute;left:1410;top:228;width:2511;height:243" coordorigin="1411,228" coordsize="2511,243" path="m1411,444l1411,255,1411,252,1411,248,1413,245,1414,242,1416,239,1434,228,1438,228,3895,228,3898,228,3902,229,3922,255,3922,444,3895,471,1438,471,1434,471,1431,471,1427,469,1424,468,1411,448,1411,444xe" filled="false" stroked="true" strokeweight="0pt" strokecolor="#757575">
              <v:path arrowok="t"/>
              <v:stroke dashstyle="solid"/>
            </v:shape>
            <v:shape style="position:absolute;left:3739;top:315;width:108;height:54" coordorigin="3740,316" coordsize="108,54" path="m3740,316l3794,370,3848,316e" filled="false" stroked="true" strokeweight="1.35pt" strokecolor="#000000">
              <v:path arrowok="t"/>
              <v:stroke dashstyle="solid"/>
            </v:shape>
            <v:shape style="position:absolute;left:2301;top:484;width:1715;height:243" coordorigin="2302,485" coordsize="1715,243" path="m2302,701l2302,512,2302,508,2302,505,2304,501,2305,498,2307,495,2310,493,2312,490,2315,488,2318,487,2322,485,2325,485,2329,485,3989,485,3993,485,3996,485,4000,487,4003,488,4006,490,4008,493,4011,495,4016,512,4016,701,4000,726,3996,727,3993,728,3989,728,2329,728,2325,728,2322,727,2318,726,2315,724,2302,704,2302,701xe" filled="false" stroked="true" strokeweight="0pt" strokecolor="#757575">
              <v:path arrowok="t"/>
              <v:stroke dashstyle="solid"/>
            </v:shape>
            <v:shape style="position:absolute;left:3834;top:572;width:108;height:54" coordorigin="3834,572" coordsize="108,54" path="m3834,572l3888,626,3942,572e" filled="false" stroked="true" strokeweight="1.3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0.954193pt;margin-top:11.827528pt;width:124.75pt;height:11.7pt;mso-position-horizontal-relative:page;mso-position-vertical-relative:paragraph;z-index:-15896064" type="#_x0000_t202" filled="false" stroked="false">
            <v:textbox inset="0,0,0,0">
              <w:txbxContent>
                <w:p>
                  <w:pPr>
                    <w:pStyle w:val="BodyText"/>
                    <w:spacing w:before="5"/>
                    <w:ind w:left="50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Todos</w:t>
                  </w:r>
                  <w:r>
                    <w:rPr>
                      <w:rFonts w:ascii="Arial MT"/>
                      <w:spacing w:val="-8"/>
                    </w:rPr>
                    <w:t> </w:t>
                  </w:r>
                  <w:r>
                    <w:rPr>
                      <w:rFonts w:ascii="Arial MT"/>
                    </w:rPr>
                    <w:t>os</w:t>
                  </w:r>
                  <w:r>
                    <w:rPr>
                      <w:rFonts w:ascii="Arial MT"/>
                      <w:spacing w:val="-7"/>
                    </w:rPr>
                    <w:t> </w:t>
                  </w:r>
                  <w:r>
                    <w:rPr>
                      <w:rFonts w:ascii="Arial MT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/>
        <w:t>Tipo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Cotação:</w:t>
      </w:r>
      <w:r>
        <w:rPr>
          <w:spacing w:val="-5"/>
        </w:rPr>
        <w:t> </w:t>
      </w:r>
      <w:r>
        <w:rPr/>
        <w:t>Cotação</w:t>
      </w:r>
      <w:r>
        <w:rPr>
          <w:spacing w:val="-4"/>
        </w:rPr>
        <w:t> </w:t>
      </w:r>
      <w:r>
        <w:rPr/>
        <w:t>Emergencial</w:t>
      </w:r>
      <w:r>
        <w:rPr>
          <w:spacing w:val="-60"/>
        </w:rPr>
        <w:t> </w:t>
      </w:r>
      <w:r>
        <w:rPr/>
        <w:t>Fornecedor</w:t>
      </w:r>
      <w:r>
        <w:rPr>
          <w:spacing w:val="-2"/>
        </w:rPr>
        <w:t> </w:t>
      </w:r>
      <w:r>
        <w:rPr/>
        <w:t>:</w:t>
      </w:r>
    </w:p>
    <w:p>
      <w:pPr>
        <w:pStyle w:val="BodyText"/>
        <w:spacing w:before="27"/>
        <w:ind w:left="129"/>
      </w:pPr>
      <w:r>
        <w:rPr/>
        <w:pict>
          <v:shape style="position:absolute;margin-left:115.504189pt;margin-top:1.36507pt;width:84.9pt;height:11.7pt;mso-position-horizontal-relative:page;mso-position-vertical-relative:paragraph;z-index:15732224" type="#_x0000_t202" filled="false" stroked="false">
            <v:textbox inset="0,0,0,0">
              <w:txbxContent>
                <w:p>
                  <w:pPr>
                    <w:pStyle w:val="BodyText"/>
                    <w:spacing w:before="12"/>
                    <w:ind w:left="58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t>Data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Confirmação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6"/>
      </w:pPr>
    </w:p>
    <w:tbl>
      <w:tblPr>
        <w:tblW w:w="0" w:type="auto"/>
        <w:jc w:val="left"/>
        <w:tblInd w:w="17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"/>
        <w:gridCol w:w="2714"/>
        <w:gridCol w:w="1161"/>
        <w:gridCol w:w="1093"/>
        <w:gridCol w:w="1066"/>
        <w:gridCol w:w="1242"/>
        <w:gridCol w:w="405"/>
        <w:gridCol w:w="891"/>
      </w:tblGrid>
      <w:tr>
        <w:trPr>
          <w:trHeight w:val="333" w:hRule="atLeast"/>
        </w:trPr>
        <w:tc>
          <w:tcPr>
            <w:tcW w:w="149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6770" cy="210407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70" cy="21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714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0"/>
              <w:ind w:left="980" w:right="94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Fornecedor</w:t>
            </w:r>
          </w:p>
        </w:tc>
        <w:tc>
          <w:tcPr>
            <w:tcW w:w="116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3"/>
              <w:ind w:left="328" w:right="126" w:hanging="176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Faturamento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Mínimo</w:t>
            </w:r>
          </w:p>
        </w:tc>
        <w:tc>
          <w:tcPr>
            <w:tcW w:w="109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3"/>
              <w:ind w:left="276" w:right="237" w:hanging="27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w w:val="105"/>
                <w:sz w:val="12"/>
              </w:rPr>
              <w:t>Prazo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106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3"/>
              <w:ind w:left="233" w:right="127" w:hanging="87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w w:val="105"/>
                <w:sz w:val="12"/>
              </w:rPr>
              <w:t>Validade </w:t>
            </w:r>
            <w:r>
              <w:rPr>
                <w:b/>
                <w:color w:val="333333"/>
                <w:w w:val="105"/>
                <w:sz w:val="12"/>
              </w:rPr>
              <w:t>da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Proposta</w:t>
            </w:r>
          </w:p>
        </w:tc>
        <w:tc>
          <w:tcPr>
            <w:tcW w:w="124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3"/>
              <w:ind w:left="247" w:right="163" w:hanging="58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w w:val="105"/>
                <w:sz w:val="12"/>
              </w:rPr>
              <w:t>Condições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Pagamento</w:t>
            </w:r>
          </w:p>
        </w:tc>
        <w:tc>
          <w:tcPr>
            <w:tcW w:w="40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0"/>
              <w:ind w:left="25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Frete</w:t>
            </w:r>
          </w:p>
        </w:tc>
        <w:tc>
          <w:tcPr>
            <w:tcW w:w="89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0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Observações</w:t>
            </w:r>
          </w:p>
        </w:tc>
      </w:tr>
      <w:tr>
        <w:trPr>
          <w:trHeight w:val="927" w:hRule="atLeast"/>
        </w:trPr>
        <w:tc>
          <w:tcPr>
            <w:tcW w:w="149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4"/>
              <w:rPr>
                <w:sz w:val="12"/>
              </w:rPr>
            </w:pPr>
            <w:r>
              <w:rPr>
                <w:color w:val="333333"/>
                <w:w w:val="104"/>
                <w:sz w:val="12"/>
              </w:rPr>
              <w:t>1</w:t>
            </w:r>
          </w:p>
        </w:tc>
        <w:tc>
          <w:tcPr>
            <w:tcW w:w="271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9"/>
              <w:ind w:left="134" w:right="11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Hc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Clean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Distribuidora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</w:p>
          <w:p>
            <w:pPr>
              <w:pStyle w:val="TableParagraph"/>
              <w:spacing w:before="4"/>
              <w:ind w:left="133" w:right="11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line="247" w:lineRule="auto" w:before="3"/>
              <w:ind w:left="136" w:right="11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Rogerio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Evangelista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da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Silva</w:t>
            </w:r>
            <w:r>
              <w:rPr>
                <w:color w:val="333333"/>
                <w:spacing w:val="-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Evangelista</w:t>
            </w:r>
            <w:r>
              <w:rPr>
                <w:color w:val="333333"/>
                <w:spacing w:val="-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Da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Silva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(62)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98572-5500</w:t>
            </w:r>
          </w:p>
          <w:p>
            <w:pPr>
              <w:pStyle w:val="TableParagraph"/>
              <w:spacing w:line="143" w:lineRule="exact"/>
              <w:ind w:left="134" w:right="118"/>
              <w:jc w:val="center"/>
              <w:rPr>
                <w:sz w:val="12"/>
              </w:rPr>
            </w:pPr>
            <w:hyperlink r:id="rId8">
              <w:r>
                <w:rPr>
                  <w:color w:val="333333"/>
                  <w:w w:val="105"/>
                  <w:sz w:val="12"/>
                </w:rPr>
                <w:t>comercial@hcclean.com.br</w:t>
              </w:r>
            </w:hyperlink>
          </w:p>
          <w:p>
            <w:pPr>
              <w:pStyle w:val="TableParagraph"/>
              <w:spacing w:before="4"/>
              <w:ind w:left="134" w:right="118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16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0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150,0000</w:t>
            </w:r>
          </w:p>
        </w:tc>
        <w:tc>
          <w:tcPr>
            <w:tcW w:w="109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7" w:lineRule="auto"/>
              <w:ind w:left="186" w:right="166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7 dias após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106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9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31/01/2024</w:t>
            </w:r>
          </w:p>
        </w:tc>
        <w:tc>
          <w:tcPr>
            <w:tcW w:w="124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414" w:right="397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ddl</w:t>
            </w:r>
          </w:p>
        </w:tc>
        <w:tc>
          <w:tcPr>
            <w:tcW w:w="40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9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89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140" w:bottom="280" w:left="60" w:right="260"/>
        </w:sectPr>
      </w:pPr>
    </w:p>
    <w:p>
      <w:pPr>
        <w:tabs>
          <w:tab w:pos="1163" w:val="left" w:leader="none"/>
        </w:tabs>
        <w:spacing w:line="142" w:lineRule="exact" w:before="107"/>
        <w:ind w:left="448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Produto</w:t>
        <w:tab/>
        <w:t>Código</w:t>
      </w:r>
      <w:r>
        <w:rPr>
          <w:b/>
          <w:color w:val="333333"/>
          <w:spacing w:val="14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</w:rPr>
        <w:t>Programação  </w:t>
      </w:r>
      <w:r>
        <w:rPr>
          <w:b/>
          <w:color w:val="333333"/>
          <w:w w:val="105"/>
          <w:sz w:val="12"/>
        </w:rPr>
        <w:t>Fabricante 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Embalagem</w:t>
      </w:r>
      <w:r>
        <w:rPr>
          <w:b/>
          <w:color w:val="333333"/>
          <w:spacing w:val="15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Fornecedor</w:t>
      </w:r>
      <w:r>
        <w:rPr>
          <w:b/>
          <w:color w:val="333333"/>
          <w:spacing w:val="1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Comentário</w:t>
      </w:r>
      <w:r>
        <w:rPr>
          <w:b/>
          <w:color w:val="333333"/>
          <w:spacing w:val="20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Justificativa  </w:t>
      </w:r>
      <w:r>
        <w:rPr>
          <w:b/>
          <w:color w:val="333333"/>
          <w:spacing w:val="20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</w:rPr>
        <w:t>Preço</w:t>
      </w:r>
    </w:p>
    <w:p>
      <w:pPr>
        <w:spacing w:line="143" w:lineRule="exact" w:before="106"/>
        <w:ind w:left="144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Preço</w:t>
      </w:r>
    </w:p>
    <w:p>
      <w:pPr>
        <w:spacing w:line="240" w:lineRule="auto" w:before="6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62" w:lineRule="exact" w:before="0"/>
        <w:ind w:left="67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</w:rPr>
        <w:t>Rent(%)</w:t>
      </w:r>
      <w:r>
        <w:rPr>
          <w:b/>
          <w:color w:val="333333"/>
          <w:spacing w:val="16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Quantidade</w:t>
      </w:r>
      <w:r>
        <w:rPr>
          <w:b/>
          <w:color w:val="333333"/>
          <w:spacing w:val="20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Valor</w:t>
      </w:r>
      <w:r>
        <w:rPr>
          <w:b/>
          <w:color w:val="333333"/>
          <w:spacing w:val="-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Total </w:t>
      </w:r>
      <w:r>
        <w:rPr>
          <w:b/>
          <w:color w:val="333333"/>
          <w:spacing w:val="28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Usuário</w:t>
      </w:r>
    </w:p>
    <w:p>
      <w:pPr>
        <w:spacing w:after="0" w:line="62" w:lineRule="exact"/>
        <w:jc w:val="left"/>
        <w:rPr>
          <w:sz w:val="12"/>
        </w:rPr>
        <w:sectPr>
          <w:type w:val="continuous"/>
          <w:pgSz w:w="11900" w:h="16840"/>
          <w:pgMar w:top="140" w:bottom="280" w:left="60" w:right="260"/>
          <w:cols w:num="3" w:equalWidth="0">
            <w:col w:w="6933" w:space="40"/>
            <w:col w:w="501" w:space="39"/>
            <w:col w:w="4067"/>
          </w:cols>
        </w:sectPr>
      </w:pPr>
    </w:p>
    <w:p>
      <w:pPr>
        <w:tabs>
          <w:tab w:pos="6499" w:val="left" w:leader="none"/>
        </w:tabs>
        <w:spacing w:before="6"/>
        <w:ind w:left="1730" w:right="0" w:firstLine="0"/>
        <w:jc w:val="left"/>
        <w:rPr>
          <w:b/>
          <w:sz w:val="12"/>
        </w:rPr>
      </w:pPr>
      <w:r>
        <w:rPr/>
        <w:pict>
          <v:group style="position:absolute;margin-left:11.475pt;margin-top:13.727936pt;width:510.3pt;height:1.35pt;mso-position-horizontal-relative:page;mso-position-vertical-relative:paragraph;z-index:-15728640;mso-wrap-distance-left:0;mso-wrap-distance-right:0" coordorigin="230,275" coordsize="10206,27">
            <v:rect style="position:absolute;left:229;top:274;width:10206;height:14" filled="true" fillcolor="#999999" stroked="false">
              <v:fill type="solid"/>
            </v:rect>
            <v:shape style="position:absolute;left:229;top:274;width:10206;height:27" coordorigin="230,275" coordsize="10206,27" path="m10436,275l10422,288,230,288,230,302,10422,302,10436,302,10436,288,10436,275xe" filled="true" fillcolor="#ededed" stroked="false">
              <v:path arrowok="t"/>
              <v:fill type="solid"/>
            </v:shape>
            <v:shape style="position:absolute;left:229;top:274;width:14;height:27" coordorigin="230,275" coordsize="14,27" path="m230,302l230,275,243,275,243,288,230,30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w w:val="105"/>
          <w:sz w:val="12"/>
        </w:rPr>
        <w:t>de</w:t>
      </w:r>
      <w:r>
        <w:rPr>
          <w:b/>
          <w:color w:val="333333"/>
          <w:spacing w:val="-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Entrega</w:t>
        <w:tab/>
        <w:t>Unitário</w:t>
      </w:r>
      <w:r>
        <w:rPr>
          <w:b/>
          <w:color w:val="333333"/>
          <w:spacing w:val="16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Fábrica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140" w:bottom="280" w:left="60" w:right="26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8"/>
        <w:rPr>
          <w:b/>
          <w:sz w:val="11"/>
        </w:rPr>
      </w:pPr>
    </w:p>
    <w:p>
      <w:pPr>
        <w:spacing w:line="247" w:lineRule="auto" w:before="0"/>
        <w:ind w:left="462" w:right="-4" w:hanging="170"/>
        <w:jc w:val="left"/>
        <w:rPr>
          <w:sz w:val="12"/>
        </w:rPr>
      </w:pPr>
      <w:r>
        <w:rPr>
          <w:color w:val="333333"/>
          <w:w w:val="105"/>
          <w:sz w:val="12"/>
        </w:rPr>
        <w:t>SACO</w:t>
      </w:r>
      <w:r>
        <w:rPr>
          <w:color w:val="333333"/>
          <w:spacing w:val="-9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LIXO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BRANCO</w:t>
      </w:r>
    </w:p>
    <w:p>
      <w:pPr>
        <w:spacing w:line="247" w:lineRule="auto" w:before="0"/>
        <w:ind w:left="435" w:right="-4" w:hanging="266"/>
        <w:jc w:val="left"/>
        <w:rPr>
          <w:sz w:val="12"/>
        </w:rPr>
      </w:pPr>
      <w:r>
        <w:rPr>
          <w:color w:val="333333"/>
          <w:w w:val="105"/>
          <w:sz w:val="12"/>
        </w:rPr>
        <w:t>1</w:t>
      </w:r>
      <w:r>
        <w:rPr>
          <w:color w:val="333333"/>
          <w:spacing w:val="19"/>
          <w:w w:val="105"/>
          <w:sz w:val="12"/>
        </w:rPr>
        <w:t> </w:t>
      </w:r>
      <w:r>
        <w:rPr>
          <w:color w:val="333333"/>
          <w:w w:val="105"/>
          <w:sz w:val="12"/>
        </w:rPr>
        <w:t>INFECTANTE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100 LTS -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UNIDADE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tabs>
          <w:tab w:pos="901" w:val="left" w:leader="none"/>
        </w:tabs>
        <w:spacing w:before="100"/>
        <w:ind w:left="61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40014</w:t>
        <w:tab/>
        <w:t>-</w:t>
      </w:r>
    </w:p>
    <w:p>
      <w:pPr>
        <w:spacing w:line="247" w:lineRule="auto" w:before="94"/>
        <w:ind w:left="169" w:right="0" w:hanging="1"/>
        <w:jc w:val="center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SACO PARA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LIXO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HOSPITALAR</w:t>
      </w:r>
      <w:r>
        <w:rPr>
          <w:color w:val="333333"/>
          <w:w w:val="104"/>
          <w:sz w:val="12"/>
        </w:rPr>
        <w:t> </w:t>
      </w:r>
      <w:r>
        <w:rPr>
          <w:color w:val="333333"/>
          <w:w w:val="105"/>
          <w:sz w:val="12"/>
        </w:rPr>
        <w:t>100 LTS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LEITOSO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SIMBOLO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INFECTANTE</w:t>
      </w:r>
    </w:p>
    <w:p>
      <w:pPr>
        <w:spacing w:line="140" w:lineRule="exact" w:before="0"/>
        <w:ind w:left="173" w:right="4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-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DIVERSOS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before="100"/>
        <w:ind w:left="169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FARDO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7" w:lineRule="auto" w:before="120"/>
        <w:ind w:left="169" w:right="38" w:hanging="1"/>
        <w:jc w:val="center"/>
        <w:rPr>
          <w:sz w:val="12"/>
        </w:rPr>
      </w:pPr>
      <w:r>
        <w:rPr>
          <w:color w:val="333333"/>
          <w:w w:val="105"/>
          <w:sz w:val="12"/>
        </w:rPr>
        <w:t>Hc Clean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Distribuidora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Ltda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before="100"/>
        <w:ind w:left="169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null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8"/>
        <w:rPr>
          <w:sz w:val="11"/>
        </w:rPr>
      </w:pPr>
    </w:p>
    <w:p>
      <w:pPr>
        <w:spacing w:before="0"/>
        <w:ind w:left="169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;-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MED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SHOP</w:t>
      </w:r>
    </w:p>
    <w:p>
      <w:pPr>
        <w:spacing w:line="247" w:lineRule="auto" w:before="4"/>
        <w:ind w:left="169" w:right="0" w:hanging="1"/>
        <w:jc w:val="center"/>
        <w:rPr>
          <w:sz w:val="12"/>
        </w:rPr>
      </w:pPr>
      <w:r>
        <w:rPr>
          <w:color w:val="333333"/>
          <w:w w:val="105"/>
          <w:sz w:val="12"/>
        </w:rPr>
        <w:t>não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respondeu e-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mail de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homologação.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8"/>
        <w:rPr>
          <w:sz w:val="16"/>
        </w:rPr>
      </w:pPr>
    </w:p>
    <w:p>
      <w:pPr>
        <w:spacing w:line="247" w:lineRule="auto" w:before="0"/>
        <w:ind w:left="43" w:right="-19" w:firstLine="151"/>
        <w:jc w:val="left"/>
        <w:rPr>
          <w:sz w:val="12"/>
        </w:rPr>
      </w:pPr>
      <w:r>
        <w:rPr>
          <w:color w:val="333333"/>
          <w:w w:val="105"/>
          <w:sz w:val="12"/>
        </w:rPr>
        <w:t>R$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45,6000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8"/>
        <w:rPr>
          <w:sz w:val="16"/>
        </w:rPr>
      </w:pPr>
    </w:p>
    <w:p>
      <w:pPr>
        <w:spacing w:line="247" w:lineRule="auto" w:before="0"/>
        <w:ind w:left="83" w:right="20" w:firstLine="117"/>
        <w:jc w:val="left"/>
        <w:rPr>
          <w:sz w:val="12"/>
        </w:rPr>
      </w:pPr>
      <w:r>
        <w:rPr>
          <w:color w:val="333333"/>
          <w:w w:val="105"/>
          <w:sz w:val="12"/>
        </w:rPr>
        <w:t>R$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0,0000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0" w:lineRule="auto" w:before="5"/>
        <w:rPr>
          <w:sz w:val="22"/>
        </w:rPr>
      </w:pPr>
    </w:p>
    <w:p>
      <w:pPr>
        <w:tabs>
          <w:tab w:pos="1213" w:val="left" w:leader="none"/>
        </w:tabs>
        <w:spacing w:line="183" w:lineRule="exact" w:before="1"/>
        <w:ind w:left="169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120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333333"/>
          <w:w w:val="105"/>
          <w:sz w:val="12"/>
        </w:rPr>
        <w:t>Unidade</w:t>
        <w:tab/>
      </w:r>
      <w:r>
        <w:rPr>
          <w:color w:val="333333"/>
          <w:w w:val="105"/>
          <w:position w:val="7"/>
          <w:sz w:val="12"/>
        </w:rPr>
        <w:t>R$</w:t>
      </w:r>
    </w:p>
    <w:p>
      <w:pPr>
        <w:spacing w:line="113" w:lineRule="exact" w:before="0"/>
        <w:ind w:left="973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5.472,0000</w:t>
      </w:r>
    </w:p>
    <w:p>
      <w:pPr>
        <w:spacing w:line="240" w:lineRule="auto" w:before="4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line="247" w:lineRule="auto" w:before="0"/>
        <w:ind w:left="29" w:right="1177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Danielly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Evelyn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Pereira </w:t>
      </w:r>
      <w:r>
        <w:rPr>
          <w:color w:val="333333"/>
          <w:spacing w:val="-1"/>
          <w:w w:val="105"/>
          <w:sz w:val="12"/>
        </w:rPr>
        <w:t>Da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Cruz</w:t>
      </w:r>
    </w:p>
    <w:p>
      <w:pPr>
        <w:spacing w:line="240" w:lineRule="auto" w:before="1"/>
        <w:rPr>
          <w:sz w:val="12"/>
        </w:rPr>
      </w:pPr>
    </w:p>
    <w:p>
      <w:pPr>
        <w:spacing w:before="0"/>
        <w:ind w:left="30" w:right="1177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19/12/2023</w:t>
      </w:r>
    </w:p>
    <w:p>
      <w:pPr>
        <w:spacing w:before="4"/>
        <w:ind w:left="30" w:right="1177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15:18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140" w:bottom="280" w:left="60" w:right="260"/>
          <w:cols w:num="11" w:equalWidth="0">
            <w:col w:w="1109" w:space="40"/>
            <w:col w:w="988" w:space="241"/>
            <w:col w:w="887" w:space="60"/>
            <w:col w:w="558" w:space="65"/>
            <w:col w:w="913" w:space="118"/>
            <w:col w:w="408" w:space="113"/>
            <w:col w:w="945" w:space="40"/>
            <w:col w:w="495" w:space="40"/>
            <w:col w:w="506" w:space="519"/>
            <w:col w:w="1601" w:space="40"/>
            <w:col w:w="1894"/>
          </w:cols>
        </w:sectPr>
      </w:pPr>
    </w:p>
    <w:p>
      <w:pPr>
        <w:spacing w:line="240" w:lineRule="auto" w:before="1" w:after="1"/>
        <w:rPr>
          <w:sz w:val="9"/>
        </w:rPr>
      </w:pPr>
    </w:p>
    <w:p>
      <w:pPr>
        <w:spacing w:line="27" w:lineRule="exact"/>
        <w:ind w:left="169" w:right="0" w:firstLine="0"/>
        <w:rPr>
          <w:sz w:val="2"/>
        </w:rPr>
      </w:pPr>
      <w:r>
        <w:rPr>
          <w:position w:val="0"/>
          <w:sz w:val="2"/>
        </w:rPr>
        <w:pict>
          <v:group style="width:510.3pt;height:1.35pt;mso-position-horizontal-relative:char;mso-position-vertical-relative:line" coordorigin="0,0" coordsize="10206,27">
            <v:rect style="position:absolute;left:0;top:0;width:10206;height:14" filled="true" fillcolor="#999999" stroked="false">
              <v:fill type="solid"/>
            </v:rect>
            <v:shape style="position:absolute;left:0;top:0;width:10206;height:27" coordorigin="0,0" coordsize="10206,27" path="m10206,0l10193,13,0,13,0,27,10193,27,10206,27,10206,13,1020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40" w:bottom="280" w:left="60" w:right="260"/>
        </w:sectPr>
      </w:pPr>
    </w:p>
    <w:p>
      <w:pPr>
        <w:spacing w:line="247" w:lineRule="auto" w:before="53"/>
        <w:ind w:left="293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SACO</w:t>
      </w:r>
      <w:r>
        <w:rPr>
          <w:color w:val="333333"/>
          <w:spacing w:val="-9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LIXO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PRETO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100</w:t>
      </w:r>
    </w:p>
    <w:p>
      <w:pPr>
        <w:spacing w:line="247" w:lineRule="auto" w:before="0"/>
        <w:ind w:left="293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LITROS 8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MICRAS -&gt;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SACO</w:t>
      </w:r>
      <w:r>
        <w:rPr>
          <w:color w:val="333333"/>
          <w:spacing w:val="-9"/>
          <w:w w:val="105"/>
          <w:sz w:val="12"/>
        </w:rPr>
        <w:t> </w:t>
      </w:r>
      <w:r>
        <w:rPr>
          <w:color w:val="333333"/>
          <w:w w:val="105"/>
          <w:sz w:val="12"/>
        </w:rPr>
        <w:t>P/</w:t>
      </w:r>
      <w:r>
        <w:rPr>
          <w:color w:val="333333"/>
          <w:spacing w:val="-8"/>
          <w:w w:val="105"/>
          <w:sz w:val="12"/>
        </w:rPr>
        <w:t> </w:t>
      </w:r>
      <w:r>
        <w:rPr>
          <w:color w:val="333333"/>
          <w:w w:val="105"/>
          <w:sz w:val="12"/>
        </w:rPr>
        <w:t>LIXO</w:t>
      </w:r>
      <w:r>
        <w:rPr>
          <w:color w:val="333333"/>
          <w:spacing w:val="-36"/>
          <w:w w:val="105"/>
          <w:sz w:val="12"/>
        </w:rPr>
        <w:t> </w:t>
      </w:r>
      <w:r>
        <w:rPr>
          <w:color w:val="333333"/>
          <w:w w:val="105"/>
          <w:sz w:val="12"/>
        </w:rPr>
        <w:t>PRETO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100</w:t>
      </w:r>
    </w:p>
    <w:p>
      <w:pPr>
        <w:spacing w:line="142" w:lineRule="exact" w:before="0"/>
        <w:ind w:left="292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LITROS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10</w:t>
      </w:r>
    </w:p>
    <w:p>
      <w:pPr>
        <w:spacing w:line="156" w:lineRule="auto" w:before="20"/>
        <w:ind w:left="169" w:right="0" w:firstLine="0"/>
        <w:jc w:val="left"/>
        <w:rPr>
          <w:sz w:val="12"/>
        </w:rPr>
      </w:pPr>
      <w:r>
        <w:rPr>
          <w:color w:val="333333"/>
          <w:w w:val="105"/>
          <w:position w:val="-6"/>
          <w:sz w:val="12"/>
        </w:rPr>
        <w:t>2  </w:t>
      </w:r>
      <w:r>
        <w:rPr>
          <w:color w:val="333333"/>
          <w:spacing w:val="38"/>
          <w:w w:val="105"/>
          <w:position w:val="-6"/>
          <w:sz w:val="12"/>
        </w:rPr>
        <w:t> </w:t>
      </w:r>
      <w:r>
        <w:rPr>
          <w:color w:val="333333"/>
          <w:w w:val="105"/>
          <w:sz w:val="12"/>
        </w:rPr>
        <w:t>MICRAS.C/</w:t>
      </w:r>
    </w:p>
    <w:p>
      <w:pPr>
        <w:spacing w:line="112" w:lineRule="exact" w:before="0"/>
        <w:ind w:left="292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SIMBOLO</w:t>
      </w:r>
    </w:p>
    <w:p>
      <w:pPr>
        <w:spacing w:line="247" w:lineRule="auto" w:before="4"/>
        <w:ind w:left="292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CONSTITUIDO</w:t>
      </w:r>
      <w:r>
        <w:rPr>
          <w:color w:val="333333"/>
          <w:w w:val="104"/>
          <w:sz w:val="12"/>
        </w:rPr>
        <w:t> </w:t>
      </w:r>
      <w:r>
        <w:rPr>
          <w:color w:val="333333"/>
          <w:w w:val="105"/>
          <w:sz w:val="12"/>
        </w:rPr>
        <w:t>DE MATERIAL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RESISTENTE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A RUPTURA.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VAZAMENTO </w:t>
      </w:r>
      <w:r>
        <w:rPr>
          <w:color w:val="333333"/>
          <w:spacing w:val="-1"/>
          <w:w w:val="105"/>
          <w:sz w:val="12"/>
        </w:rPr>
        <w:t>E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IMPERMEAVEL</w:t>
      </w:r>
    </w:p>
    <w:p>
      <w:pPr>
        <w:spacing w:line="141" w:lineRule="exact" w:before="0"/>
        <w:ind w:left="292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-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PACOTE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1"/>
        <w:rPr>
          <w:sz w:val="12"/>
        </w:rPr>
      </w:pPr>
    </w:p>
    <w:p>
      <w:pPr>
        <w:tabs>
          <w:tab w:pos="901" w:val="left" w:leader="none"/>
        </w:tabs>
        <w:spacing w:before="1"/>
        <w:ind w:left="129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325</w:t>
        <w:tab/>
        <w:t>-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7" w:lineRule="auto" w:before="99"/>
        <w:ind w:left="169" w:right="0" w:hanging="1"/>
        <w:jc w:val="center"/>
        <w:rPr>
          <w:sz w:val="12"/>
        </w:rPr>
      </w:pPr>
      <w:r>
        <w:rPr>
          <w:color w:val="333333"/>
          <w:w w:val="105"/>
          <w:sz w:val="12"/>
        </w:rPr>
        <w:t>SACO PARA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LIXO 100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LTS PRETO </w:t>
      </w:r>
      <w:r>
        <w:rPr>
          <w:color w:val="333333"/>
          <w:spacing w:val="-1"/>
          <w:w w:val="105"/>
          <w:sz w:val="12"/>
        </w:rPr>
        <w:t>-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DIVERSOS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1"/>
        <w:rPr>
          <w:sz w:val="12"/>
        </w:rPr>
      </w:pPr>
    </w:p>
    <w:p>
      <w:pPr>
        <w:spacing w:before="1"/>
        <w:ind w:left="169" w:right="0" w:firstLine="0"/>
        <w:jc w:val="left"/>
        <w:rPr>
          <w:sz w:val="12"/>
        </w:rPr>
      </w:pPr>
      <w:r>
        <w:rPr>
          <w:color w:val="333333"/>
          <w:spacing w:val="-2"/>
          <w:w w:val="105"/>
          <w:sz w:val="12"/>
        </w:rPr>
        <w:t>FARDO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10"/>
        <w:rPr>
          <w:sz w:val="13"/>
        </w:rPr>
      </w:pPr>
    </w:p>
    <w:p>
      <w:pPr>
        <w:spacing w:line="247" w:lineRule="auto" w:before="0"/>
        <w:ind w:left="169" w:right="38" w:hanging="1"/>
        <w:jc w:val="center"/>
        <w:rPr>
          <w:sz w:val="12"/>
        </w:rPr>
      </w:pPr>
      <w:r>
        <w:rPr>
          <w:color w:val="333333"/>
          <w:w w:val="105"/>
          <w:sz w:val="12"/>
        </w:rPr>
        <w:t>Hc Clean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Distribuidora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Ltda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1"/>
        <w:rPr>
          <w:sz w:val="12"/>
        </w:rPr>
      </w:pPr>
    </w:p>
    <w:p>
      <w:pPr>
        <w:spacing w:before="1"/>
        <w:ind w:left="169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null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7" w:lineRule="auto" w:before="120"/>
        <w:ind w:left="171" w:right="0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;MED SHOP e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SUPLASTIC</w:t>
      </w:r>
    </w:p>
    <w:p>
      <w:pPr>
        <w:spacing w:line="247" w:lineRule="auto" w:before="0"/>
        <w:ind w:left="169" w:right="0" w:hanging="1"/>
        <w:jc w:val="center"/>
        <w:rPr>
          <w:sz w:val="12"/>
        </w:rPr>
      </w:pPr>
      <w:r>
        <w:rPr>
          <w:color w:val="333333"/>
          <w:w w:val="105"/>
          <w:sz w:val="12"/>
        </w:rPr>
        <w:t>não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responderam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e-mail de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</w:rPr>
        <w:t>homologação.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6"/>
        <w:rPr>
          <w:sz w:val="20"/>
        </w:rPr>
      </w:pPr>
    </w:p>
    <w:p>
      <w:pPr>
        <w:spacing w:line="247" w:lineRule="auto" w:before="0"/>
        <w:ind w:left="43" w:right="-19" w:firstLine="151"/>
        <w:jc w:val="left"/>
        <w:rPr>
          <w:sz w:val="12"/>
        </w:rPr>
      </w:pPr>
      <w:r>
        <w:rPr>
          <w:color w:val="333333"/>
          <w:w w:val="105"/>
          <w:sz w:val="12"/>
        </w:rPr>
        <w:t>R$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52,8000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6"/>
        <w:rPr>
          <w:sz w:val="20"/>
        </w:rPr>
      </w:pPr>
    </w:p>
    <w:p>
      <w:pPr>
        <w:spacing w:line="247" w:lineRule="auto" w:before="0"/>
        <w:ind w:left="83" w:right="20" w:firstLine="117"/>
        <w:jc w:val="left"/>
        <w:rPr>
          <w:sz w:val="12"/>
        </w:rPr>
      </w:pPr>
      <w:r>
        <w:rPr>
          <w:color w:val="333333"/>
          <w:w w:val="105"/>
          <w:sz w:val="12"/>
        </w:rPr>
        <w:t>R$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0,0000</w:t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4"/>
        <w:rPr>
          <w:sz w:val="24"/>
        </w:rPr>
      </w:pPr>
    </w:p>
    <w:p>
      <w:pPr>
        <w:tabs>
          <w:tab w:pos="1170" w:val="left" w:leader="none"/>
        </w:tabs>
        <w:spacing w:line="183" w:lineRule="exact" w:before="0"/>
        <w:ind w:left="169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120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Pacote</w:t>
        <w:tab/>
      </w:r>
      <w:r>
        <w:rPr>
          <w:color w:val="333333"/>
          <w:w w:val="105"/>
          <w:position w:val="7"/>
          <w:sz w:val="12"/>
        </w:rPr>
        <w:t>R$</w:t>
      </w:r>
    </w:p>
    <w:p>
      <w:pPr>
        <w:spacing w:line="113" w:lineRule="exact" w:before="0"/>
        <w:ind w:left="930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6.336,0000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2"/>
        <w:rPr>
          <w:sz w:val="17"/>
        </w:rPr>
      </w:pPr>
    </w:p>
    <w:p>
      <w:pPr>
        <w:spacing w:line="247" w:lineRule="auto" w:before="1"/>
        <w:ind w:left="29" w:right="1177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Danielly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Evelyn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2"/>
          <w:w w:val="105"/>
          <w:sz w:val="12"/>
        </w:rPr>
        <w:t>Pereira </w:t>
      </w:r>
      <w:r>
        <w:rPr>
          <w:color w:val="333333"/>
          <w:spacing w:val="-1"/>
          <w:w w:val="105"/>
          <w:sz w:val="12"/>
        </w:rPr>
        <w:t>Da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Cruz</w:t>
      </w:r>
    </w:p>
    <w:p>
      <w:pPr>
        <w:spacing w:line="240" w:lineRule="auto" w:before="0"/>
        <w:rPr>
          <w:sz w:val="12"/>
        </w:rPr>
      </w:pPr>
    </w:p>
    <w:p>
      <w:pPr>
        <w:spacing w:before="1"/>
        <w:ind w:left="30" w:right="1177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19/12/2023</w:t>
      </w:r>
    </w:p>
    <w:p>
      <w:pPr>
        <w:spacing w:before="3"/>
        <w:ind w:left="30" w:right="1177" w:firstLine="0"/>
        <w:jc w:val="center"/>
        <w:rPr>
          <w:sz w:val="12"/>
        </w:rPr>
      </w:pPr>
      <w:r>
        <w:rPr>
          <w:color w:val="333333"/>
          <w:w w:val="105"/>
          <w:sz w:val="12"/>
        </w:rPr>
        <w:t>15:18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140" w:bottom="280" w:left="60" w:right="260"/>
          <w:cols w:num="11" w:equalWidth="0">
            <w:col w:w="1110" w:space="40"/>
            <w:col w:w="987" w:space="250"/>
            <w:col w:w="868" w:space="69"/>
            <w:col w:w="558" w:space="66"/>
            <w:col w:w="913" w:space="118"/>
            <w:col w:w="408" w:space="113"/>
            <w:col w:w="945" w:space="40"/>
            <w:col w:w="495" w:space="40"/>
            <w:col w:w="506" w:space="562"/>
            <w:col w:w="1558" w:space="40"/>
            <w:col w:w="1894"/>
          </w:cols>
        </w:sectPr>
      </w:pPr>
    </w:p>
    <w:p>
      <w:pPr>
        <w:spacing w:line="240" w:lineRule="auto" w:before="3" w:after="0"/>
        <w:rPr>
          <w:sz w:val="10"/>
        </w:rPr>
      </w:pPr>
    </w:p>
    <w:p>
      <w:pPr>
        <w:spacing w:line="27" w:lineRule="exact"/>
        <w:ind w:left="169" w:right="0" w:firstLine="0"/>
        <w:rPr>
          <w:sz w:val="2"/>
        </w:rPr>
      </w:pPr>
      <w:r>
        <w:rPr>
          <w:position w:val="0"/>
          <w:sz w:val="2"/>
        </w:rPr>
        <w:pict>
          <v:group style="width:510.3pt;height:1.35pt;mso-position-horizontal-relative:char;mso-position-vertical-relative:line" coordorigin="0,0" coordsize="10206,27">
            <v:rect style="position:absolute;left:0;top:0;width:10206;height:14" filled="true" fillcolor="#999999" stroked="false">
              <v:fill type="solid"/>
            </v:rect>
            <v:shape style="position:absolute;left:0;top:0;width:10206;height:27" coordorigin="0,0" coordsize="10206,27" path="m10206,0l10193,13,0,13,0,27,10193,27,10206,27,10206,13,1020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140" w:bottom="280" w:left="60" w:right="260"/>
        </w:sectPr>
      </w:pPr>
    </w:p>
    <w:p>
      <w:pPr>
        <w:spacing w:line="247" w:lineRule="auto" w:before="40"/>
        <w:ind w:left="7623" w:right="-19" w:firstLine="77"/>
        <w:jc w:val="left"/>
        <w:rPr>
          <w:b/>
          <w:sz w:val="12"/>
        </w:rPr>
      </w:pPr>
      <w:r>
        <w:rPr/>
        <w:pict>
          <v:shape style="position:absolute;margin-left:423.404327pt;margin-top:5.752098pt;width:15.7pt;height:7.65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spacing w:before="6"/>
                    <w:ind w:left="0" w:right="0" w:firstLine="0"/>
                    <w:jc w:val="left"/>
                    <w:rPr>
                      <w:sz w:val="12"/>
                    </w:rPr>
                  </w:pPr>
                  <w:r>
                    <w:rPr>
                      <w:color w:val="333333"/>
                      <w:w w:val="105"/>
                      <w:sz w:val="12"/>
                    </w:rPr>
                    <w:t>240.0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2"/>
        </w:rPr>
        <w:t>Total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Parcial:</w:t>
      </w:r>
    </w:p>
    <w:p>
      <w:pPr>
        <w:spacing w:line="247" w:lineRule="auto" w:before="40"/>
        <w:ind w:left="845" w:right="1878" w:firstLine="274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R$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11.808,0000</w:t>
      </w:r>
    </w:p>
    <w:p>
      <w:pPr>
        <w:spacing w:after="0" w:line="247" w:lineRule="auto"/>
        <w:jc w:val="left"/>
        <w:rPr>
          <w:sz w:val="12"/>
        </w:rPr>
        <w:sectPr>
          <w:type w:val="continuous"/>
          <w:pgSz w:w="11900" w:h="16840"/>
          <w:pgMar w:top="140" w:bottom="280" w:left="60" w:right="260"/>
          <w:cols w:num="2" w:equalWidth="0">
            <w:col w:w="8101" w:space="40"/>
            <w:col w:w="3439"/>
          </w:cols>
        </w:sectPr>
      </w:pPr>
    </w:p>
    <w:p>
      <w:pPr>
        <w:spacing w:line="240" w:lineRule="auto" w:before="10" w:after="0"/>
        <w:rPr>
          <w:sz w:val="9"/>
        </w:rPr>
      </w:pPr>
    </w:p>
    <w:p>
      <w:pPr>
        <w:spacing w:line="27" w:lineRule="exact"/>
        <w:ind w:left="169" w:right="0" w:firstLine="0"/>
        <w:rPr>
          <w:sz w:val="2"/>
        </w:rPr>
      </w:pPr>
      <w:r>
        <w:rPr>
          <w:position w:val="0"/>
          <w:sz w:val="2"/>
        </w:rPr>
        <w:pict>
          <v:group style="width:510.3pt;height:1.35pt;mso-position-horizontal-relative:char;mso-position-vertical-relative:line" coordorigin="0,0" coordsize="10206,27">
            <v:rect style="position:absolute;left:0;top:0;width:10206;height:14" filled="true" fillcolor="#999999" stroked="false">
              <v:fill type="solid"/>
            </v:rect>
            <v:shape style="position:absolute;left:0;top:0;width:10206;height:27" coordorigin="0,0" coordsize="10206,27" path="m10206,0l10193,13,0,13,0,27,10193,27,10206,27,10206,13,10206,0xe" filled="true" fillcolor="#ededed" stroked="false">
              <v:path arrowok="t"/>
              <v:fill type="solid"/>
            </v:shape>
            <v:shape style="position:absolute;left:0;top:0;width:14;height:27" coordorigin="0,0" coordsize="14,27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123"/>
        <w:ind w:left="3276" w:right="0" w:firstLine="0"/>
        <w:jc w:val="left"/>
        <w:rPr>
          <w:sz w:val="12"/>
        </w:rPr>
      </w:pPr>
      <w:r>
        <w:rPr/>
        <w:pict>
          <v:group style="position:absolute;margin-left:11.475pt;margin-top:18.902925pt;width:510.3pt;height:1.35pt;mso-position-horizontal-relative:page;mso-position-vertical-relative:paragraph;z-index:-15726592;mso-wrap-distance-left:0;mso-wrap-distance-right:0" coordorigin="230,378" coordsize="10206,27">
            <v:rect style="position:absolute;left:229;top:378;width:10206;height:14" filled="true" fillcolor="#999999" stroked="false">
              <v:fill type="solid"/>
            </v:rect>
            <v:shape style="position:absolute;left:229;top:378;width:10206;height:27" coordorigin="230,378" coordsize="10206,27" path="m10436,378l10422,392,230,392,230,405,10422,405,10436,405,10436,392,10436,378xe" filled="true" fillcolor="#ededed" stroked="false">
              <v:path arrowok="t"/>
              <v:fill type="solid"/>
            </v:shape>
            <v:shape style="position:absolute;left:229;top:378;width:14;height:27" coordorigin="230,378" coordsize="14,27" path="m230,405l230,378,243,378,243,392,230,40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  <w:sz w:val="12"/>
        </w:rPr>
        <w:t>Total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da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Cotação:</w:t>
      </w:r>
      <w:r>
        <w:rPr>
          <w:color w:val="333333"/>
          <w:spacing w:val="-3"/>
          <w:w w:val="105"/>
          <w:sz w:val="12"/>
        </w:rPr>
        <w:t> </w:t>
      </w:r>
      <w:r>
        <w:rPr>
          <w:color w:val="333333"/>
          <w:w w:val="105"/>
          <w:sz w:val="12"/>
        </w:rPr>
        <w:t>2   </w:t>
      </w:r>
      <w:r>
        <w:rPr>
          <w:color w:val="333333"/>
          <w:spacing w:val="39"/>
          <w:w w:val="105"/>
          <w:sz w:val="12"/>
        </w:rPr>
        <w:t> </w:t>
      </w:r>
      <w:r>
        <w:rPr>
          <w:color w:val="333333"/>
          <w:w w:val="105"/>
          <w:sz w:val="12"/>
        </w:rPr>
        <w:t>Total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Itens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Impressos:</w:t>
      </w:r>
      <w:r>
        <w:rPr>
          <w:color w:val="333333"/>
          <w:spacing w:val="-4"/>
          <w:w w:val="105"/>
          <w:sz w:val="12"/>
        </w:rPr>
        <w:t> </w:t>
      </w:r>
      <w:r>
        <w:rPr>
          <w:color w:val="333333"/>
          <w:w w:val="105"/>
          <w:sz w:val="12"/>
        </w:rPr>
        <w:t>2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140" w:bottom="280" w:left="60" w:right="2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 w:after="1"/>
        <w:rPr>
          <w:sz w:val="16"/>
        </w:rPr>
      </w:pPr>
    </w:p>
    <w:p>
      <w:pPr>
        <w:pStyle w:val="Title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942975" cy="128587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spacing w:val="31"/>
          <w:position w:val="-3"/>
        </w:rPr>
        <w:t> </w:t>
      </w:r>
      <w:r>
        <w:rPr>
          <w:rFonts w:ascii="Tahoma"/>
          <w:spacing w:val="31"/>
          <w:position w:val="-3"/>
        </w:rPr>
        <w:drawing>
          <wp:inline distT="0" distB="0" distL="0" distR="0">
            <wp:extent cx="942975" cy="128587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1"/>
          <w:position w:val="-3"/>
        </w:rPr>
      </w:r>
    </w:p>
    <w:p>
      <w:pPr>
        <w:spacing w:before="96"/>
        <w:ind w:left="2577" w:right="0" w:firstLine="0"/>
        <w:jc w:val="left"/>
        <w:rPr>
          <w:sz w:val="12"/>
        </w:rPr>
      </w:pPr>
      <w:r>
        <w:rPr/>
        <w:pict>
          <v:group style="position:absolute;margin-left:11.475pt;margin-top:-18.897078pt;width:510.3pt;height:1.35pt;mso-position-horizontal-relative:page;mso-position-vertical-relative:paragraph;z-index:15731200" coordorigin="230,-378" coordsize="10206,27">
            <v:rect style="position:absolute;left:229;top:-378;width:10206;height:14" filled="true" fillcolor="#999999" stroked="false">
              <v:fill type="solid"/>
            </v:rect>
            <v:shape style="position:absolute;left:229;top:-378;width:10206;height:27" coordorigin="230,-378" coordsize="10206,27" path="m10436,-378l10422,-364,230,-364,230,-351,10422,-351,10436,-351,10436,-364,10436,-378xe" filled="true" fillcolor="#ededed" stroked="false">
              <v:path arrowok="t"/>
              <v:fill type="solid"/>
            </v:shape>
            <v:shape style="position:absolute;left:229;top:-378;width:14;height:27" coordorigin="230,-378" coordsize="14,27" path="m230,-351l230,-378,243,-378,243,-364,230,-35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  <w:sz w:val="12"/>
        </w:rPr>
        <w:t>Clique</w:t>
      </w:r>
      <w:r>
        <w:rPr>
          <w:color w:val="333333"/>
          <w:spacing w:val="-1"/>
          <w:w w:val="105"/>
          <w:sz w:val="12"/>
        </w:rPr>
        <w:t> </w:t>
      </w:r>
      <w:r>
        <w:rPr>
          <w:color w:val="0000ED"/>
          <w:w w:val="105"/>
          <w:sz w:val="12"/>
          <w:u w:val="single" w:color="0000ED"/>
        </w:rPr>
        <w:t>aqu</w:t>
      </w:r>
      <w:r>
        <w:rPr>
          <w:color w:val="0000ED"/>
          <w:w w:val="105"/>
          <w:sz w:val="12"/>
        </w:rPr>
        <w:t>i</w:t>
      </w:r>
      <w:r>
        <w:rPr>
          <w:color w:val="0000ED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para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geração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relatório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completo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com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quebra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-2"/>
          <w:w w:val="105"/>
          <w:sz w:val="12"/>
        </w:rPr>
        <w:t> </w:t>
      </w:r>
      <w:r>
        <w:rPr>
          <w:color w:val="333333"/>
          <w:w w:val="105"/>
          <w:sz w:val="12"/>
        </w:rPr>
        <w:t>página</w:t>
      </w:r>
    </w:p>
    <w:p>
      <w:pPr>
        <w:spacing w:line="247" w:lineRule="auto" w:before="94"/>
        <w:ind w:left="1175" w:right="0" w:firstLine="3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</w:rPr>
        <w:t>Total</w:t>
      </w:r>
      <w:r>
        <w:rPr>
          <w:b/>
          <w:color w:val="333333"/>
          <w:spacing w:val="-34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Geral:</w:t>
      </w:r>
    </w:p>
    <w:p>
      <w:pPr>
        <w:tabs>
          <w:tab w:pos="1165" w:val="left" w:leader="none"/>
        </w:tabs>
        <w:spacing w:line="183" w:lineRule="exact" w:before="91"/>
        <w:ind w:left="314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</w:rPr>
        <w:t>240.0</w:t>
        <w:tab/>
      </w:r>
      <w:r>
        <w:rPr>
          <w:color w:val="333333"/>
          <w:w w:val="105"/>
          <w:position w:val="7"/>
          <w:sz w:val="12"/>
        </w:rPr>
        <w:t>R$</w:t>
      </w:r>
    </w:p>
    <w:p>
      <w:pPr>
        <w:spacing w:line="113" w:lineRule="exact" w:before="0"/>
        <w:ind w:left="891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11.808,0000</w:t>
      </w:r>
    </w:p>
    <w:sectPr>
      <w:type w:val="continuous"/>
      <w:pgSz w:w="11900" w:h="16840"/>
      <w:pgMar w:top="140" w:bottom="280" w:left="60" w:right="260"/>
      <w:cols w:num="3" w:equalWidth="0">
        <w:col w:w="6456" w:space="40"/>
        <w:col w:w="1559" w:space="39"/>
        <w:col w:w="348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17" w:lineRule="exact"/>
      <w:ind w:left="129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02" w:lineRule="exact"/>
      <w:ind w:left="2991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comercial@hcclean.com.br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2024-01-04T14:18:50Z</dcterms:created>
  <dcterms:modified xsi:type="dcterms:W3CDTF">2024-01-04T14:18:50Z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2024-01-04T00:00:00Z</vt:filetime>
  </property>
</Properties>
</file>