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41" w:val="left" w:leader="none"/>
        </w:tabs>
        <w:spacing w:before="8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04/10/2024,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11:07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464819</wp:posOffset>
            </wp:positionH>
            <wp:positionV relativeFrom="paragraph">
              <wp:posOffset>208695</wp:posOffset>
            </wp:positionV>
            <wp:extent cx="840104" cy="19716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8"/>
        </w:rPr>
      </w:pPr>
    </w:p>
    <w:p>
      <w:pPr>
        <w:spacing w:line="217" w:lineRule="exact" w:before="100"/>
        <w:ind w:left="398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Bionexo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line="217" w:lineRule="exact" w:before="0"/>
        <w:ind w:left="39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04/10/2024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11:06</w:t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line="216" w:lineRule="exact" w:before="0"/>
        <w:ind w:left="398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line="217" w:lineRule="exact" w:before="0"/>
        <w:ind w:left="39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122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74640-210</w:t>
      </w:r>
    </w:p>
    <w:p>
      <w:pPr>
        <w:pStyle w:val="BodyText"/>
        <w:spacing w:before="6"/>
        <w:rPr>
          <w:rFonts w:ascii="Verdana"/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spacing w:line="216" w:lineRule="exact" w:before="0"/>
        <w:ind w:left="39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364201113</w:t>
      </w:r>
    </w:p>
    <w:p>
      <w:pPr>
        <w:spacing w:line="216" w:lineRule="exact" w:before="0"/>
        <w:ind w:left="39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64527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QUIMICOS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OUT/2024</w:t>
      </w:r>
    </w:p>
    <w:p>
      <w:pPr>
        <w:spacing w:line="217" w:lineRule="exact" w:before="0"/>
        <w:ind w:left="39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spacing w:line="237" w:lineRule="auto" w:before="0"/>
        <w:ind w:left="39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 -*PAGAMENTO: Somente a prazo e por meio de depósito em conta PJ do fornecedor. *FRETE: Só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230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Vila, Goiânia/GO CEP: 74640-210, dia e horário especificado. *CERTIDÕES: As Certidões Municipal, Estadual de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Goiás, Federal, FGTS e Trabalhista devem estar regulares desde a data da emissão da proposta até a data do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pagamento. *REGULAMENTO: O processo de compras obedecerá ao Regulamento de Compras do IGH,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spacing w:line="252" w:lineRule="auto" w:before="0"/>
        <w:ind w:left="398" w:right="6808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99.037491pt;margin-top:11.410844pt;width:147.15pt;height:25pt;mso-position-horizontal-relative:page;mso-position-vertical-relative:paragraph;z-index:-16280064" coordorigin="1981,228" coordsize="2943,500">
            <v:shape style="position:absolute;left:1980;top:228;width:2943;height:243" coordorigin="1981,228" coordsize="2943,243" path="m1981,444l1981,255,1981,252,1981,248,1983,245,1984,242,1986,239,2004,228,2008,228,4897,228,4900,228,4904,229,4922,245,4923,248,4924,252,4924,255,4924,444,4924,448,4923,451,4922,455,4920,458,4897,471,2008,471,2004,471,2001,471,1997,469,1994,468,1981,448,1981,444xe" filled="false" stroked="true" strokeweight="0pt" strokecolor="#757575">
              <v:path arrowok="t"/>
              <v:stroke dashstyle="solid"/>
            </v:shape>
            <v:shape style="position:absolute;left:4741;top:315;width:108;height:54" coordorigin="4741,316" coordsize="108,54" path="m4741,316l4795,370,4849,316e" filled="false" stroked="true" strokeweight="1.35pt" strokecolor="#000000">
              <v:path arrowok="t"/>
              <v:stroke dashstyle="solid"/>
            </v:shape>
            <v:shape style="position:absolute;left:2871;top:484;width:1701;height:243" coordorigin="2872,485" coordsize="1701,243" path="m2872,701l2872,512,2872,508,2872,505,2874,501,2875,498,2877,495,2880,493,2882,490,2885,488,2888,487,2892,485,2895,485,2899,485,4546,485,4549,485,4553,485,4556,487,4559,488,4562,490,4565,493,4567,495,4573,512,4573,701,4556,726,4553,727,4549,728,4546,728,2899,728,2895,728,2892,727,2888,726,2885,724,2872,704,2872,701xe" filled="false" stroked="true" strokeweight="0pt" strokecolor="#757575">
              <v:path arrowok="t"/>
              <v:stroke dashstyle="solid"/>
            </v:shape>
            <v:shape style="position:absolute;left:4390;top:572;width:108;height:54" coordorigin="4390,572" coordsize="108,54" path="m4390,572l4444,626,4498,572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99.454185pt;margin-top:11.827529pt;width:146.35pt;height:11.35pt;mso-position-horizontal-relative:page;mso-position-vertical-relative:paragraph;z-index:-16279040" type="#_x0000_t202" filled="false" stroked="false">
            <v:textbox inset="0,0,0,0">
              <w:txbxContent>
                <w:p>
                  <w:pPr>
                    <w:spacing w:before="5"/>
                    <w:ind w:left="5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-7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 de Cotação: Cotação Emergencial</w:t>
      </w:r>
      <w:r>
        <w:rPr>
          <w:rFonts w:ascii="Verdana" w:hAnsi="Verdana"/>
          <w:spacing w:val="-62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spacing w:before="27"/>
        <w:ind w:left="398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44.004181pt;margin-top:1.027540pt;width:84.25pt;height:12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18"/>
                    <w:ind w:left="58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spacing w:before="6"/>
        <w:rPr>
          <w:rFonts w:ascii="Verdana"/>
          <w:sz w:val="18"/>
        </w:rPr>
      </w:pPr>
    </w:p>
    <w:tbl>
      <w:tblPr>
        <w:tblW w:w="0" w:type="auto"/>
        <w:jc w:val="left"/>
        <w:tblInd w:w="44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2159"/>
        <w:gridCol w:w="1255"/>
        <w:gridCol w:w="1228"/>
        <w:gridCol w:w="1215"/>
        <w:gridCol w:w="1417"/>
        <w:gridCol w:w="405"/>
        <w:gridCol w:w="891"/>
      </w:tblGrid>
      <w:tr>
        <w:trPr>
          <w:trHeight w:val="332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70" cy="21040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15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722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5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78" w:right="170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5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2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11" w:right="197" w:hanging="86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41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36" w:right="249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0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26" w:hRule="atLeast"/>
        </w:trPr>
        <w:tc>
          <w:tcPr>
            <w:tcW w:w="148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215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19"/>
              <w:ind w:left="121" w:right="10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Cientifica Médica Hospitalar</w:t>
            </w:r>
            <w:r>
              <w:rPr>
                <w:b/>
                <w:color w:val="333333"/>
                <w:spacing w:val="-3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line="143" w:lineRule="exact"/>
              <w:ind w:left="121" w:right="10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17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Vanessa Nogueira - (62) 3088-9700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spacing w:val="-1"/>
                  <w:w w:val="105"/>
                  <w:sz w:val="12"/>
                </w:rPr>
                <w:t>vendas3@cientificahospitalar.com.br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5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39" w:right="2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200,0000</w:t>
            </w:r>
          </w:p>
        </w:tc>
        <w:tc>
          <w:tcPr>
            <w:tcW w:w="12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261" w:right="226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04/10/2024</w:t>
            </w:r>
          </w:p>
        </w:tc>
        <w:tc>
          <w:tcPr>
            <w:tcW w:w="141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03" w:right="4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778" w:hRule="atLeast"/>
        </w:trPr>
        <w:tc>
          <w:tcPr>
            <w:tcW w:w="14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2</w:t>
            </w:r>
          </w:p>
        </w:tc>
        <w:tc>
          <w:tcPr>
            <w:tcW w:w="215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121" w:right="10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Maeve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Produtos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Hospitalares</w:t>
            </w:r>
          </w:p>
          <w:p>
            <w:pPr>
              <w:pStyle w:val="TableParagraph"/>
              <w:spacing w:line="247" w:lineRule="auto" w:before="4"/>
              <w:ind w:left="453" w:right="436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 - GO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BRENDA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NUNES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null</w:t>
            </w:r>
          </w:p>
          <w:p>
            <w:pPr>
              <w:pStyle w:val="TableParagraph"/>
              <w:spacing w:line="143" w:lineRule="exact"/>
              <w:ind w:left="15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w w:val="105"/>
                  <w:sz w:val="12"/>
                </w:rPr>
                <w:t>vendasvet1@maevehospitalar.com.br</w:t>
              </w:r>
            </w:hyperlink>
          </w:p>
          <w:p>
            <w:pPr>
              <w:pStyle w:val="TableParagraph"/>
              <w:spacing w:before="3"/>
              <w:ind w:left="121" w:right="10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5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9" w:right="2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550,0000</w:t>
            </w:r>
          </w:p>
        </w:tc>
        <w:tc>
          <w:tcPr>
            <w:tcW w:w="122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261" w:right="226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7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04/10/2024</w:t>
            </w:r>
          </w:p>
        </w:tc>
        <w:tc>
          <w:tcPr>
            <w:tcW w:w="141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03" w:right="48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footerReference w:type="default" r:id="rId5"/>
          <w:type w:val="continuous"/>
          <w:pgSz w:w="11900" w:h="16840"/>
          <w:pgMar w:footer="268" w:top="200" w:bottom="460" w:left="360" w:right="820"/>
          <w:pgNumType w:start="1"/>
        </w:sectPr>
      </w:pPr>
    </w:p>
    <w:p>
      <w:pPr>
        <w:pStyle w:val="Heading2"/>
        <w:tabs>
          <w:tab w:pos="1857" w:val="left" w:leader="none"/>
        </w:tabs>
        <w:spacing w:before="107"/>
        <w:ind w:left="930"/>
      </w:pPr>
      <w:r>
        <w:rPr/>
        <w:pict>
          <v:shape style="position:absolute;margin-left:139.221085pt;margin-top:12.427093pt;width:34.3pt;height:7.65pt;mso-position-horizontal-relative:page;mso-position-vertical-relative:paragraph;z-index:-1627852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8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spacing w:before="107"/>
        <w:ind w:left="11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  </w:t>
      </w:r>
      <w:r>
        <w:rPr>
          <w:b/>
          <w:color w:val="333333"/>
          <w:spacing w:val="3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1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pStyle w:val="Heading2"/>
        <w:tabs>
          <w:tab w:pos="1025" w:val="left" w:leader="none"/>
        </w:tabs>
        <w:spacing w:before="107"/>
        <w:ind w:left="90"/>
      </w:pPr>
      <w:r>
        <w:rPr>
          <w:b w:val="0"/>
        </w:rPr>
        <w:br w:type="column"/>
      </w:r>
      <w:r>
        <w:rPr>
          <w:color w:val="333333"/>
          <w:w w:val="105"/>
        </w:rPr>
        <w:t>Quantidade</w:t>
        <w:tab/>
      </w:r>
      <w:r>
        <w:rPr>
          <w:color w:val="333333"/>
          <w:spacing w:val="-2"/>
          <w:w w:val="105"/>
          <w:position w:val="8"/>
        </w:rPr>
        <w:t>Valor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243" w:right="0" w:firstLine="0"/>
        <w:jc w:val="left"/>
        <w:rPr>
          <w:b/>
          <w:sz w:val="12"/>
        </w:rPr>
      </w:pPr>
      <w:r>
        <w:rPr/>
        <w:pict>
          <v:shape style="position:absolute;margin-left:459.719513pt;margin-top:3.077093pt;width:16.05pt;height:7.65pt;mso-position-horizontal-relative:page;mso-position-vertical-relative:paragraph;z-index:-1627750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460" w:left="360" w:right="820"/>
          <w:cols w:num="4" w:equalWidth="0">
            <w:col w:w="3187" w:space="40"/>
            <w:col w:w="4537" w:space="39"/>
            <w:col w:w="1357" w:space="40"/>
            <w:col w:w="1520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60" w:right="820"/>
        </w:sectPr>
      </w:pPr>
    </w:p>
    <w:p>
      <w:pPr>
        <w:pStyle w:val="BodyText"/>
        <w:spacing w:line="247" w:lineRule="auto" w:before="53"/>
        <w:ind w:left="610" w:right="43"/>
        <w:jc w:val="center"/>
      </w:pPr>
      <w:r>
        <w:rPr>
          <w:color w:val="333333"/>
          <w:w w:val="105"/>
        </w:rPr>
        <w:t>ALCOOL ETILICO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70%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ANTISSEPTICO</w:t>
      </w:r>
    </w:p>
    <w:p>
      <w:pPr>
        <w:pStyle w:val="BodyText"/>
        <w:spacing w:line="143" w:lineRule="exact"/>
        <w:ind w:left="568" w:right="4"/>
        <w:jc w:val="center"/>
      </w:pPr>
      <w:r>
        <w:rPr>
          <w:color w:val="333333"/>
          <w:w w:val="105"/>
        </w:rPr>
        <w:t>100ML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PELE</w:t>
      </w:r>
    </w:p>
    <w:p>
      <w:pPr>
        <w:pStyle w:val="BodyText"/>
        <w:spacing w:before="4"/>
        <w:ind w:left="607" w:right="43"/>
        <w:jc w:val="center"/>
      </w:pPr>
      <w:r>
        <w:rPr>
          <w:color w:val="333333"/>
          <w:w w:val="105"/>
        </w:rPr>
        <w:t>-&gt;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56" w:lineRule="auto" w:before="21"/>
        <w:ind w:left="439"/>
      </w:pPr>
      <w:r>
        <w:rPr>
          <w:color w:val="333333"/>
          <w:w w:val="105"/>
          <w:position w:val="-6"/>
        </w:rPr>
        <w:t>1</w:t>
      </w:r>
      <w:r>
        <w:rPr>
          <w:color w:val="333333"/>
          <w:spacing w:val="6"/>
          <w:w w:val="105"/>
          <w:position w:val="-6"/>
        </w:rPr>
        <w:t> </w:t>
      </w:r>
      <w:r>
        <w:rPr>
          <w:color w:val="333333"/>
          <w:w w:val="105"/>
        </w:rPr>
        <w:t>SOLUÇÃO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ALCOOLICA</w:t>
      </w:r>
    </w:p>
    <w:p>
      <w:pPr>
        <w:pStyle w:val="BodyText"/>
        <w:spacing w:line="112" w:lineRule="exact"/>
        <w:ind w:left="607" w:right="43"/>
        <w:jc w:val="center"/>
      </w:pPr>
      <w:r>
        <w:rPr>
          <w:color w:val="333333"/>
          <w:w w:val="105"/>
        </w:rPr>
        <w:t>70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INPM,</w:t>
      </w:r>
    </w:p>
    <w:p>
      <w:pPr>
        <w:pStyle w:val="BodyText"/>
        <w:spacing w:line="247" w:lineRule="auto" w:before="4"/>
        <w:ind w:left="568" w:right="2"/>
        <w:jc w:val="center"/>
      </w:pPr>
      <w:r>
        <w:rPr>
          <w:color w:val="333333"/>
          <w:w w:val="105"/>
        </w:rPr>
        <w:t>ANTISEPTICA,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USO TOPICO ADULTO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 PEDIATRICO;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ALMOTOLIA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903" w:val="left" w:leader="none"/>
        </w:tabs>
        <w:spacing w:before="1"/>
        <w:ind w:left="62"/>
      </w:pPr>
      <w:r>
        <w:rPr>
          <w:color w:val="333333"/>
          <w:w w:val="105"/>
        </w:rPr>
        <w:t>39460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421" w:right="506" w:hanging="1"/>
        <w:jc w:val="center"/>
      </w:pPr>
      <w:r>
        <w:rPr>
          <w:color w:val="333333"/>
          <w:w w:val="105"/>
        </w:rPr>
        <w:t>ALCOOL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ANTISSEPTICO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70%</w:t>
      </w:r>
    </w:p>
    <w:p>
      <w:pPr>
        <w:pStyle w:val="BodyText"/>
        <w:tabs>
          <w:tab w:pos="1625" w:val="left" w:leader="none"/>
        </w:tabs>
        <w:spacing w:line="247" w:lineRule="auto"/>
        <w:ind w:left="509" w:firstLine="24"/>
      </w:pPr>
      <w:r>
        <w:rPr>
          <w:color w:val="333333"/>
          <w:w w:val="105"/>
        </w:rPr>
        <w:t>(SEPTPRO)</w:t>
        <w:tab/>
      </w:r>
      <w:r>
        <w:rPr>
          <w:color w:val="333333"/>
          <w:spacing w:val="-3"/>
          <w:w w:val="105"/>
        </w:rPr>
        <w:t>CX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C/30</w:t>
      </w:r>
    </w:p>
    <w:p>
      <w:pPr>
        <w:pStyle w:val="BodyText"/>
        <w:spacing w:line="247" w:lineRule="auto"/>
        <w:ind w:left="591" w:right="641" w:hanging="20"/>
      </w:pPr>
      <w:r>
        <w:rPr>
          <w:color w:val="333333"/>
          <w:w w:val="105"/>
        </w:rPr>
        <w:t>PROLINK,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PROLINK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47" w:lineRule="auto"/>
        <w:ind w:left="38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1"/>
        <w:ind w:left="361"/>
      </w:pPr>
      <w:r>
        <w:rPr>
          <w:color w:val="333333"/>
          <w:w w:val="105"/>
        </w:rPr>
        <w:t>null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310"/>
        <w:jc w:val="center"/>
      </w:pPr>
      <w:r>
        <w:rPr/>
        <w:pict>
          <v:shape style="position:absolute;margin-left:384.541382pt;margin-top:-28.597883pt;width:25.5pt;height:7.65pt;mso-position-horizontal-relative:page;mso-position-vertical-relative:paragraph;z-index:-1627801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</w:p>
    <w:p>
      <w:pPr>
        <w:pStyle w:val="BodyText"/>
        <w:spacing w:line="247" w:lineRule="auto" w:before="3"/>
        <w:ind w:left="310" w:hanging="1"/>
        <w:jc w:val="center"/>
      </w:pPr>
      <w:r>
        <w:rPr>
          <w:color w:val="333333"/>
          <w:w w:val="105"/>
        </w:rPr>
        <w:t>CENTER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atende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tratar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uma cotação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pStyle w:val="BodyText"/>
        <w:spacing w:line="247" w:lineRule="auto" w:before="1"/>
        <w:ind w:left="106" w:right="-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1,1600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1104" w:val="left" w:leader="none"/>
        </w:tabs>
        <w:spacing w:line="183" w:lineRule="exact"/>
        <w:ind w:left="142"/>
      </w:pPr>
      <w:r>
        <w:rPr>
          <w:color w:val="333333"/>
          <w:w w:val="105"/>
        </w:rPr>
        <w:t>300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18"/>
      </w:pPr>
      <w:r>
        <w:rPr>
          <w:color w:val="333333"/>
          <w:w w:val="105"/>
        </w:rPr>
        <w:t>348,0000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49" w:right="69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9" w:right="69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4"/>
        <w:ind w:left="49" w:right="690"/>
        <w:jc w:val="center"/>
      </w:pPr>
      <w:r>
        <w:rPr>
          <w:color w:val="333333"/>
          <w:w w:val="105"/>
        </w:rPr>
        <w:t>11:05</w:t>
      </w:r>
    </w:p>
    <w:p>
      <w:pPr>
        <w:spacing w:after="0"/>
        <w:jc w:val="center"/>
        <w:sectPr>
          <w:type w:val="continuous"/>
          <w:pgSz w:w="11900" w:h="16840"/>
          <w:pgMar w:top="200" w:bottom="460" w:left="360" w:right="820"/>
          <w:cols w:num="9" w:equalWidth="0">
            <w:col w:w="1801" w:space="40"/>
            <w:col w:w="950" w:space="39"/>
            <w:col w:w="1775" w:space="39"/>
            <w:col w:w="946" w:space="40"/>
            <w:col w:w="560" w:space="39"/>
            <w:col w:w="1020" w:space="39"/>
            <w:col w:w="489" w:space="40"/>
            <w:col w:w="1438" w:space="39"/>
            <w:col w:w="1426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60" w:right="820"/>
        </w:sect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3449701</wp:posOffset>
            </wp:positionH>
            <wp:positionV relativeFrom="page">
              <wp:posOffset>240969</wp:posOffset>
            </wp:positionV>
            <wp:extent cx="3938434" cy="191453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38434" cy="1914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5"/>
        </w:rPr>
      </w:pPr>
    </w:p>
    <w:p>
      <w:pPr>
        <w:pStyle w:val="BodyText"/>
        <w:ind w:left="658"/>
      </w:pPr>
      <w:r>
        <w:rPr>
          <w:color w:val="333333"/>
          <w:spacing w:val="-1"/>
          <w:w w:val="105"/>
        </w:rPr>
        <w:t>CLOREXIDINA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line="247" w:lineRule="auto" w:before="4"/>
        <w:ind w:left="752" w:hanging="314"/>
      </w:pPr>
      <w:r>
        <w:rPr>
          <w:color w:val="333333"/>
          <w:w w:val="105"/>
        </w:rPr>
        <w:t>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DEGERMANTE 2%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FRASCO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100ML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97" w:val="left" w:leader="none"/>
        </w:tabs>
        <w:ind w:left="156"/>
      </w:pPr>
      <w:r>
        <w:rPr>
          <w:color w:val="333333"/>
          <w:w w:val="105"/>
        </w:rPr>
        <w:t>15896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spacing w:line="247" w:lineRule="auto" w:before="121"/>
        <w:ind w:left="411" w:hanging="1"/>
        <w:jc w:val="center"/>
      </w:pPr>
      <w:r>
        <w:rPr/>
        <w:br w:type="column"/>
      </w:r>
      <w:r>
        <w:rPr>
          <w:color w:val="333333"/>
          <w:w w:val="105"/>
        </w:rPr>
        <w:t>RIOHEX 2%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C/TENSOATIVO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DEGERMANTE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142" w:lineRule="exact" w:before="0" w:after="0"/>
        <w:ind w:left="521" w:right="0" w:hanging="111"/>
        <w:jc w:val="left"/>
        <w:rPr>
          <w:sz w:val="12"/>
        </w:rPr>
      </w:pPr>
      <w:r>
        <w:rPr>
          <w:color w:val="333333"/>
          <w:w w:val="105"/>
          <w:sz w:val="12"/>
        </w:rPr>
        <w:t>RIOQUIMICA</w:t>
      </w:r>
    </w:p>
    <w:p>
      <w:pPr>
        <w:pStyle w:val="ListParagraph"/>
        <w:numPr>
          <w:ilvl w:val="0"/>
          <w:numId w:val="1"/>
        </w:numPr>
        <w:tabs>
          <w:tab w:pos="522" w:val="left" w:leader="none"/>
        </w:tabs>
        <w:spacing w:line="240" w:lineRule="auto" w:before="3" w:after="0"/>
        <w:ind w:left="521" w:right="0" w:hanging="111"/>
        <w:jc w:val="left"/>
        <w:rPr>
          <w:sz w:val="12"/>
        </w:rPr>
      </w:pPr>
      <w:r>
        <w:rPr>
          <w:color w:val="333333"/>
          <w:w w:val="105"/>
          <w:sz w:val="12"/>
        </w:rPr>
        <w:t>RIOQUIMICA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57"/>
      </w:pPr>
      <w:r>
        <w:rPr>
          <w:color w:val="333333"/>
          <w:spacing w:val="-1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235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361"/>
      </w:pPr>
      <w:r>
        <w:rPr>
          <w:color w:val="333333"/>
          <w:w w:val="105"/>
        </w:rPr>
        <w:t>null</w:t>
      </w:r>
    </w:p>
    <w:p>
      <w:pPr>
        <w:pStyle w:val="BodyText"/>
        <w:spacing w:before="53"/>
        <w:ind w:left="29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MEDCOM</w:t>
      </w:r>
    </w:p>
    <w:p>
      <w:pPr>
        <w:pStyle w:val="BodyText"/>
        <w:spacing w:line="247" w:lineRule="auto" w:before="4"/>
        <w:ind w:left="299"/>
        <w:jc w:val="center"/>
      </w:pPr>
      <w:r>
        <w:rPr/>
        <w:pict>
          <v:shape style="position:absolute;margin-left:37.949997pt;margin-top:37.0271pt;width:480.6pt;height:154.1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3"/>
                    <w:gridCol w:w="644"/>
                    <w:gridCol w:w="1732"/>
                    <w:gridCol w:w="642"/>
                    <w:gridCol w:w="923"/>
                    <w:gridCol w:w="575"/>
                    <w:gridCol w:w="959"/>
                    <w:gridCol w:w="545"/>
                    <w:gridCol w:w="782"/>
                    <w:gridCol w:w="659"/>
                    <w:gridCol w:w="703"/>
                  </w:tblGrid>
                  <w:tr>
                    <w:trPr>
                      <w:trHeight w:val="273" w:hRule="atLeast"/>
                    </w:trPr>
                    <w:tc>
                      <w:tcPr>
                        <w:tcW w:w="5969" w:type="dxa"/>
                        <w:gridSpan w:val="6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95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17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emergencial.</w:t>
                        </w:r>
                      </w:p>
                    </w:tc>
                    <w:tc>
                      <w:tcPr>
                        <w:tcW w:w="54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8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5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0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6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11:05</w:t>
                        </w:r>
                      </w:p>
                    </w:tc>
                  </w:tr>
                  <w:tr>
                    <w:trPr>
                      <w:trHeight w:val="252" w:hRule="atLeast"/>
                    </w:trPr>
                    <w:tc>
                      <w:tcPr>
                        <w:tcW w:w="145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89" w:val="left" w:leader="none"/>
                          </w:tabs>
                          <w:spacing w:line="124" w:lineRule="exact" w:before="108"/>
                          <w:ind w:left="4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3</w:t>
                          <w:tab/>
                          <w:t>CLOREXIDINA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5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32404</w:t>
                        </w:r>
                      </w:p>
                    </w:tc>
                    <w:tc>
                      <w:tcPr>
                        <w:tcW w:w="173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535" w:val="left" w:leader="none"/>
                          </w:tabs>
                          <w:spacing w:line="124" w:lineRule="exact" w:before="108"/>
                          <w:ind w:right="15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CLOREXIDINA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12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CAIXA</w:t>
                        </w:r>
                      </w:p>
                    </w:tc>
                    <w:tc>
                      <w:tcPr>
                        <w:tcW w:w="9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right="22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Cientifica</w:t>
                        </w:r>
                      </w:p>
                    </w:tc>
                    <w:tc>
                      <w:tcPr>
                        <w:tcW w:w="57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19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95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22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;-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HDL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54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48" w:right="7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78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8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120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Frasco</w:t>
                        </w:r>
                      </w:p>
                    </w:tc>
                    <w:tc>
                      <w:tcPr>
                        <w:tcW w:w="65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60" w:righ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70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08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SOLUCAO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ALCOOLICA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13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0,5%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ALCOOL.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4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Médica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8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atende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o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8" w:right="7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1,7900</w:t>
                        </w: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60" w:right="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214,8000</w:t>
                        </w: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8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0.5%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100ML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-&gt;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12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RIOHEX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100ML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20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Hospitalar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prazo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9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CLOREXIDINA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100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C/30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01" w:right="3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0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entrega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por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49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SOLUCAO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ALCOOLICA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14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RIOQUIMICA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0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se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tratar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6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0.5%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FRASCO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100ML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1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RIOQUIMICA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17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uma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cotação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04/10/2024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9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FRASCO-</w:t>
                        </w: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59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17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emergencial.</w:t>
                        </w:r>
                      </w:p>
                    </w:tc>
                    <w:tc>
                      <w:tcPr>
                        <w:tcW w:w="54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0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11:05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5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ALMOTOLIA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51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PLASTICA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DESCARTAVEL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5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LACRADA,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COM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3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SISTEMA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3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ABERTURA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NAO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7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NECESSITE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right="5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MATERIAL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CORTANTE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40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COM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TAMPA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29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ADICIONAL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PARA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36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ENCAIXE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APOS</w:t>
                        </w:r>
                      </w:p>
                    </w:tc>
                    <w:tc>
                      <w:tcPr>
                        <w:tcW w:w="8164" w:type="dxa"/>
                        <w:gridSpan w:val="10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não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tratar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cotação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658" w:val="left" w:leader="none"/>
        </w:tabs>
        <w:spacing w:before="153"/>
        <w:ind w:left="211"/>
      </w:pPr>
      <w:r>
        <w:rPr/>
        <w:pict>
          <v:shape style="position:absolute;margin-left:387.737091pt;margin-top:14.727109pt;width:19.1pt;height:7.65pt;mso-position-horizontal-relative:page;mso-position-vertical-relative:paragraph;z-index:-1627699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2,3900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120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132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286,8000</w:t>
      </w:r>
    </w:p>
    <w:p>
      <w:pPr>
        <w:pStyle w:val="BodyText"/>
        <w:spacing w:line="247" w:lineRule="auto" w:before="53"/>
        <w:ind w:left="49" w:right="6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9" w:right="690"/>
        <w:jc w:val="center"/>
      </w:pPr>
      <w:r>
        <w:rPr>
          <w:color w:val="333333"/>
          <w:w w:val="105"/>
        </w:rPr>
        <w:t>04/10/2024</w:t>
      </w:r>
    </w:p>
    <w:p>
      <w:pPr>
        <w:spacing w:after="0"/>
        <w:jc w:val="center"/>
        <w:sectPr>
          <w:type w:val="continuous"/>
          <w:pgSz w:w="11900" w:h="16840"/>
          <w:pgMar w:top="200" w:bottom="460" w:left="360" w:right="820"/>
          <w:cols w:num="10" w:equalWidth="0">
            <w:col w:w="1707" w:space="40"/>
            <w:col w:w="1044" w:space="39"/>
            <w:col w:w="1276" w:space="39"/>
            <w:col w:w="612" w:space="40"/>
            <w:col w:w="793" w:space="39"/>
            <w:col w:w="560" w:space="40"/>
            <w:col w:w="1032" w:space="39"/>
            <w:col w:w="1263" w:space="40"/>
            <w:col w:w="652" w:space="39"/>
            <w:col w:w="1426"/>
          </w:cols>
        </w:sectPr>
      </w:pPr>
    </w:p>
    <w:p>
      <w:pPr>
        <w:tabs>
          <w:tab w:pos="6241" w:val="left" w:leader="none"/>
        </w:tabs>
        <w:spacing w:before="81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04/10/2024,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11:07</w:t>
        <w:tab/>
        <w:t>Bionexo</w:t>
      </w:r>
    </w:p>
    <w:p>
      <w:pPr>
        <w:pStyle w:val="BodyText"/>
        <w:spacing w:line="247" w:lineRule="auto" w:before="88"/>
        <w:ind w:left="622" w:right="8974" w:hanging="1"/>
        <w:jc w:val="center"/>
      </w:pPr>
      <w:r>
        <w:rPr/>
        <w:pict>
          <v:group style="position:absolute;margin-left:39.974998pt;margin-top:47.527893pt;width:478.6pt;height:1.35pt;mso-position-horizontal-relative:page;mso-position-vertical-relative:paragraph;z-index:-15722496;mso-wrap-distance-left:0;mso-wrap-distance-right:0" coordorigin="799,951" coordsize="9572,27">
            <v:rect style="position:absolute;left:799;top:950;width:9572;height:14" filled="true" fillcolor="#999999" stroked="false">
              <v:fill type="solid"/>
            </v:rect>
            <v:shape style="position:absolute;left:799;top:950;width:9572;height:27" coordorigin="799,951" coordsize="9572,27" path="m10371,951l10357,964,799,964,799,978,10357,978,10371,978,10371,964,10371,951xe" filled="true" fillcolor="#ededed" stroked="false">
              <v:path arrowok="t"/>
              <v:fill type="solid"/>
            </v:shape>
            <v:shape style="position:absolute;left:799;top:950;width:14;height:27" coordorigin="799,951" coordsize="14,27" path="m799,978l799,951,813,951,813,964,799,97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ABERTURA,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AUSENCIA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CORANTES,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CONSERVANMTES </w:t>
      </w:r>
      <w:r>
        <w:rPr>
          <w:color w:val="333333"/>
          <w:w w:val="105"/>
        </w:rPr>
        <w:t>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ODORES.</w:t>
      </w:r>
    </w:p>
    <w:p>
      <w:pPr>
        <w:spacing w:after="0" w:line="247" w:lineRule="auto"/>
        <w:jc w:val="center"/>
        <w:sectPr>
          <w:pgSz w:w="11900" w:h="16840"/>
          <w:pgMar w:header="0" w:footer="268" w:top="200" w:bottom="460" w:left="360" w:right="820"/>
        </w:sectPr>
      </w:pPr>
    </w:p>
    <w:p>
      <w:pPr>
        <w:pStyle w:val="BodyText"/>
        <w:spacing w:line="247" w:lineRule="auto" w:before="80"/>
        <w:ind w:left="585" w:right="20" w:hanging="1"/>
        <w:jc w:val="center"/>
      </w:pPr>
      <w:r>
        <w:rPr>
          <w:color w:val="333333"/>
          <w:w w:val="105"/>
        </w:rPr>
        <w:t>ESCOVA P/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DEGERMACAO DAS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MAOS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CLOREXIDINA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2%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-&gt;</w:t>
      </w:r>
    </w:p>
    <w:p>
      <w:pPr>
        <w:pStyle w:val="BodyText"/>
        <w:spacing w:line="247" w:lineRule="auto"/>
        <w:ind w:left="564"/>
        <w:jc w:val="center"/>
      </w:pPr>
      <w:r>
        <w:rPr>
          <w:color w:val="333333"/>
          <w:spacing w:val="-1"/>
          <w:w w:val="105"/>
        </w:rPr>
        <w:t>CLOREXIDINA </w:t>
      </w:r>
      <w:r>
        <w:rPr>
          <w:color w:val="333333"/>
          <w:w w:val="105"/>
        </w:rPr>
        <w:t>2%;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CERDAS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MACIAS;</w:t>
      </w:r>
    </w:p>
    <w:p>
      <w:pPr>
        <w:pStyle w:val="BodyText"/>
        <w:tabs>
          <w:tab w:pos="725" w:val="left" w:leader="none"/>
        </w:tabs>
        <w:spacing w:line="247" w:lineRule="auto"/>
        <w:ind w:left="782" w:right="160" w:hanging="344"/>
      </w:pPr>
      <w:r>
        <w:rPr>
          <w:color w:val="333333"/>
          <w:w w:val="105"/>
        </w:rPr>
        <w:t>5</w:t>
        <w:tab/>
      </w:r>
      <w:r>
        <w:rPr>
          <w:color w:val="333333"/>
          <w:spacing w:val="-1"/>
          <w:w w:val="105"/>
        </w:rPr>
        <w:t>CABO PLASTICO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DESCARTAVEL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</w:t>
      </w:r>
    </w:p>
    <w:p>
      <w:pPr>
        <w:pStyle w:val="BodyText"/>
        <w:spacing w:line="247" w:lineRule="auto"/>
        <w:ind w:left="562"/>
        <w:jc w:val="center"/>
      </w:pPr>
      <w:r>
        <w:rPr>
          <w:color w:val="333333"/>
          <w:w w:val="105"/>
        </w:rPr>
        <w:t>ALUMIZADA/BLISTER;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REGISTRO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MINISTREIO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tabs>
          <w:tab w:pos="900" w:val="left" w:leader="none"/>
        </w:tabs>
        <w:spacing w:before="1"/>
        <w:ind w:left="60"/>
      </w:pPr>
      <w:r>
        <w:rPr>
          <w:color w:val="333333"/>
          <w:w w:val="105"/>
        </w:rPr>
        <w:t>30670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0"/>
        <w:ind w:left="439" w:right="535"/>
        <w:jc w:val="center"/>
      </w:pPr>
      <w:r>
        <w:rPr>
          <w:color w:val="333333"/>
          <w:w w:val="105"/>
        </w:rPr>
        <w:t>ESCOVA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CLOREXIDINA</w:t>
      </w:r>
    </w:p>
    <w:p>
      <w:pPr>
        <w:pStyle w:val="BodyText"/>
        <w:tabs>
          <w:tab w:pos="1615" w:val="left" w:leader="none"/>
        </w:tabs>
        <w:spacing w:line="156" w:lineRule="auto" w:before="16"/>
        <w:ind w:left="447"/>
      </w:pPr>
      <w:r>
        <w:rPr>
          <w:color w:val="333333"/>
          <w:w w:val="105"/>
        </w:rPr>
        <w:t>2%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(RIOHEX)</w:t>
        <w:tab/>
      </w:r>
      <w:r>
        <w:rPr>
          <w:color w:val="333333"/>
          <w:spacing w:val="-3"/>
          <w:w w:val="105"/>
          <w:position w:val="-6"/>
        </w:rPr>
        <w:t>CX</w:t>
      </w:r>
    </w:p>
    <w:p>
      <w:pPr>
        <w:pStyle w:val="BodyText"/>
        <w:spacing w:line="112" w:lineRule="exact"/>
        <w:ind w:left="439" w:right="534"/>
        <w:jc w:val="center"/>
      </w:pPr>
      <w:r>
        <w:rPr>
          <w:color w:val="333333"/>
          <w:w w:val="105"/>
        </w:rPr>
        <w:t>22ML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C/108</w:t>
      </w:r>
    </w:p>
    <w:p>
      <w:pPr>
        <w:pStyle w:val="BodyText"/>
        <w:spacing w:line="247" w:lineRule="auto" w:before="3"/>
        <w:ind w:left="439" w:right="534"/>
        <w:jc w:val="center"/>
      </w:pPr>
      <w:r>
        <w:rPr>
          <w:color w:val="333333"/>
          <w:w w:val="105"/>
        </w:rPr>
        <w:t>RIOQUIMICA,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RIOQUIMICA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388" w:hanging="1"/>
        <w:jc w:val="center"/>
      </w:pPr>
      <w:r>
        <w:rPr>
          <w:color w:val="333333"/>
          <w:w w:val="105"/>
        </w:rPr>
        <w:t>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Médica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1"/>
        <w:ind w:left="361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47" w:lineRule="auto"/>
        <w:ind w:left="299"/>
        <w:jc w:val="center"/>
      </w:pPr>
      <w:r>
        <w:rPr>
          <w:color w:val="333333"/>
          <w:w w:val="105"/>
        </w:rPr>
        <w:t>;- HDL,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BELIVE,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MED</w:t>
      </w:r>
    </w:p>
    <w:p>
      <w:pPr>
        <w:pStyle w:val="BodyText"/>
        <w:spacing w:line="247" w:lineRule="auto"/>
        <w:ind w:left="310" w:right="8" w:hanging="1"/>
        <w:jc w:val="center"/>
      </w:pPr>
      <w:r>
        <w:rPr>
          <w:color w:val="333333"/>
          <w:w w:val="105"/>
        </w:rPr>
        <w:t>CENTER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atende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tratar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uma cotação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emergencial.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612" w:val="left" w:leader="none"/>
        </w:tabs>
        <w:spacing w:line="183" w:lineRule="exact"/>
        <w:ind w:left="212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1"/>
          <w:w w:val="105"/>
        </w:rPr>
        <w:t>324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spacing w:line="113" w:lineRule="exact"/>
        <w:ind w:left="96"/>
      </w:pPr>
      <w:r>
        <w:rPr>
          <w:color w:val="333333"/>
          <w:w w:val="105"/>
        </w:rPr>
        <w:t>1,7300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7" w:lineRule="auto"/>
        <w:ind w:left="84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560,5200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47" w:lineRule="auto" w:before="1"/>
        <w:ind w:left="49" w:right="690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</w:pPr>
    </w:p>
    <w:p>
      <w:pPr>
        <w:pStyle w:val="BodyText"/>
        <w:spacing w:before="1"/>
        <w:ind w:left="49" w:right="69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3"/>
        <w:ind w:left="49" w:right="690"/>
        <w:jc w:val="center"/>
      </w:pPr>
      <w:r>
        <w:rPr>
          <w:color w:val="333333"/>
          <w:w w:val="105"/>
        </w:rPr>
        <w:t>11:05</w:t>
      </w:r>
    </w:p>
    <w:p>
      <w:pPr>
        <w:spacing w:after="0"/>
        <w:jc w:val="center"/>
        <w:sectPr>
          <w:type w:val="continuous"/>
          <w:pgSz w:w="11900" w:h="16840"/>
          <w:pgMar w:top="200" w:bottom="460" w:left="360" w:right="820"/>
          <w:cols w:num="9" w:equalWidth="0">
            <w:col w:w="1804" w:space="40"/>
            <w:col w:w="947" w:space="49"/>
            <w:col w:w="1765" w:space="40"/>
            <w:col w:w="946" w:space="39"/>
            <w:col w:w="560" w:space="39"/>
            <w:col w:w="1031" w:space="39"/>
            <w:col w:w="1312" w:space="40"/>
            <w:col w:w="604" w:space="39"/>
            <w:col w:w="1426"/>
          </w:cols>
        </w:sectPr>
      </w:pPr>
    </w:p>
    <w:p>
      <w:pPr>
        <w:pStyle w:val="BodyText"/>
        <w:spacing w:before="2" w:after="1"/>
        <w:rPr>
          <w:sz w:val="9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60" w:right="820"/>
        </w:sectPr>
      </w:pPr>
    </w:p>
    <w:p>
      <w:pPr>
        <w:pStyle w:val="Heading2"/>
        <w:spacing w:line="247" w:lineRule="auto" w:before="53"/>
        <w:ind w:left="7347" w:right="-20" w:firstLine="7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tabs>
          <w:tab w:pos="1057" w:val="left" w:leader="none"/>
        </w:tabs>
        <w:spacing w:line="183" w:lineRule="exact" w:before="51"/>
        <w:ind w:left="241"/>
      </w:pPr>
      <w:r>
        <w:rPr/>
        <w:br w:type="column"/>
      </w:r>
      <w:r>
        <w:rPr>
          <w:color w:val="333333"/>
          <w:w w:val="105"/>
        </w:rPr>
        <w:t>864.0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817"/>
      </w:pPr>
      <w:r>
        <w:rPr>
          <w:color w:val="333333"/>
          <w:w w:val="105"/>
        </w:rPr>
        <w:t>1.410,1200</w:t>
      </w:r>
    </w:p>
    <w:p>
      <w:pPr>
        <w:spacing w:after="0" w:line="113" w:lineRule="exact"/>
        <w:sectPr>
          <w:type w:val="continuous"/>
          <w:pgSz w:w="11900" w:h="16840"/>
          <w:pgMar w:top="200" w:bottom="460" w:left="360" w:right="820"/>
          <w:cols w:num="2" w:equalWidth="0">
            <w:col w:w="7824" w:space="40"/>
            <w:col w:w="2856"/>
          </w:cols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3"/>
        <w:ind w:left="3560" w:right="3829"/>
        <w:jc w:val="center"/>
      </w:pPr>
      <w:r>
        <w:rPr/>
        <w:pict>
          <v:group style="position:absolute;margin-left:39.974998pt;margin-top:19.577919pt;width:478.6pt;height:1.35pt;mso-position-horizontal-relative:page;mso-position-vertical-relative:paragraph;z-index:-15720960;mso-wrap-distance-left:0;mso-wrap-distance-right:0" coordorigin="799,392" coordsize="9572,27">
            <v:rect style="position:absolute;left:799;top:391;width:9572;height:14" filled="true" fillcolor="#999999" stroked="false">
              <v:fill type="solid"/>
            </v:rect>
            <v:shape style="position:absolute;left:799;top:391;width:9572;height:27" coordorigin="799,392" coordsize="9572,27" path="m10371,392l10357,405,799,405,799,419,10357,419,10371,419,10371,405,10371,392xe" filled="true" fillcolor="#ededed" stroked="false">
              <v:path arrowok="t"/>
              <v:fill type="solid"/>
            </v:shape>
            <v:shape style="position:absolute;left:799;top:391;width:14;height:27" coordorigin="799,392" coordsize="14,27" path="m799,419l799,392,813,392,813,405,799,419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84.541382pt;margin-top:43.652122pt;width:25.5pt;height:7.65pt;mso-position-horizontal-relative:page;mso-position-vertical-relative:paragraph;z-index:-16269824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   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</w:t>
      </w: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00" w:h="16840"/>
          <w:pgMar w:top="200" w:bottom="460" w:left="360" w:right="820"/>
        </w:sectPr>
      </w:pPr>
    </w:p>
    <w:p>
      <w:pPr>
        <w:pStyle w:val="Heading2"/>
        <w:tabs>
          <w:tab w:pos="1857" w:val="left" w:leader="none"/>
        </w:tabs>
        <w:spacing w:before="107"/>
        <w:ind w:left="930"/>
      </w:pPr>
      <w:r>
        <w:rPr/>
        <w:pict>
          <v:shape style="position:absolute;margin-left:139.221085pt;margin-top:12.427134pt;width:34.3pt;height:7.65pt;mso-position-horizontal-relative:page;mso-position-vertical-relative:paragraph;z-index:-16270336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8"/>
                      <w:w w:val="105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pacing w:val="-1"/>
                      <w:w w:val="105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7.737091pt;margin-top:59.002132pt;width:19.1pt;height:7.65pt;mso-position-horizontal-relative:page;mso-position-vertical-relative:paragraph;z-index:-1626880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1,1900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spacing w:before="107"/>
        <w:ind w:left="11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  </w:t>
      </w:r>
      <w:r>
        <w:rPr>
          <w:b/>
          <w:color w:val="333333"/>
          <w:spacing w:val="3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1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pStyle w:val="Heading2"/>
        <w:tabs>
          <w:tab w:pos="1025" w:val="left" w:leader="none"/>
        </w:tabs>
        <w:spacing w:before="107"/>
        <w:ind w:left="90"/>
      </w:pPr>
      <w:r>
        <w:rPr>
          <w:b w:val="0"/>
        </w:rPr>
        <w:br w:type="column"/>
      </w:r>
      <w:r>
        <w:rPr>
          <w:color w:val="333333"/>
          <w:w w:val="105"/>
        </w:rPr>
        <w:t>Quantidade</w:t>
        <w:tab/>
      </w:r>
      <w:r>
        <w:rPr>
          <w:color w:val="333333"/>
          <w:spacing w:val="-2"/>
          <w:w w:val="105"/>
          <w:position w:val="8"/>
        </w:rPr>
        <w:t>Valor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243" w:right="0" w:firstLine="0"/>
        <w:jc w:val="left"/>
        <w:rPr>
          <w:b/>
          <w:sz w:val="12"/>
        </w:rPr>
      </w:pPr>
      <w:r>
        <w:rPr/>
        <w:pict>
          <v:shape style="position:absolute;margin-left:459.719513pt;margin-top:3.127134pt;width:16.05pt;height:7.65pt;mso-position-horizontal-relative:page;mso-position-vertical-relative:paragraph;z-index:-16269312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w w:val="105"/>
                      <w:sz w:val="12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00" w:bottom="460" w:left="360" w:right="820"/>
          <w:cols w:num="4" w:equalWidth="0">
            <w:col w:w="3187" w:space="40"/>
            <w:col w:w="4537" w:space="39"/>
            <w:col w:w="1357" w:space="40"/>
            <w:col w:w="1520"/>
          </w:cols>
        </w:sect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60" w:right="82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5"/>
        </w:rPr>
      </w:pPr>
    </w:p>
    <w:p>
      <w:pPr>
        <w:pStyle w:val="BodyText"/>
        <w:ind w:left="789"/>
      </w:pPr>
      <w:r>
        <w:rPr>
          <w:color w:val="333333"/>
          <w:w w:val="105"/>
        </w:rPr>
        <w:t>CLOREXIDINA</w:t>
      </w:r>
    </w:p>
    <w:p>
      <w:pPr>
        <w:pStyle w:val="BodyText"/>
        <w:spacing w:line="247" w:lineRule="auto" w:before="4"/>
        <w:ind w:left="685" w:hanging="247"/>
      </w:pPr>
      <w:r>
        <w:rPr>
          <w:color w:val="333333"/>
          <w:w w:val="105"/>
        </w:rPr>
        <w:t>4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SOLUCAO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AQUOSA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0,2%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100ML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(NP)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988" w:val="left" w:leader="none"/>
        </w:tabs>
        <w:ind w:left="148"/>
      </w:pPr>
      <w:r>
        <w:rPr>
          <w:color w:val="333333"/>
          <w:w w:val="105"/>
        </w:rPr>
        <w:t>34421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100"/>
        <w:ind w:left="428"/>
        <w:jc w:val="center"/>
      </w:pPr>
      <w:r>
        <w:rPr>
          <w:color w:val="333333"/>
          <w:w w:val="105"/>
        </w:rPr>
        <w:t>SEPTHEX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DERMO </w:t>
      </w:r>
      <w:r>
        <w:rPr>
          <w:color w:val="333333"/>
          <w:spacing w:val="-1"/>
          <w:w w:val="105"/>
        </w:rPr>
        <w:t>SUAVE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0,2% 100ML 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PROLINK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275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275" w:hanging="1"/>
        <w:jc w:val="center"/>
      </w:pPr>
      <w:r>
        <w:rPr>
          <w:color w:val="333333"/>
          <w:w w:val="105"/>
        </w:rPr>
        <w:t>Maeve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tabs>
          <w:tab w:pos="1180" w:val="left" w:leader="none"/>
        </w:tabs>
        <w:ind w:left="300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838" w:val="left" w:leader="none"/>
        </w:tabs>
        <w:spacing w:before="153"/>
        <w:ind w:left="439"/>
      </w:pP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200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84" w:right="-20" w:firstLine="18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238,0000</w:t>
      </w:r>
    </w:p>
    <w:p>
      <w:pPr>
        <w:pStyle w:val="BodyText"/>
        <w:spacing w:line="247" w:lineRule="auto" w:before="53"/>
        <w:ind w:left="49" w:right="6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9" w:right="69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4"/>
        <w:ind w:left="49" w:right="690"/>
        <w:jc w:val="center"/>
      </w:pPr>
      <w:r>
        <w:rPr>
          <w:color w:val="333333"/>
          <w:w w:val="105"/>
        </w:rPr>
        <w:t>11:05</w:t>
      </w:r>
    </w:p>
    <w:p>
      <w:pPr>
        <w:spacing w:after="0"/>
        <w:jc w:val="center"/>
        <w:sectPr>
          <w:type w:val="continuous"/>
          <w:pgSz w:w="11900" w:h="16840"/>
          <w:pgMar w:top="200" w:bottom="460" w:left="360" w:right="820"/>
          <w:cols w:num="9" w:equalWidth="0">
            <w:col w:w="1716" w:space="40"/>
            <w:col w:w="1035" w:space="39"/>
            <w:col w:w="1259" w:space="39"/>
            <w:col w:w="528" w:space="40"/>
            <w:col w:w="955" w:space="39"/>
            <w:col w:w="1267" w:space="116"/>
            <w:col w:w="1538" w:space="39"/>
            <w:col w:w="604" w:space="40"/>
            <w:col w:w="1426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60" w:right="82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906"/>
      </w:pPr>
      <w:r>
        <w:rPr>
          <w:color w:val="333333"/>
          <w:w w:val="105"/>
        </w:rPr>
        <w:t>GEL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PARA</w:t>
      </w:r>
    </w:p>
    <w:p>
      <w:pPr>
        <w:pStyle w:val="BodyText"/>
        <w:spacing w:before="4"/>
        <w:ind w:left="439"/>
      </w:pPr>
      <w:r>
        <w:rPr>
          <w:color w:val="333333"/>
          <w:w w:val="105"/>
        </w:rPr>
        <w:t>6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ULTRASSOM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100G</w:t>
      </w:r>
    </w:p>
    <w:p>
      <w:pPr>
        <w:pStyle w:val="BodyText"/>
        <w:spacing w:before="4"/>
        <w:ind w:left="913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921" w:val="left" w:leader="none"/>
        </w:tabs>
        <w:ind w:left="80"/>
      </w:pPr>
      <w:r>
        <w:rPr>
          <w:color w:val="333333"/>
          <w:w w:val="105"/>
        </w:rPr>
        <w:t>39446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7" w:lineRule="auto"/>
        <w:ind w:left="439" w:hanging="1"/>
        <w:jc w:val="center"/>
      </w:pPr>
      <w:r>
        <w:rPr>
          <w:color w:val="333333"/>
          <w:w w:val="105"/>
        </w:rPr>
        <w:t>GEL P/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ULTRASSOM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100G,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MULTIGEL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346"/>
      </w:pPr>
      <w:r>
        <w:rPr>
          <w:color w:val="333333"/>
          <w:w w:val="105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7" w:lineRule="auto"/>
        <w:ind w:left="275" w:hanging="1"/>
        <w:jc w:val="center"/>
      </w:pPr>
      <w:r>
        <w:rPr>
          <w:color w:val="333333"/>
          <w:w w:val="105"/>
        </w:rPr>
        <w:t>Maeve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ind w:left="300"/>
      </w:pPr>
      <w:r>
        <w:rPr>
          <w:color w:val="333333"/>
          <w:w w:val="105"/>
        </w:rPr>
        <w:t>null</w:t>
      </w:r>
    </w:p>
    <w:p>
      <w:pPr>
        <w:pStyle w:val="BodyText"/>
        <w:spacing w:line="247" w:lineRule="auto" w:before="53"/>
        <w:ind w:left="338" w:right="38" w:hanging="1"/>
        <w:jc w:val="center"/>
      </w:pPr>
      <w:r>
        <w:rPr/>
        <w:br w:type="column"/>
      </w:r>
      <w:r>
        <w:rPr>
          <w:color w:val="333333"/>
          <w:w w:val="105"/>
        </w:rPr>
        <w:t>;- CBS,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ALFALAGOS</w:t>
      </w:r>
    </w:p>
    <w:p>
      <w:pPr>
        <w:pStyle w:val="BodyText"/>
        <w:spacing w:line="247" w:lineRule="auto"/>
        <w:ind w:left="299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prazo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entrega 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 tratar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uma cotação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emergencial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247" w:lineRule="auto"/>
        <w:ind w:left="94" w:right="-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1,6800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104" w:val="left" w:leader="none"/>
        </w:tabs>
        <w:spacing w:line="183" w:lineRule="exact"/>
        <w:ind w:left="142"/>
      </w:pPr>
      <w:r>
        <w:rPr>
          <w:color w:val="333333"/>
          <w:w w:val="105"/>
        </w:rPr>
        <w:t>200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18"/>
      </w:pPr>
      <w:r>
        <w:rPr>
          <w:color w:val="333333"/>
          <w:w w:val="105"/>
        </w:rPr>
        <w:t>336,0000</w:t>
      </w:r>
    </w:p>
    <w:p>
      <w:pPr>
        <w:pStyle w:val="BodyText"/>
        <w:spacing w:line="247" w:lineRule="auto" w:before="121"/>
        <w:ind w:left="49" w:right="690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49" w:right="690"/>
        <w:jc w:val="center"/>
      </w:pPr>
      <w:r>
        <w:rPr>
          <w:color w:val="333333"/>
          <w:w w:val="105"/>
        </w:rPr>
        <w:t>04/10/2024</w:t>
      </w:r>
    </w:p>
    <w:p>
      <w:pPr>
        <w:pStyle w:val="BodyText"/>
        <w:spacing w:before="3"/>
        <w:ind w:left="49" w:right="690"/>
        <w:jc w:val="center"/>
      </w:pPr>
      <w:r>
        <w:rPr>
          <w:color w:val="333333"/>
          <w:w w:val="105"/>
        </w:rPr>
        <w:t>11:05</w:t>
      </w:r>
    </w:p>
    <w:p>
      <w:pPr>
        <w:spacing w:after="0"/>
        <w:jc w:val="center"/>
        <w:sectPr>
          <w:type w:val="continuous"/>
          <w:pgSz w:w="11900" w:h="16840"/>
          <w:pgMar w:top="200" w:bottom="460" w:left="360" w:right="820"/>
          <w:cols w:num="10" w:equalWidth="0">
            <w:col w:w="1783" w:space="40"/>
            <w:col w:w="1008" w:space="59"/>
            <w:col w:w="1127" w:space="40"/>
            <w:col w:w="599" w:space="39"/>
            <w:col w:w="955" w:space="40"/>
            <w:col w:w="499" w:space="40"/>
            <w:col w:w="1032" w:space="39"/>
            <w:col w:w="477" w:space="40"/>
            <w:col w:w="1438" w:space="39"/>
            <w:col w:w="1426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00" w:bottom="460" w:left="360" w:right="820"/>
        </w:sectPr>
      </w:pPr>
    </w:p>
    <w:p>
      <w:pPr>
        <w:pStyle w:val="Heading2"/>
        <w:spacing w:line="247" w:lineRule="auto" w:before="40"/>
        <w:ind w:left="7347" w:right="-20" w:firstLine="77"/>
      </w:pPr>
      <w:r>
        <w:rPr/>
        <w:pict>
          <v:shape style="position:absolute;margin-left:423.216797pt;margin-top:5.752115pt;width:15.7pt;height:7.65pt;mso-position-horizontal-relative:page;mso-position-vertical-relative:paragraph;z-index:1574195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400.0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40"/>
        <w:ind w:left="871" w:right="1445" w:firstLine="185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574,0000</w:t>
      </w:r>
    </w:p>
    <w:p>
      <w:pPr>
        <w:spacing w:after="0" w:line="247" w:lineRule="auto"/>
        <w:sectPr>
          <w:type w:val="continuous"/>
          <w:pgSz w:w="11900" w:h="16840"/>
          <w:pgMar w:top="200" w:bottom="460" w:left="360" w:right="820"/>
          <w:cols w:num="2" w:equalWidth="0">
            <w:col w:w="7824" w:space="40"/>
            <w:col w:w="2856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" w:lineRule="exact"/>
        <w:ind w:left="439"/>
        <w:rPr>
          <w:sz w:val="2"/>
        </w:rPr>
      </w:pPr>
      <w:r>
        <w:rPr>
          <w:position w:val="0"/>
          <w:sz w:val="2"/>
        </w:rPr>
        <w:pict>
          <v:group style="width:478.6pt;height:1.35pt;mso-position-horizontal-relative:char;mso-position-vertical-relative:line" coordorigin="0,0" coordsize="9572,27">
            <v:rect style="position:absolute;left:0;top:0;width:9572;height:14" filled="true" fillcolor="#999999" stroked="false">
              <v:fill type="solid"/>
            </v:rect>
            <v:shape style="position:absolute;left:-1;top:0;width:9572;height:27" coordorigin="0,0" coordsize="9572,27" path="m9571,0l9558,14,0,14,0,27,9558,27,9571,27,9571,14,9571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3"/>
        <w:ind w:left="3225"/>
      </w:pPr>
      <w:r>
        <w:rPr/>
        <w:pict>
          <v:group style="position:absolute;margin-left:39.974998pt;margin-top:18.902897pt;width:478.6pt;height:1.35pt;mso-position-horizontal-relative:page;mso-position-vertical-relative:paragraph;z-index:-15718400;mso-wrap-distance-left:0;mso-wrap-distance-right:0" coordorigin="799,378" coordsize="9572,27">
            <v:rect style="position:absolute;left:799;top:378;width:9572;height:14" filled="true" fillcolor="#999999" stroked="false">
              <v:fill type="solid"/>
            </v:rect>
            <v:shape style="position:absolute;left:799;top:378;width:9572;height:27" coordorigin="799,378" coordsize="9572,27" path="m10371,378l10357,392,799,392,799,405,10357,405,10371,405,10371,392,10371,378xe" filled="true" fillcolor="#ededed" stroked="false">
              <v:path arrowok="t"/>
              <v:fill type="solid"/>
            </v:shape>
            <v:shape style="position:absolute;left:799;top:378;width:14;height:27" coordorigin="799,378" coordsize="14,27" path="m799,405l799,378,813,378,813,392,799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   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</w:t>
      </w:r>
    </w:p>
    <w:p>
      <w:pPr>
        <w:spacing w:after="0"/>
        <w:sectPr>
          <w:type w:val="continuous"/>
          <w:pgSz w:w="11900" w:h="16840"/>
          <w:pgMar w:top="200" w:bottom="460" w:left="36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02" w:lineRule="exact"/>
        <w:ind w:left="3261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0"/>
        </w:rPr>
      </w:r>
    </w:p>
    <w:p>
      <w:pPr>
        <w:pStyle w:val="BodyText"/>
        <w:spacing w:before="96"/>
        <w:ind w:left="2847"/>
      </w:pPr>
      <w:r>
        <w:rPr/>
        <w:pict>
          <v:group style="position:absolute;margin-left:39.974998pt;margin-top:-19.572092pt;width:478.6pt;height:1.35pt;mso-position-horizontal-relative:page;mso-position-vertical-relative:paragraph;z-index:15739392" coordorigin="799,-391" coordsize="9572,27">
            <v:rect style="position:absolute;left:799;top:-392;width:9572;height:14" filled="true" fillcolor="#999999" stroked="false">
              <v:fill type="solid"/>
            </v:rect>
            <v:shape style="position:absolute;left:799;top:-392;width:9572;height:27" coordorigin="799,-391" coordsize="9572,27" path="m10371,-391l10357,-378,799,-378,799,-364,10357,-364,10371,-364,10371,-378,10371,-391xe" filled="true" fillcolor="#ededed" stroked="false">
              <v:path arrowok="t"/>
              <v:fill type="solid"/>
            </v:shape>
            <v:shape style="position:absolute;left:799;top:-392;width:14;height:27" coordorigin="799,-391" coordsize="14,27" path="m799,-364l799,-391,813,-391,813,-378,799,-36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1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line="247" w:lineRule="auto" w:before="94"/>
        <w:ind w:left="629" w:right="-20" w:firstLine="30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104" w:val="left" w:leader="none"/>
        </w:tabs>
        <w:spacing w:line="183" w:lineRule="exact" w:before="91"/>
        <w:ind w:left="253"/>
      </w:pPr>
      <w:r>
        <w:rPr/>
        <w:br w:type="column"/>
      </w:r>
      <w:r>
        <w:rPr>
          <w:color w:val="333333"/>
          <w:w w:val="105"/>
        </w:rPr>
        <w:t>1264.0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865"/>
      </w:pPr>
      <w:r>
        <w:rPr>
          <w:color w:val="333333"/>
          <w:w w:val="105"/>
        </w:rPr>
        <w:t>1.984,1200</w:t>
      </w:r>
    </w:p>
    <w:sectPr>
      <w:type w:val="continuous"/>
      <w:pgSz w:w="11900" w:h="16840"/>
      <w:pgMar w:top="200" w:bottom="460" w:left="360" w:right="820"/>
      <w:cols w:num="3" w:equalWidth="0">
        <w:col w:w="6726" w:space="40"/>
        <w:col w:w="1012" w:space="39"/>
        <w:col w:w="290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817.512329pt;width:216.25pt;height:10.95pt;mso-position-horizontal-relative:page;mso-position-vertical-relative:page;z-index:-162816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2810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521" w:hanging="86"/>
      </w:pPr>
      <w:rPr>
        <w:rFonts w:hint="default" w:ascii="Tahoma" w:hAnsi="Tahoma" w:eastAsia="Tahoma" w:cs="Tahoma"/>
        <w:color w:val="333333"/>
        <w:w w:val="10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95" w:hanging="8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71" w:hanging="8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6" w:hanging="8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22" w:hanging="8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97" w:hanging="8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973" w:hanging="8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048" w:hanging="8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24" w:hanging="8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39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521" w:hanging="11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mailto:vendas3@cientificahospitalar.com.br" TargetMode="External"/><Relationship Id="rId9" Type="http://schemas.openxmlformats.org/officeDocument/2006/relationships/hyperlink" Target="mailto:vendasvet1@maevehospitalar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2024-10-07T12:50:34Z</dcterms:created>
  <dcterms:modified xsi:type="dcterms:W3CDTF">2024-10-07T12:50:34Z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2024-10-07T00:00:00Z</vt:filetime>
  </property>
</Properties>
</file>