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2" w:y="3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2" w:y="3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02495EM59117HEMNSL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22" w:y="5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02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02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02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02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02" w:y="16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5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50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09/05/2024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94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17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1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345648880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1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59117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QUIMICOS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MAIO/2024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1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8" w:x="870" w:y="55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6" w:x="760" w:y="58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0" w:x="3186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3186" w:y="7142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544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544" w:y="7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73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73" w:y="714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631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0" w:x="4214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6" w:x="790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4" w:x="980" w:y="7503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4" w:x="980" w:y="7503"/>
        <w:widowControl w:val="off"/>
        <w:autoSpaceDE w:val="off"/>
        <w:autoSpaceDN w:val="off"/>
        <w:spacing w:before="0" w:after="0" w:line="142" w:lineRule="exact"/>
        <w:ind w:left="6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4" w:x="980" w:y="7503"/>
        <w:widowControl w:val="off"/>
        <w:autoSpaceDE w:val="off"/>
        <w:autoSpaceDN w:val="off"/>
        <w:spacing w:before="0" w:after="0" w:line="142" w:lineRule="exact"/>
        <w:ind w:left="4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4" w:x="980" w:y="7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4" w:x="980" w:y="7503"/>
        <w:widowControl w:val="off"/>
        <w:autoSpaceDE w:val="off"/>
        <w:autoSpaceDN w:val="off"/>
        <w:spacing w:before="0" w:after="0" w:line="142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429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533" w:y="7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239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587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07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71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91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407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441" w:y="8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441" w:y="856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53" w:y="856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53" w:y="85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48" w:y="8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8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85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77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963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2" w:x="3359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6568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8596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6" w:x="960" w:y="9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93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1359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014" w:y="9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7" w:y="9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63" w:y="9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Medcenter,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1,2300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9513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9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957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67" w:y="9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319" w:y="9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17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198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05" w:y="9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05" w:y="9861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05" w:y="98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9861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986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9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22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22" w:y="9938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22" w:y="99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ANTISEPTICA,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22" w:y="9938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6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007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0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248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66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221" w:y="10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0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336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0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10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63" w:y="10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63" w:y="1050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63" w:y="10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63" w:y="10505"/>
        <w:widowControl w:val="off"/>
        <w:autoSpaceDE w:val="off"/>
        <w:autoSpaceDN w:val="off"/>
        <w:spacing w:before="0" w:after="0" w:line="142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617" w:y="10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16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6658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3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3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38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Medcom,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2,4000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Asthamed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368" w:y="1145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88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" w:x="3653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0" w:y="11601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0" w:y="11601"/>
        <w:widowControl w:val="off"/>
        <w:autoSpaceDE w:val="off"/>
        <w:autoSpaceDN w:val="off"/>
        <w:spacing w:before="0" w:after="0" w:line="142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0" w:y="11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0" w:y="11601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02" w:y="11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DEGERMANTE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02" w:y="11665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02" w:y="11665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1665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166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1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6" w:y="1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1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174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1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807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007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007" w:y="11807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0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0" w:y="11807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212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212" w:y="11807"/>
        <w:widowControl w:val="off"/>
        <w:autoSpaceDE w:val="off"/>
        <w:autoSpaceDN w:val="off"/>
        <w:spacing w:before="744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66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66" w:y="11807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253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253" w:y="11807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44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3625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209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450" w:y="12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533" w:y="12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1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1" w:y="12696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696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4979" w:y="12696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4979" w:y="12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527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527" w:y="12696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6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69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2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269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614" w:y="12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1,9700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051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14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14" w:y="12980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14" w:y="12980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980"/>
        <w:widowControl w:val="off"/>
        <w:autoSpaceDE w:val="off"/>
        <w:autoSpaceDN w:val="off"/>
        <w:spacing w:before="0" w:after="0" w:line="142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98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97" w:y="13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63" w:y="13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1" w:y="1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1" w:y="13263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336" w:y="13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3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340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45" w:y="13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45" w:y="1354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45" w:y="13547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6375" w:y="13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097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097" w:y="13972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ABERTURA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NECESSITE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ADICIONAL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AUSENCIA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41" w:y="14255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8" w:x="93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CONSERVANMTES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34" w:y="557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81" w:y="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623" w:y="1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8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8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8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68" w:y="1227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26" w:y="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26" w:y="1292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26" w:y="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AQUOSA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92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9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CLORDERM,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03" w:y="1292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369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36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88" w:y="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6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3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007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20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345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66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209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614" w:y="1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1,3000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5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71" w:y="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79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9" w:y="232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9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2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0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0" w:y="238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26" w:y="2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26" w:y="238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2.145,5000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91" w:y="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794" w:y="2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3" w:y="323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3" w:y="3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3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2.145,5000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7" w:x="3095" w:y="4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"javascript:chama_completo(345648880)"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"javascript:chama_completo(345648880)"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677</Words>
  <Characters>3853</Characters>
  <Application>Aspose</Application>
  <DocSecurity>0</DocSecurity>
  <Lines>281</Lines>
  <Paragraphs>281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2024-05-09T14:47:53+00:00</dcterms:created>
  <dcterms:modified xmlns:xsi="http://www.w3.org/2001/XMLSchema-instance" xmlns:dcterms="http://purl.org/dc/terms/" xsi:type="dcterms:W3CDTF">2024-05-09T14:47:53+00:00</dcterms:modified>
</coreProperties>
</file>