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  <w:sz w:val="15"/>
        </w:rPr>
      </w:pPr>
    </w:p>
    <w:p>
      <w:pPr>
        <w:pStyle w:val="BodyText"/>
        <w:ind w:left="114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933449" cy="219075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3449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</w:rPr>
      </w: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7"/>
        <w:rPr>
          <w:rFonts w:ascii="Times New Roman"/>
          <w:sz w:val="28"/>
        </w:rPr>
      </w:pPr>
    </w:p>
    <w:p>
      <w:pPr>
        <w:pStyle w:val="BodyText"/>
        <w:spacing w:line="241" w:lineRule="exact" w:before="99"/>
        <w:ind w:left="144"/>
      </w:pPr>
      <w:r>
        <w:rPr/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3149739</wp:posOffset>
            </wp:positionH>
            <wp:positionV relativeFrom="paragraph">
              <wp:posOffset>-1068510</wp:posOffset>
            </wp:positionV>
            <wp:extent cx="4320438" cy="1475384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20438" cy="1475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Bionexo</w:t>
      </w:r>
      <w:r>
        <w:rPr>
          <w:spacing w:val="-5"/>
        </w:rPr>
        <w:t> </w:t>
      </w:r>
      <w:r>
        <w:rPr/>
        <w:t>do</w:t>
      </w:r>
      <w:r>
        <w:rPr>
          <w:spacing w:val="-5"/>
        </w:rPr>
        <w:t> </w:t>
      </w:r>
      <w:r>
        <w:rPr/>
        <w:t>Brasil</w:t>
      </w:r>
      <w:r>
        <w:rPr>
          <w:spacing w:val="-5"/>
        </w:rPr>
        <w:t> </w:t>
      </w:r>
      <w:r>
        <w:rPr/>
        <w:t>Ltda</w:t>
      </w:r>
    </w:p>
    <w:p>
      <w:pPr>
        <w:pStyle w:val="BodyText"/>
        <w:spacing w:line="241" w:lineRule="exact"/>
        <w:ind w:left="144"/>
      </w:pPr>
      <w:r>
        <w:rPr/>
        <w:t>Relatório</w:t>
      </w:r>
      <w:r>
        <w:rPr>
          <w:spacing w:val="-6"/>
        </w:rPr>
        <w:t> </w:t>
      </w:r>
      <w:r>
        <w:rPr/>
        <w:t>emitido</w:t>
      </w:r>
      <w:r>
        <w:rPr>
          <w:spacing w:val="-5"/>
        </w:rPr>
        <w:t> </w:t>
      </w:r>
      <w:r>
        <w:rPr/>
        <w:t>em</w:t>
      </w:r>
      <w:r>
        <w:rPr>
          <w:spacing w:val="-5"/>
        </w:rPr>
        <w:t> </w:t>
      </w:r>
      <w:r>
        <w:rPr/>
        <w:t>09/04/2024</w:t>
      </w:r>
      <w:r>
        <w:rPr>
          <w:spacing w:val="-6"/>
        </w:rPr>
        <w:t> </w:t>
      </w:r>
      <w:r>
        <w:rPr/>
        <w:t>09:33</w:t>
      </w:r>
    </w:p>
    <w:p>
      <w:pPr>
        <w:pStyle w:val="BodyText"/>
        <w:spacing w:before="4"/>
        <w:rPr>
          <w:sz w:val="19"/>
        </w:rPr>
      </w:pPr>
    </w:p>
    <w:p>
      <w:pPr>
        <w:pStyle w:val="Heading1"/>
      </w:pPr>
      <w:r>
        <w:rPr/>
        <w:t>Comprador</w:t>
      </w:r>
    </w:p>
    <w:p>
      <w:pPr>
        <w:pStyle w:val="BodyText"/>
        <w:spacing w:line="239" w:lineRule="exact"/>
        <w:ind w:left="144"/>
      </w:pPr>
      <w:r>
        <w:rPr/>
        <w:t>IGH</w:t>
      </w:r>
      <w:r>
        <w:rPr>
          <w:spacing w:val="-6"/>
        </w:rPr>
        <w:t> </w:t>
      </w:r>
      <w:r>
        <w:rPr/>
        <w:t>-</w:t>
      </w:r>
      <w:r>
        <w:rPr>
          <w:spacing w:val="-5"/>
        </w:rPr>
        <w:t> </w:t>
      </w:r>
      <w:r>
        <w:rPr/>
        <w:t>Maternidade</w:t>
      </w:r>
      <w:r>
        <w:rPr>
          <w:spacing w:val="-5"/>
        </w:rPr>
        <w:t> </w:t>
      </w:r>
      <w:r>
        <w:rPr/>
        <w:t>Nossa</w:t>
      </w:r>
      <w:r>
        <w:rPr>
          <w:spacing w:val="-5"/>
        </w:rPr>
        <w:t> </w:t>
      </w:r>
      <w:r>
        <w:rPr/>
        <w:t>Senhora</w:t>
      </w:r>
      <w:r>
        <w:rPr>
          <w:spacing w:val="-5"/>
        </w:rPr>
        <w:t> </w:t>
      </w:r>
      <w:r>
        <w:rPr/>
        <w:t>De</w:t>
      </w:r>
      <w:r>
        <w:rPr>
          <w:spacing w:val="-5"/>
        </w:rPr>
        <w:t> </w:t>
      </w:r>
      <w:r>
        <w:rPr/>
        <w:t>Lourdes</w:t>
      </w:r>
      <w:r>
        <w:rPr>
          <w:spacing w:val="-5"/>
        </w:rPr>
        <w:t> </w:t>
      </w:r>
      <w:r>
        <w:rPr/>
        <w:t>(11.858.570/0005-67)</w:t>
      </w:r>
    </w:p>
    <w:p>
      <w:pPr>
        <w:pStyle w:val="BodyText"/>
        <w:tabs>
          <w:tab w:pos="7252" w:val="left" w:leader="none"/>
        </w:tabs>
        <w:spacing w:line="241" w:lineRule="exact"/>
        <w:ind w:left="144"/>
      </w:pPr>
      <w:r>
        <w:rPr/>
        <w:t>RUA</w:t>
      </w:r>
      <w:r>
        <w:rPr>
          <w:spacing w:val="-5"/>
        </w:rPr>
        <w:t> </w:t>
      </w:r>
      <w:r>
        <w:rPr/>
        <w:t>230,</w:t>
      </w:r>
      <w:r>
        <w:rPr>
          <w:spacing w:val="-4"/>
        </w:rPr>
        <w:t> </w:t>
      </w:r>
      <w:r>
        <w:rPr/>
        <w:t>QUADRA</w:t>
      </w:r>
      <w:r>
        <w:rPr>
          <w:spacing w:val="-5"/>
        </w:rPr>
        <w:t> </w:t>
      </w:r>
      <w:r>
        <w:rPr/>
        <w:t>709</w:t>
      </w:r>
      <w:r>
        <w:rPr>
          <w:spacing w:val="-4"/>
        </w:rPr>
        <w:t> </w:t>
      </w:r>
      <w:r>
        <w:rPr/>
        <w:t>LOTE</w:t>
      </w:r>
      <w:r>
        <w:rPr>
          <w:spacing w:val="-4"/>
        </w:rPr>
        <w:t> </w:t>
      </w:r>
      <w:r>
        <w:rPr/>
        <w:t>11</w:t>
      </w:r>
      <w:r>
        <w:rPr>
          <w:spacing w:val="-5"/>
        </w:rPr>
        <w:t> </w:t>
      </w:r>
      <w:r>
        <w:rPr/>
        <w:t>-</w:t>
      </w:r>
      <w:r>
        <w:rPr>
          <w:spacing w:val="-4"/>
        </w:rPr>
        <w:t> </w:t>
      </w:r>
      <w:r>
        <w:rPr/>
        <w:t>SETOR</w:t>
      </w:r>
      <w:r>
        <w:rPr>
          <w:spacing w:val="-4"/>
        </w:rPr>
        <w:t> </w:t>
      </w:r>
      <w:r>
        <w:rPr/>
        <w:t>NOVA</w:t>
      </w:r>
      <w:r>
        <w:rPr>
          <w:spacing w:val="-5"/>
        </w:rPr>
        <w:t> </w:t>
      </w:r>
      <w:r>
        <w:rPr/>
        <w:t>VILA</w:t>
      </w:r>
      <w:r>
        <w:rPr>
          <w:spacing w:val="-4"/>
        </w:rPr>
        <w:t> </w:t>
      </w:r>
      <w:r>
        <w:rPr/>
        <w:t>-</w:t>
      </w:r>
      <w:r>
        <w:rPr>
          <w:spacing w:val="-5"/>
        </w:rPr>
        <w:t> </w:t>
      </w:r>
      <w:r>
        <w:rPr/>
        <w:t>GOIÂNIA,</w:t>
      </w:r>
      <w:r>
        <w:rPr>
          <w:spacing w:val="-4"/>
        </w:rPr>
        <w:t> </w:t>
      </w:r>
      <w:r>
        <w:rPr/>
        <w:t>GO</w:t>
        <w:tab/>
        <w:t>CEP:</w:t>
      </w:r>
      <w:r>
        <w:rPr>
          <w:spacing w:val="-4"/>
        </w:rPr>
        <w:t> </w:t>
      </w:r>
      <w:r>
        <w:rPr/>
        <w:t>74640-210</w:t>
      </w:r>
    </w:p>
    <w:p>
      <w:pPr>
        <w:pStyle w:val="BodyText"/>
        <w:spacing w:before="4"/>
        <w:rPr>
          <w:sz w:val="19"/>
        </w:rPr>
      </w:pPr>
    </w:p>
    <w:p>
      <w:pPr>
        <w:pStyle w:val="Heading1"/>
      </w:pPr>
      <w:r>
        <w:rPr/>
        <w:t>Relação</w:t>
      </w:r>
      <w:r>
        <w:rPr>
          <w:spacing w:val="-5"/>
        </w:rPr>
        <w:t> </w:t>
      </w:r>
      <w:r>
        <w:rPr/>
        <w:t>de</w:t>
      </w:r>
      <w:r>
        <w:rPr>
          <w:spacing w:val="-5"/>
        </w:rPr>
        <w:t> </w:t>
      </w:r>
      <w:r>
        <w:rPr/>
        <w:t>Itens</w:t>
      </w:r>
      <w:r>
        <w:rPr>
          <w:spacing w:val="-4"/>
        </w:rPr>
        <w:t> </w:t>
      </w:r>
      <w:r>
        <w:rPr/>
        <w:t>(Confirmação)</w:t>
      </w:r>
    </w:p>
    <w:p>
      <w:pPr>
        <w:pStyle w:val="BodyText"/>
        <w:spacing w:line="239" w:lineRule="exact"/>
        <w:ind w:left="144"/>
      </w:pPr>
      <w:r>
        <w:rPr/>
        <w:t>Pedido</w:t>
      </w:r>
      <w:r>
        <w:rPr>
          <w:spacing w:val="-5"/>
        </w:rPr>
        <w:t> </w:t>
      </w:r>
      <w:r>
        <w:rPr/>
        <w:t>de</w:t>
      </w:r>
      <w:r>
        <w:rPr>
          <w:spacing w:val="-5"/>
        </w:rPr>
        <w:t> </w:t>
      </w:r>
      <w:r>
        <w:rPr/>
        <w:t>Cotação</w:t>
      </w:r>
      <w:r>
        <w:rPr>
          <w:spacing w:val="-4"/>
        </w:rPr>
        <w:t> </w:t>
      </w:r>
      <w:r>
        <w:rPr/>
        <w:t>:</w:t>
      </w:r>
      <w:r>
        <w:rPr>
          <w:spacing w:val="-5"/>
        </w:rPr>
        <w:t> </w:t>
      </w:r>
      <w:r>
        <w:rPr/>
        <w:t>338520369</w:t>
      </w:r>
    </w:p>
    <w:p>
      <w:pPr>
        <w:pStyle w:val="BodyText"/>
        <w:spacing w:line="239" w:lineRule="exact"/>
        <w:ind w:left="144"/>
      </w:pPr>
      <w:r>
        <w:rPr/>
        <w:t>COTAÇÃO</w:t>
      </w:r>
      <w:r>
        <w:rPr>
          <w:spacing w:val="-7"/>
        </w:rPr>
        <w:t> </w:t>
      </w:r>
      <w:r>
        <w:rPr/>
        <w:t>Nº</w:t>
      </w:r>
      <w:r>
        <w:rPr>
          <w:spacing w:val="-7"/>
        </w:rPr>
        <w:t> </w:t>
      </w:r>
      <w:r>
        <w:rPr/>
        <w:t>57128</w:t>
      </w:r>
      <w:r>
        <w:rPr>
          <w:spacing w:val="-6"/>
        </w:rPr>
        <w:t> </w:t>
      </w:r>
      <w:r>
        <w:rPr/>
        <w:t>QUÍMICOS</w:t>
      </w:r>
      <w:r>
        <w:rPr>
          <w:spacing w:val="-7"/>
        </w:rPr>
        <w:t> </w:t>
      </w:r>
      <w:r>
        <w:rPr/>
        <w:t>-</w:t>
      </w:r>
      <w:r>
        <w:rPr>
          <w:spacing w:val="-6"/>
        </w:rPr>
        <w:t> </w:t>
      </w:r>
      <w:r>
        <w:rPr/>
        <w:t>HEMNSL</w:t>
      </w:r>
      <w:r>
        <w:rPr>
          <w:spacing w:val="-7"/>
        </w:rPr>
        <w:t> </w:t>
      </w:r>
      <w:r>
        <w:rPr/>
        <w:t>MAR/2024</w:t>
      </w:r>
    </w:p>
    <w:p>
      <w:pPr>
        <w:pStyle w:val="BodyText"/>
        <w:spacing w:line="241" w:lineRule="exact"/>
        <w:ind w:left="144"/>
      </w:pPr>
      <w:r>
        <w:rPr/>
        <w:t>Frete</w:t>
      </w:r>
      <w:r>
        <w:rPr>
          <w:spacing w:val="-4"/>
        </w:rPr>
        <w:t> </w:t>
      </w:r>
      <w:r>
        <w:rPr/>
        <w:t>Próprio</w:t>
      </w:r>
    </w:p>
    <w:p>
      <w:pPr>
        <w:pStyle w:val="BodyText"/>
        <w:spacing w:before="4"/>
        <w:rPr>
          <w:sz w:val="19"/>
        </w:rPr>
      </w:pPr>
    </w:p>
    <w:p>
      <w:pPr>
        <w:pStyle w:val="BodyText"/>
        <w:spacing w:line="241" w:lineRule="exact"/>
        <w:ind w:left="144"/>
      </w:pPr>
      <w:r>
        <w:rPr/>
        <w:t>Observações:</w:t>
      </w:r>
      <w:r>
        <w:rPr>
          <w:spacing w:val="-7"/>
        </w:rPr>
        <w:t> </w:t>
      </w:r>
      <w:r>
        <w:rPr/>
        <w:t>*PAGAMENTO:</w:t>
      </w:r>
      <w:r>
        <w:rPr>
          <w:spacing w:val="-7"/>
        </w:rPr>
        <w:t> </w:t>
      </w:r>
      <w:r>
        <w:rPr/>
        <w:t>Somente</w:t>
      </w:r>
      <w:r>
        <w:rPr>
          <w:spacing w:val="-7"/>
        </w:rPr>
        <w:t> </w:t>
      </w:r>
      <w:r>
        <w:rPr/>
        <w:t>a</w:t>
      </w:r>
      <w:r>
        <w:rPr>
          <w:spacing w:val="-7"/>
        </w:rPr>
        <w:t> </w:t>
      </w:r>
      <w:r>
        <w:rPr/>
        <w:t>prazo</w:t>
      </w:r>
      <w:r>
        <w:rPr>
          <w:spacing w:val="-7"/>
        </w:rPr>
        <w:t> </w:t>
      </w:r>
      <w:r>
        <w:rPr/>
        <w:t>e</w:t>
      </w:r>
      <w:r>
        <w:rPr>
          <w:spacing w:val="-7"/>
        </w:rPr>
        <w:t> </w:t>
      </w:r>
      <w:r>
        <w:rPr/>
        <w:t>por</w:t>
      </w:r>
      <w:r>
        <w:rPr>
          <w:spacing w:val="-6"/>
        </w:rPr>
        <w:t> </w:t>
      </w:r>
      <w:r>
        <w:rPr/>
        <w:t>meio</w:t>
      </w:r>
      <w:r>
        <w:rPr>
          <w:spacing w:val="-7"/>
        </w:rPr>
        <w:t> </w:t>
      </w:r>
      <w:r>
        <w:rPr/>
        <w:t>de</w:t>
      </w:r>
      <w:r>
        <w:rPr>
          <w:spacing w:val="-7"/>
        </w:rPr>
        <w:t> </w:t>
      </w:r>
      <w:r>
        <w:rPr/>
        <w:t>depósito</w:t>
      </w:r>
      <w:r>
        <w:rPr>
          <w:spacing w:val="-7"/>
        </w:rPr>
        <w:t> </w:t>
      </w:r>
      <w:r>
        <w:rPr/>
        <w:t>em</w:t>
      </w:r>
      <w:r>
        <w:rPr>
          <w:spacing w:val="-7"/>
        </w:rPr>
        <w:t> </w:t>
      </w:r>
      <w:r>
        <w:rPr/>
        <w:t>conta</w:t>
      </w:r>
      <w:r>
        <w:rPr>
          <w:spacing w:val="-7"/>
        </w:rPr>
        <w:t> </w:t>
      </w:r>
      <w:r>
        <w:rPr/>
        <w:t>PJ</w:t>
      </w:r>
      <w:r>
        <w:rPr>
          <w:spacing w:val="-7"/>
        </w:rPr>
        <w:t> </w:t>
      </w:r>
      <w:r>
        <w:rPr/>
        <w:t>do</w:t>
      </w:r>
      <w:r>
        <w:rPr>
          <w:spacing w:val="-6"/>
        </w:rPr>
        <w:t> </w:t>
      </w:r>
      <w:r>
        <w:rPr/>
        <w:t>fornecedor.</w:t>
      </w:r>
    </w:p>
    <w:p>
      <w:pPr>
        <w:pStyle w:val="BodyText"/>
        <w:spacing w:line="235" w:lineRule="auto" w:before="2"/>
        <w:ind w:left="144" w:right="656"/>
      </w:pPr>
      <w:r>
        <w:rPr/>
        <w:t>*FRETE: Só serão aceitas propostas com frete CIF e para entrega no endereço: RUA 230 QUADRA 709</w:t>
      </w:r>
      <w:r>
        <w:rPr>
          <w:spacing w:val="1"/>
        </w:rPr>
        <w:t> </w:t>
      </w:r>
      <w:r>
        <w:rPr/>
        <w:t>LOTE 11 - Setor Nova Vila, Goiânia/GO CEP: 74640-210, dia e horário especificado. *CERTIDÕES: As</w:t>
      </w:r>
      <w:r>
        <w:rPr>
          <w:spacing w:val="1"/>
        </w:rPr>
        <w:t> </w:t>
      </w:r>
      <w:r>
        <w:rPr/>
        <w:t>Certidões</w:t>
      </w:r>
      <w:r>
        <w:rPr>
          <w:spacing w:val="-7"/>
        </w:rPr>
        <w:t> </w:t>
      </w:r>
      <w:r>
        <w:rPr/>
        <w:t>Municipal,</w:t>
      </w:r>
      <w:r>
        <w:rPr>
          <w:spacing w:val="-6"/>
        </w:rPr>
        <w:t> </w:t>
      </w:r>
      <w:r>
        <w:rPr/>
        <w:t>Estadual</w:t>
      </w:r>
      <w:r>
        <w:rPr>
          <w:spacing w:val="-7"/>
        </w:rPr>
        <w:t> </w:t>
      </w:r>
      <w:r>
        <w:rPr/>
        <w:t>de</w:t>
      </w:r>
      <w:r>
        <w:rPr>
          <w:spacing w:val="-6"/>
        </w:rPr>
        <w:t> </w:t>
      </w:r>
      <w:r>
        <w:rPr/>
        <w:t>Goiás,</w:t>
      </w:r>
      <w:r>
        <w:rPr>
          <w:spacing w:val="-7"/>
        </w:rPr>
        <w:t> </w:t>
      </w:r>
      <w:r>
        <w:rPr/>
        <w:t>Federal,</w:t>
      </w:r>
      <w:r>
        <w:rPr>
          <w:spacing w:val="-6"/>
        </w:rPr>
        <w:t> </w:t>
      </w:r>
      <w:r>
        <w:rPr/>
        <w:t>FGTS</w:t>
      </w:r>
      <w:r>
        <w:rPr>
          <w:spacing w:val="-7"/>
        </w:rPr>
        <w:t> </w:t>
      </w:r>
      <w:r>
        <w:rPr/>
        <w:t>e</w:t>
      </w:r>
      <w:r>
        <w:rPr>
          <w:spacing w:val="-6"/>
        </w:rPr>
        <w:t> </w:t>
      </w:r>
      <w:r>
        <w:rPr/>
        <w:t>Trabalhista</w:t>
      </w:r>
      <w:r>
        <w:rPr>
          <w:spacing w:val="-7"/>
        </w:rPr>
        <w:t> </w:t>
      </w:r>
      <w:r>
        <w:rPr/>
        <w:t>devem</w:t>
      </w:r>
      <w:r>
        <w:rPr>
          <w:spacing w:val="-6"/>
        </w:rPr>
        <w:t> </w:t>
      </w:r>
      <w:r>
        <w:rPr/>
        <w:t>estar</w:t>
      </w:r>
      <w:r>
        <w:rPr>
          <w:spacing w:val="-7"/>
        </w:rPr>
        <w:t> </w:t>
      </w:r>
      <w:r>
        <w:rPr/>
        <w:t>regulares</w:t>
      </w:r>
      <w:r>
        <w:rPr>
          <w:spacing w:val="-6"/>
        </w:rPr>
        <w:t> </w:t>
      </w:r>
      <w:r>
        <w:rPr/>
        <w:t>desde</w:t>
      </w:r>
      <w:r>
        <w:rPr>
          <w:spacing w:val="-7"/>
        </w:rPr>
        <w:t> </w:t>
      </w:r>
      <w:r>
        <w:rPr/>
        <w:t>a</w:t>
      </w:r>
      <w:r>
        <w:rPr>
          <w:spacing w:val="-6"/>
        </w:rPr>
        <w:t> </w:t>
      </w:r>
      <w:r>
        <w:rPr/>
        <w:t>data</w:t>
      </w:r>
      <w:r>
        <w:rPr>
          <w:spacing w:val="-68"/>
        </w:rPr>
        <w:t> </w:t>
      </w:r>
      <w:r>
        <w:rPr/>
        <w:t>da emissão da proposta até a data do pagamento. *REGULAMENTO: O processo de compras obedecerá</w:t>
      </w:r>
      <w:r>
        <w:rPr>
          <w:spacing w:val="-69"/>
        </w:rPr>
        <w:t> </w:t>
      </w:r>
      <w:r>
        <w:rPr/>
        <w:t>ao Regulamento de Compras do IGH, prevalecendo este em relação a estes termos em caso de</w:t>
      </w:r>
      <w:r>
        <w:rPr>
          <w:spacing w:val="1"/>
        </w:rPr>
        <w:t> </w:t>
      </w:r>
      <w:r>
        <w:rPr/>
        <w:t>divergência.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spacing w:line="249" w:lineRule="auto"/>
        <w:ind w:left="144" w:right="7748"/>
      </w:pPr>
      <w:r>
        <w:rPr/>
        <w:pict>
          <v:group style="position:absolute;margin-left:105.806091pt;margin-top:12.668029pt;width:153.15pt;height:27.65pt;mso-position-horizontal-relative:page;mso-position-vertical-relative:paragraph;z-index:-15936512" coordorigin="2116,253" coordsize="3063,553">
            <v:shape style="position:absolute;left:2116;top:253;width:3063;height:269" coordorigin="2116,253" coordsize="3063,269" path="m2116,492l2116,283,2116,279,2117,275,2118,272,2120,268,2122,265,2125,262,2128,259,2131,257,2135,256,2138,254,2142,253,2146,253,5149,253,5153,253,5157,254,5160,256,5164,257,5167,259,5170,262,5173,265,5179,283,5179,492,5160,520,5157,522,5153,522,5149,522,2146,522,2142,522,2138,522,2135,520,2131,518,2118,504,2117,500,2116,496,2116,492xe" filled="false" stroked="true" strokeweight="0pt" strokecolor="#757575">
              <v:path arrowok="t"/>
              <v:stroke dashstyle="solid"/>
            </v:shape>
            <v:shape style="position:absolute;left:4976;top:350;width:120;height:60" coordorigin="4977,350" coordsize="120,60" path="m4977,350l5037,410,5096,350e" filled="false" stroked="true" strokeweight="1.493897pt" strokecolor="#000000">
              <v:path arrowok="t"/>
              <v:stroke dashstyle="solid"/>
            </v:shape>
            <v:shape style="position:absolute;left:3102;top:537;width:1898;height:269" coordorigin="3102,537" coordsize="1898,269" path="m3102,776l3102,567,3102,563,3103,559,3104,556,3106,552,3108,549,3111,546,3114,543,3117,541,3121,539,3124,538,3128,537,3132,537,4969,537,4973,537,4977,538,4981,539,4985,541,4988,543,4991,546,4993,549,4999,567,4999,776,4981,804,4977,805,4973,806,4969,806,3132,806,3128,806,3124,805,3121,804,3117,802,3102,780,3102,776xe" filled="false" stroked="true" strokeweight="0pt" strokecolor="#757575">
              <v:path arrowok="t"/>
              <v:stroke dashstyle="solid"/>
            </v:shape>
            <v:shape style="position:absolute;left:4797;top:634;width:120;height:60" coordorigin="4798,634" coordsize="120,60" path="m4798,634l4857,694,4917,634e" filled="false" stroked="true" strokeweight="1.493897pt" strokecolor="#000000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106.17569pt;margin-top:13.037604pt;width:152.4pt;height:13.1pt;mso-position-horizontal-relative:page;mso-position-vertical-relative:paragraph;z-index:-15935488" type="#_x0000_t202" filled="false" stroked="false">
            <v:textbox inset="0,0,0,0">
              <w:txbxContent>
                <w:p>
                  <w:pPr>
                    <w:pStyle w:val="BodyText"/>
                    <w:spacing w:before="6"/>
                    <w:ind w:left="58"/>
                    <w:rPr>
                      <w:rFonts w:ascii="Arial MT"/>
                    </w:rPr>
                  </w:pPr>
                  <w:r>
                    <w:rPr>
                      <w:rFonts w:ascii="Arial MT"/>
                    </w:rPr>
                    <w:t>Todos</w:t>
                  </w:r>
                  <w:r>
                    <w:rPr>
                      <w:rFonts w:ascii="Arial MT"/>
                      <w:spacing w:val="-11"/>
                    </w:rPr>
                    <w:t> </w:t>
                  </w:r>
                  <w:r>
                    <w:rPr>
                      <w:rFonts w:ascii="Arial MT"/>
                    </w:rPr>
                    <w:t>os</w:t>
                  </w:r>
                  <w:r>
                    <w:rPr>
                      <w:rFonts w:ascii="Arial MT"/>
                      <w:spacing w:val="-11"/>
                    </w:rPr>
                    <w:t> </w:t>
                  </w:r>
                  <w:r>
                    <w:rPr>
                      <w:rFonts w:ascii="Arial MT"/>
                    </w:rPr>
                    <w:t>Fornecedores</w:t>
                  </w:r>
                </w:p>
              </w:txbxContent>
            </v:textbox>
            <w10:wrap type="none"/>
          </v:shape>
        </w:pict>
      </w:r>
      <w:r>
        <w:rPr/>
        <w:t>Tipo</w:t>
      </w:r>
      <w:r>
        <w:rPr>
          <w:spacing w:val="-8"/>
        </w:rPr>
        <w:t> </w:t>
      </w:r>
      <w:r>
        <w:rPr/>
        <w:t>de</w:t>
      </w:r>
      <w:r>
        <w:rPr>
          <w:spacing w:val="-7"/>
        </w:rPr>
        <w:t> </w:t>
      </w:r>
      <w:r>
        <w:rPr/>
        <w:t>Cotação:</w:t>
      </w:r>
      <w:r>
        <w:rPr>
          <w:spacing w:val="-8"/>
        </w:rPr>
        <w:t> </w:t>
      </w:r>
      <w:r>
        <w:rPr/>
        <w:t>Cotação</w:t>
      </w:r>
      <w:r>
        <w:rPr>
          <w:spacing w:val="-7"/>
        </w:rPr>
        <w:t> </w:t>
      </w:r>
      <w:r>
        <w:rPr/>
        <w:t>Normal</w:t>
      </w:r>
      <w:r>
        <w:rPr>
          <w:spacing w:val="-68"/>
        </w:rPr>
        <w:t> </w:t>
      </w:r>
      <w:r>
        <w:rPr/>
        <w:t>Fornecedor</w:t>
      </w:r>
      <w:r>
        <w:rPr>
          <w:spacing w:val="-2"/>
        </w:rPr>
        <w:t> </w:t>
      </w:r>
      <w:r>
        <w:rPr/>
        <w:t>:</w:t>
      </w:r>
    </w:p>
    <w:p>
      <w:pPr>
        <w:pStyle w:val="BodyText"/>
        <w:spacing w:before="32"/>
        <w:ind w:left="144"/>
      </w:pPr>
      <w:r>
        <w:rPr/>
        <w:pict>
          <v:shape style="position:absolute;margin-left:155.474274pt;margin-top:1.566045pt;width:94.15pt;height:13.1pt;mso-position-horizontal-relative:page;mso-position-vertical-relative:paragraph;z-index:15730176" type="#_x0000_t202" filled="false" stroked="false">
            <v:textbox inset="0,0,0,0">
              <w:txbxContent>
                <w:p>
                  <w:pPr>
                    <w:pStyle w:val="BodyText"/>
                    <w:spacing w:before="14"/>
                    <w:ind w:left="66"/>
                    <w:rPr>
                      <w:rFonts w:ascii="Arial MT"/>
                    </w:rPr>
                  </w:pPr>
                  <w:r>
                    <w:rPr>
                      <w:rFonts w:ascii="Arial MT"/>
                    </w:rPr>
                    <w:t>Todas</w:t>
                  </w:r>
                </w:p>
              </w:txbxContent>
            </v:textbox>
            <w10:wrap type="none"/>
          </v:shape>
        </w:pict>
      </w:r>
      <w:r>
        <w:rPr/>
        <w:t>Data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Confirmação</w:t>
      </w:r>
      <w:r>
        <w:rPr>
          <w:spacing w:val="-3"/>
        </w:rPr>
        <w:t> </w:t>
      </w:r>
      <w:r>
        <w:rPr/>
        <w:t>:</w:t>
      </w:r>
    </w:p>
    <w:p>
      <w:pPr>
        <w:pStyle w:val="BodyText"/>
        <w:spacing w:before="6" w:after="1"/>
      </w:pPr>
    </w:p>
    <w:tbl>
      <w:tblPr>
        <w:tblW w:w="0" w:type="auto"/>
        <w:jc w:val="left"/>
        <w:tblInd w:w="196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4"/>
        <w:gridCol w:w="2046"/>
        <w:gridCol w:w="1448"/>
        <w:gridCol w:w="1448"/>
        <w:gridCol w:w="1433"/>
        <w:gridCol w:w="1672"/>
        <w:gridCol w:w="447"/>
        <w:gridCol w:w="985"/>
      </w:tblGrid>
      <w:tr>
        <w:trPr>
          <w:trHeight w:val="373" w:hRule="atLeast"/>
        </w:trPr>
        <w:tc>
          <w:tcPr>
            <w:tcW w:w="164" w:type="dxa"/>
            <w:tcBorders>
              <w:bottom w:val="single" w:sz="6" w:space="0" w:color="2B2B2B"/>
              <w:right w:val="single" w:sz="6" w:space="0" w:color="2B2B2B"/>
            </w:tcBorders>
          </w:tcPr>
          <w:p>
            <w:pPr>
              <w:pStyle w:val="TableParagraph"/>
              <w:ind w:left="14" w:right="-44"/>
              <w:rPr>
                <w:rFonts w:ascii="Verdana"/>
                <w:sz w:val="20"/>
              </w:rPr>
            </w:pPr>
            <w:r>
              <w:rPr>
                <w:rFonts w:ascii="Verdana"/>
                <w:sz w:val="20"/>
              </w:rPr>
              <w:drawing>
                <wp:inline distT="0" distB="0" distL="0" distR="0">
                  <wp:extent cx="83983" cy="233172"/>
                  <wp:effectExtent l="0" t="0" r="0" b="0"/>
                  <wp:docPr id="5" name="image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" name="image3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983" cy="2331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Verdana"/>
                <w:sz w:val="20"/>
              </w:rPr>
            </w:r>
          </w:p>
        </w:tc>
        <w:tc>
          <w:tcPr>
            <w:tcW w:w="2046" w:type="dxa"/>
            <w:tcBorders>
              <w:top w:val="double" w:sz="2" w:space="0" w:color="2B2B2B"/>
              <w:left w:val="single" w:sz="6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106"/>
              <w:ind w:left="627"/>
              <w:rPr>
                <w:b/>
                <w:sz w:val="14"/>
              </w:rPr>
            </w:pPr>
            <w:r>
              <w:rPr>
                <w:b/>
                <w:color w:val="333333"/>
                <w:sz w:val="14"/>
              </w:rPr>
              <w:t>Fornecedor</w:t>
            </w:r>
          </w:p>
        </w:tc>
        <w:tc>
          <w:tcPr>
            <w:tcW w:w="1448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line="232" w:lineRule="auto" w:before="21"/>
              <w:ind w:left="449" w:hanging="194"/>
              <w:rPr>
                <w:b/>
                <w:sz w:val="14"/>
              </w:rPr>
            </w:pPr>
            <w:r>
              <w:rPr>
                <w:b/>
                <w:color w:val="333333"/>
                <w:w w:val="95"/>
                <w:sz w:val="14"/>
              </w:rPr>
              <w:t>Faturamento</w:t>
            </w:r>
            <w:r>
              <w:rPr>
                <w:b/>
                <w:color w:val="333333"/>
                <w:spacing w:val="1"/>
                <w:w w:val="95"/>
                <w:sz w:val="14"/>
              </w:rPr>
              <w:t> </w:t>
            </w:r>
            <w:r>
              <w:rPr>
                <w:b/>
                <w:color w:val="333333"/>
                <w:sz w:val="14"/>
              </w:rPr>
              <w:t>Mínimo</w:t>
            </w:r>
          </w:p>
        </w:tc>
        <w:tc>
          <w:tcPr>
            <w:tcW w:w="1448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106"/>
              <w:ind w:left="111"/>
              <w:rPr>
                <w:b/>
                <w:sz w:val="14"/>
              </w:rPr>
            </w:pPr>
            <w:r>
              <w:rPr>
                <w:b/>
                <w:color w:val="333333"/>
                <w:sz w:val="14"/>
              </w:rPr>
              <w:t>Prazo</w:t>
            </w:r>
            <w:r>
              <w:rPr>
                <w:b/>
                <w:color w:val="333333"/>
                <w:spacing w:val="-3"/>
                <w:sz w:val="14"/>
              </w:rPr>
              <w:t> </w:t>
            </w:r>
            <w:r>
              <w:rPr>
                <w:b/>
                <w:color w:val="333333"/>
                <w:sz w:val="14"/>
              </w:rPr>
              <w:t>de</w:t>
            </w:r>
            <w:r>
              <w:rPr>
                <w:b/>
                <w:color w:val="333333"/>
                <w:spacing w:val="-3"/>
                <w:sz w:val="14"/>
              </w:rPr>
              <w:t> </w:t>
            </w:r>
            <w:r>
              <w:rPr>
                <w:b/>
                <w:color w:val="333333"/>
                <w:sz w:val="14"/>
              </w:rPr>
              <w:t>Entrega</w:t>
            </w:r>
          </w:p>
        </w:tc>
        <w:tc>
          <w:tcPr>
            <w:tcW w:w="1433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line="232" w:lineRule="auto" w:before="21"/>
              <w:ind w:left="387" w:right="266" w:hanging="95"/>
              <w:rPr>
                <w:b/>
                <w:sz w:val="14"/>
              </w:rPr>
            </w:pPr>
            <w:r>
              <w:rPr>
                <w:b/>
                <w:color w:val="333333"/>
                <w:spacing w:val="-1"/>
                <w:sz w:val="14"/>
              </w:rPr>
              <w:t>Validade </w:t>
            </w:r>
            <w:r>
              <w:rPr>
                <w:b/>
                <w:color w:val="333333"/>
                <w:sz w:val="14"/>
              </w:rPr>
              <w:t>da</w:t>
            </w:r>
            <w:r>
              <w:rPr>
                <w:b/>
                <w:color w:val="333333"/>
                <w:spacing w:val="-39"/>
                <w:sz w:val="14"/>
              </w:rPr>
              <w:t> </w:t>
            </w:r>
            <w:r>
              <w:rPr>
                <w:b/>
                <w:color w:val="333333"/>
                <w:sz w:val="14"/>
              </w:rPr>
              <w:t>Proposta</w:t>
            </w:r>
          </w:p>
        </w:tc>
        <w:tc>
          <w:tcPr>
            <w:tcW w:w="1672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line="232" w:lineRule="auto" w:before="21"/>
              <w:ind w:left="426" w:right="327" w:hanging="64"/>
              <w:rPr>
                <w:b/>
                <w:sz w:val="14"/>
              </w:rPr>
            </w:pPr>
            <w:r>
              <w:rPr>
                <w:b/>
                <w:color w:val="333333"/>
                <w:spacing w:val="-1"/>
                <w:sz w:val="14"/>
              </w:rPr>
              <w:t>Condições </w:t>
            </w:r>
            <w:r>
              <w:rPr>
                <w:b/>
                <w:color w:val="333333"/>
                <w:sz w:val="14"/>
              </w:rPr>
              <w:t>de</w:t>
            </w:r>
            <w:r>
              <w:rPr>
                <w:b/>
                <w:color w:val="333333"/>
                <w:spacing w:val="-39"/>
                <w:sz w:val="14"/>
              </w:rPr>
              <w:t> </w:t>
            </w:r>
            <w:r>
              <w:rPr>
                <w:b/>
                <w:color w:val="333333"/>
                <w:sz w:val="14"/>
              </w:rPr>
              <w:t>Pagamento</w:t>
            </w:r>
          </w:p>
        </w:tc>
        <w:tc>
          <w:tcPr>
            <w:tcW w:w="447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106"/>
              <w:ind w:left="34"/>
              <w:jc w:val="center"/>
              <w:rPr>
                <w:b/>
                <w:sz w:val="14"/>
              </w:rPr>
            </w:pPr>
            <w:r>
              <w:rPr>
                <w:b/>
                <w:color w:val="333333"/>
                <w:sz w:val="14"/>
              </w:rPr>
              <w:t>Frete</w:t>
            </w:r>
          </w:p>
        </w:tc>
        <w:tc>
          <w:tcPr>
            <w:tcW w:w="985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808080"/>
            </w:tcBorders>
          </w:tcPr>
          <w:p>
            <w:pPr>
              <w:pStyle w:val="TableParagraph"/>
              <w:spacing w:before="106"/>
              <w:ind w:left="35"/>
              <w:jc w:val="center"/>
              <w:rPr>
                <w:b/>
                <w:sz w:val="14"/>
              </w:rPr>
            </w:pPr>
            <w:r>
              <w:rPr>
                <w:b/>
                <w:color w:val="333333"/>
                <w:sz w:val="14"/>
              </w:rPr>
              <w:t>Observações</w:t>
            </w:r>
          </w:p>
        </w:tc>
      </w:tr>
      <w:tr>
        <w:trPr>
          <w:trHeight w:val="1194" w:hRule="atLeast"/>
        </w:trPr>
        <w:tc>
          <w:tcPr>
            <w:tcW w:w="164" w:type="dxa"/>
            <w:tcBorders>
              <w:top w:val="single" w:sz="6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spacing w:before="120"/>
              <w:ind w:left="29"/>
              <w:rPr>
                <w:sz w:val="14"/>
              </w:rPr>
            </w:pPr>
            <w:r>
              <w:rPr>
                <w:color w:val="333333"/>
                <w:w w:val="99"/>
                <w:sz w:val="14"/>
              </w:rPr>
              <w:t>1</w:t>
            </w:r>
          </w:p>
        </w:tc>
        <w:tc>
          <w:tcPr>
            <w:tcW w:w="2046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spacing w:line="232" w:lineRule="auto" w:before="21"/>
              <w:ind w:left="119" w:right="104"/>
              <w:jc w:val="center"/>
              <w:rPr>
                <w:b/>
                <w:sz w:val="14"/>
              </w:rPr>
            </w:pPr>
            <w:r>
              <w:rPr>
                <w:b/>
                <w:color w:val="333333"/>
                <w:spacing w:val="-1"/>
                <w:sz w:val="14"/>
              </w:rPr>
              <w:t>NL Produtos </w:t>
            </w:r>
            <w:r>
              <w:rPr>
                <w:b/>
                <w:color w:val="333333"/>
                <w:sz w:val="14"/>
              </w:rPr>
              <w:t>Hospitalares</w:t>
            </w:r>
            <w:r>
              <w:rPr>
                <w:b/>
                <w:color w:val="333333"/>
                <w:spacing w:val="-39"/>
                <w:sz w:val="14"/>
              </w:rPr>
              <w:t> </w:t>
            </w:r>
            <w:r>
              <w:rPr>
                <w:b/>
                <w:color w:val="333333"/>
                <w:sz w:val="14"/>
              </w:rPr>
              <w:t>Ltda</w:t>
            </w:r>
          </w:p>
          <w:p>
            <w:pPr>
              <w:pStyle w:val="TableParagraph"/>
              <w:spacing w:line="232" w:lineRule="auto"/>
              <w:ind w:left="100" w:right="82" w:firstLine="463"/>
              <w:rPr>
                <w:sz w:val="14"/>
              </w:rPr>
            </w:pPr>
            <w:r>
              <w:rPr>
                <w:color w:val="333333"/>
                <w:sz w:val="14"/>
              </w:rPr>
              <w:t>GOIÂNIA - GO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MARCOS</w:t>
            </w:r>
            <w:r>
              <w:rPr>
                <w:color w:val="333333"/>
                <w:spacing w:val="-8"/>
                <w:sz w:val="14"/>
              </w:rPr>
              <w:t> </w:t>
            </w:r>
            <w:r>
              <w:rPr>
                <w:color w:val="333333"/>
                <w:sz w:val="14"/>
              </w:rPr>
              <w:t>JUNIOR</w:t>
            </w:r>
            <w:r>
              <w:rPr>
                <w:color w:val="333333"/>
                <w:spacing w:val="-7"/>
                <w:sz w:val="14"/>
              </w:rPr>
              <w:t> </w:t>
            </w:r>
            <w:r>
              <w:rPr>
                <w:color w:val="333333"/>
                <w:sz w:val="14"/>
              </w:rPr>
              <w:t>-</w:t>
            </w:r>
            <w:r>
              <w:rPr>
                <w:color w:val="333333"/>
                <w:spacing w:val="-7"/>
                <w:sz w:val="14"/>
              </w:rPr>
              <w:t> </w:t>
            </w:r>
            <w:r>
              <w:rPr>
                <w:color w:val="333333"/>
                <w:sz w:val="14"/>
              </w:rPr>
              <w:t>(62)3088-</w:t>
            </w:r>
          </w:p>
          <w:p>
            <w:pPr>
              <w:pStyle w:val="TableParagraph"/>
              <w:spacing w:line="163" w:lineRule="exact"/>
              <w:ind w:left="116" w:right="104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5462</w:t>
            </w:r>
          </w:p>
          <w:p>
            <w:pPr>
              <w:pStyle w:val="TableParagraph"/>
              <w:spacing w:line="164" w:lineRule="exact"/>
              <w:ind w:left="117" w:right="104"/>
              <w:jc w:val="center"/>
              <w:rPr>
                <w:sz w:val="14"/>
              </w:rPr>
            </w:pPr>
            <w:hyperlink r:id="rId10">
              <w:r>
                <w:rPr>
                  <w:color w:val="333333"/>
                  <w:sz w:val="14"/>
                </w:rPr>
                <w:t>nlph@hotmail.com</w:t>
              </w:r>
            </w:hyperlink>
          </w:p>
          <w:p>
            <w:pPr>
              <w:pStyle w:val="TableParagraph"/>
              <w:spacing w:line="167" w:lineRule="exact"/>
              <w:ind w:left="116" w:right="104"/>
              <w:jc w:val="center"/>
              <w:rPr>
                <w:b/>
                <w:sz w:val="14"/>
              </w:rPr>
            </w:pPr>
            <w:r>
              <w:rPr>
                <w:b/>
                <w:color w:val="0000ED"/>
                <w:sz w:val="14"/>
                <w:u w:val="single" w:color="0000ED"/>
              </w:rPr>
              <w:t>Mais</w:t>
            </w:r>
            <w:r>
              <w:rPr>
                <w:b/>
                <w:color w:val="0000ED"/>
                <w:spacing w:val="-7"/>
                <w:sz w:val="14"/>
                <w:u w:val="single" w:color="0000ED"/>
              </w:rPr>
              <w:t> </w:t>
            </w:r>
            <w:r>
              <w:rPr>
                <w:b/>
                <w:color w:val="0000ED"/>
                <w:sz w:val="14"/>
                <w:u w:val="single" w:color="0000ED"/>
              </w:rPr>
              <w:t>informações</w:t>
            </w:r>
          </w:p>
        </w:tc>
        <w:tc>
          <w:tcPr>
            <w:tcW w:w="1448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spacing w:before="120"/>
              <w:ind w:left="317"/>
              <w:rPr>
                <w:sz w:val="14"/>
              </w:rPr>
            </w:pPr>
            <w:r>
              <w:rPr>
                <w:color w:val="333333"/>
                <w:sz w:val="14"/>
              </w:rPr>
              <w:t>R$</w:t>
            </w:r>
            <w:r>
              <w:rPr>
                <w:color w:val="333333"/>
                <w:spacing w:val="-3"/>
                <w:sz w:val="14"/>
              </w:rPr>
              <w:t> </w:t>
            </w:r>
            <w:r>
              <w:rPr>
                <w:color w:val="333333"/>
                <w:sz w:val="14"/>
              </w:rPr>
              <w:t>300,0000</w:t>
            </w:r>
          </w:p>
        </w:tc>
        <w:tc>
          <w:tcPr>
            <w:tcW w:w="1448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spacing w:before="1"/>
              <w:rPr>
                <w:rFonts w:ascii="Verdana"/>
                <w:sz w:val="20"/>
              </w:rPr>
            </w:pPr>
          </w:p>
          <w:p>
            <w:pPr>
              <w:pStyle w:val="TableParagraph"/>
              <w:spacing w:line="232" w:lineRule="auto"/>
              <w:ind w:left="334" w:firstLine="25"/>
              <w:rPr>
                <w:sz w:val="14"/>
              </w:rPr>
            </w:pPr>
            <w:r>
              <w:rPr>
                <w:color w:val="333333"/>
                <w:sz w:val="14"/>
              </w:rPr>
              <w:t>5 dias após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w w:val="95"/>
                <w:sz w:val="14"/>
              </w:rPr>
              <w:t>confirmação</w:t>
            </w:r>
          </w:p>
        </w:tc>
        <w:tc>
          <w:tcPr>
            <w:tcW w:w="1433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spacing w:before="120"/>
              <w:ind w:left="342"/>
              <w:rPr>
                <w:sz w:val="14"/>
              </w:rPr>
            </w:pPr>
            <w:r>
              <w:rPr>
                <w:color w:val="333333"/>
                <w:sz w:val="14"/>
              </w:rPr>
              <w:t>22/03/2024</w:t>
            </w:r>
          </w:p>
        </w:tc>
        <w:tc>
          <w:tcPr>
            <w:tcW w:w="1672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spacing w:before="120"/>
              <w:ind w:left="603" w:right="583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a</w:t>
            </w:r>
            <w:r>
              <w:rPr>
                <w:color w:val="333333"/>
                <w:spacing w:val="-2"/>
                <w:sz w:val="14"/>
              </w:rPr>
              <w:t> </w:t>
            </w:r>
            <w:r>
              <w:rPr>
                <w:color w:val="333333"/>
                <w:sz w:val="14"/>
              </w:rPr>
              <w:t>vista</w:t>
            </w:r>
          </w:p>
        </w:tc>
        <w:tc>
          <w:tcPr>
            <w:tcW w:w="447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spacing w:before="120"/>
              <w:ind w:left="34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CIF</w:t>
            </w:r>
          </w:p>
        </w:tc>
        <w:tc>
          <w:tcPr>
            <w:tcW w:w="985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808080"/>
            </w:tcBorders>
          </w:tcPr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rPr>
                <w:rFonts w:ascii="Verdana"/>
                <w:sz w:val="16"/>
              </w:rPr>
            </w:pPr>
          </w:p>
          <w:p>
            <w:pPr>
              <w:pStyle w:val="TableParagraph"/>
              <w:spacing w:before="120"/>
              <w:ind w:left="35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null</w:t>
            </w:r>
          </w:p>
        </w:tc>
      </w:tr>
    </w:tbl>
    <w:p>
      <w:pPr>
        <w:pStyle w:val="BodyText"/>
        <w:spacing w:before="3"/>
      </w:pPr>
    </w:p>
    <w:p>
      <w:pPr>
        <w:spacing w:after="0"/>
        <w:sectPr>
          <w:headerReference w:type="default" r:id="rId5"/>
          <w:footerReference w:type="default" r:id="rId6"/>
          <w:type w:val="continuous"/>
          <w:pgSz w:w="11900" w:h="16840"/>
          <w:pgMar w:header="269" w:footer="253" w:top="460" w:bottom="440" w:left="620" w:right="20"/>
          <w:pgNumType w:start="1"/>
        </w:sectPr>
      </w:pPr>
    </w:p>
    <w:p>
      <w:pPr>
        <w:tabs>
          <w:tab w:pos="1884" w:val="left" w:leader="none"/>
        </w:tabs>
        <w:spacing w:line="165" w:lineRule="exact" w:before="99"/>
        <w:ind w:left="795" w:right="0" w:firstLine="0"/>
        <w:jc w:val="left"/>
        <w:rPr>
          <w:b/>
          <w:sz w:val="14"/>
        </w:rPr>
      </w:pPr>
      <w:r>
        <w:rPr>
          <w:b/>
          <w:color w:val="333333"/>
          <w:sz w:val="14"/>
        </w:rPr>
        <w:t>Produto</w:t>
        <w:tab/>
        <w:t>Código</w:t>
      </w:r>
      <w:r>
        <w:rPr>
          <w:b/>
          <w:color w:val="333333"/>
          <w:spacing w:val="13"/>
          <w:sz w:val="14"/>
        </w:rPr>
        <w:t> </w:t>
      </w:r>
      <w:r>
        <w:rPr>
          <w:b/>
          <w:color w:val="333333"/>
          <w:position w:val="9"/>
          <w:sz w:val="14"/>
        </w:rPr>
        <w:t>Programação</w:t>
      </w:r>
      <w:r>
        <w:rPr>
          <w:b/>
          <w:color w:val="333333"/>
          <w:spacing w:val="20"/>
          <w:position w:val="9"/>
          <w:sz w:val="14"/>
        </w:rPr>
        <w:t> </w:t>
      </w:r>
      <w:r>
        <w:rPr>
          <w:b/>
          <w:color w:val="333333"/>
          <w:sz w:val="14"/>
        </w:rPr>
        <w:t>Fabricante</w:t>
      </w:r>
      <w:r>
        <w:rPr>
          <w:b/>
          <w:color w:val="333333"/>
          <w:spacing w:val="20"/>
          <w:sz w:val="14"/>
        </w:rPr>
        <w:t> </w:t>
      </w:r>
      <w:r>
        <w:rPr>
          <w:b/>
          <w:color w:val="333333"/>
          <w:sz w:val="14"/>
        </w:rPr>
        <w:t>Embalagem</w:t>
      </w:r>
      <w:r>
        <w:rPr>
          <w:b/>
          <w:color w:val="333333"/>
          <w:spacing w:val="14"/>
          <w:sz w:val="14"/>
        </w:rPr>
        <w:t> </w:t>
      </w:r>
      <w:r>
        <w:rPr>
          <w:b/>
          <w:color w:val="333333"/>
          <w:sz w:val="14"/>
        </w:rPr>
        <w:t>Fornecedor</w:t>
      </w:r>
      <w:r>
        <w:rPr>
          <w:b/>
          <w:color w:val="333333"/>
          <w:spacing w:val="14"/>
          <w:sz w:val="14"/>
        </w:rPr>
        <w:t> </w:t>
      </w:r>
      <w:r>
        <w:rPr>
          <w:b/>
          <w:color w:val="333333"/>
          <w:sz w:val="14"/>
        </w:rPr>
        <w:t>Comentário</w:t>
      </w:r>
      <w:r>
        <w:rPr>
          <w:b/>
          <w:color w:val="333333"/>
          <w:spacing w:val="13"/>
          <w:sz w:val="14"/>
        </w:rPr>
        <w:t> </w:t>
      </w:r>
      <w:r>
        <w:rPr>
          <w:b/>
          <w:color w:val="333333"/>
          <w:sz w:val="14"/>
        </w:rPr>
        <w:t>Justificativa  </w:t>
      </w:r>
      <w:r>
        <w:rPr>
          <w:b/>
          <w:color w:val="333333"/>
          <w:spacing w:val="10"/>
          <w:sz w:val="14"/>
        </w:rPr>
        <w:t> </w:t>
      </w:r>
      <w:r>
        <w:rPr>
          <w:b/>
          <w:color w:val="333333"/>
          <w:position w:val="9"/>
          <w:sz w:val="14"/>
        </w:rPr>
        <w:t>Preço</w:t>
      </w:r>
    </w:p>
    <w:p>
      <w:pPr>
        <w:spacing w:line="165" w:lineRule="exact" w:before="99"/>
        <w:ind w:left="104" w:right="0" w:firstLine="0"/>
        <w:jc w:val="left"/>
        <w:rPr>
          <w:b/>
          <w:sz w:val="14"/>
        </w:rPr>
      </w:pPr>
      <w:r>
        <w:rPr/>
        <w:br w:type="column"/>
      </w:r>
      <w:r>
        <w:rPr>
          <w:b/>
          <w:color w:val="333333"/>
          <w:sz w:val="14"/>
        </w:rPr>
        <w:t>Quantidade  </w:t>
      </w:r>
      <w:r>
        <w:rPr>
          <w:b/>
          <w:color w:val="333333"/>
          <w:spacing w:val="16"/>
          <w:sz w:val="14"/>
        </w:rPr>
        <w:t> </w:t>
      </w:r>
      <w:r>
        <w:rPr>
          <w:b/>
          <w:color w:val="333333"/>
          <w:position w:val="9"/>
          <w:sz w:val="14"/>
        </w:rPr>
        <w:t>Valor</w:t>
      </w:r>
    </w:p>
    <w:p>
      <w:pPr>
        <w:spacing w:line="240" w:lineRule="auto" w:before="7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spacing w:line="75" w:lineRule="exact" w:before="1"/>
        <w:ind w:left="188" w:right="0" w:firstLine="0"/>
        <w:jc w:val="left"/>
        <w:rPr>
          <w:b/>
          <w:sz w:val="14"/>
        </w:rPr>
      </w:pPr>
      <w:r>
        <w:rPr>
          <w:b/>
          <w:color w:val="333333"/>
          <w:sz w:val="14"/>
        </w:rPr>
        <w:t>Usuário</w:t>
      </w:r>
    </w:p>
    <w:p>
      <w:pPr>
        <w:spacing w:after="0" w:line="75" w:lineRule="exact"/>
        <w:jc w:val="left"/>
        <w:rPr>
          <w:sz w:val="14"/>
        </w:rPr>
        <w:sectPr>
          <w:type w:val="continuous"/>
          <w:pgSz w:w="11900" w:h="16840"/>
          <w:pgMar w:top="460" w:bottom="440" w:left="620" w:right="20"/>
          <w:cols w:num="3" w:equalWidth="0">
            <w:col w:w="8220" w:space="40"/>
            <w:col w:w="1446" w:space="64"/>
            <w:col w:w="1490"/>
          </w:cols>
        </w:sectPr>
      </w:pPr>
    </w:p>
    <w:p>
      <w:pPr>
        <w:spacing w:line="168" w:lineRule="exact" w:before="0"/>
        <w:ind w:left="0" w:right="38" w:firstLine="0"/>
        <w:jc w:val="right"/>
        <w:rPr>
          <w:b/>
          <w:sz w:val="14"/>
        </w:rPr>
      </w:pPr>
      <w:r>
        <w:rPr/>
        <w:pict>
          <v:shape style="position:absolute;margin-left:559.577209pt;margin-top:15.186891pt;width:.75pt;height:1.5pt;mso-position-horizontal-relative:page;mso-position-vertical-relative:paragraph;z-index:15728640" coordorigin="11192,304" coordsize="15,30" path="m11206,334l11192,334,11192,319,11206,304,11206,334xe" filled="true" fillcolor="#ededed" stroked="false">
            <v:path arrowok="t"/>
            <v:fill type="solid"/>
            <w10:wrap type="none"/>
          </v:shape>
        </w:pict>
      </w:r>
      <w:r>
        <w:rPr>
          <w:b/>
          <w:color w:val="333333"/>
          <w:sz w:val="14"/>
        </w:rPr>
        <w:t>de</w:t>
      </w:r>
      <w:r>
        <w:rPr>
          <w:b/>
          <w:color w:val="333333"/>
          <w:spacing w:val="-3"/>
          <w:sz w:val="14"/>
        </w:rPr>
        <w:t> </w:t>
      </w:r>
      <w:r>
        <w:rPr>
          <w:b/>
          <w:color w:val="333333"/>
          <w:sz w:val="14"/>
        </w:rPr>
        <w:t>Entrega</w:t>
      </w:r>
    </w:p>
    <w:p>
      <w:pPr>
        <w:spacing w:line="168" w:lineRule="exact" w:before="0"/>
        <w:ind w:left="0" w:right="0" w:firstLine="0"/>
        <w:jc w:val="right"/>
        <w:rPr>
          <w:b/>
          <w:sz w:val="14"/>
        </w:rPr>
      </w:pPr>
      <w:r>
        <w:rPr/>
        <w:br w:type="column"/>
      </w:r>
      <w:r>
        <w:rPr>
          <w:b/>
          <w:color w:val="333333"/>
          <w:sz w:val="14"/>
        </w:rPr>
        <w:t>Unitário</w:t>
      </w:r>
    </w:p>
    <w:p>
      <w:pPr>
        <w:spacing w:line="168" w:lineRule="exact" w:before="0"/>
        <w:ind w:left="981" w:right="1537" w:firstLine="0"/>
        <w:jc w:val="center"/>
        <w:rPr>
          <w:b/>
          <w:sz w:val="14"/>
        </w:rPr>
      </w:pPr>
      <w:r>
        <w:rPr/>
        <w:br w:type="column"/>
      </w:r>
      <w:r>
        <w:rPr>
          <w:b/>
          <w:color w:val="333333"/>
          <w:sz w:val="14"/>
        </w:rPr>
        <w:t>Total</w:t>
      </w:r>
    </w:p>
    <w:p>
      <w:pPr>
        <w:spacing w:after="0" w:line="168" w:lineRule="exact"/>
        <w:jc w:val="center"/>
        <w:rPr>
          <w:sz w:val="14"/>
        </w:rPr>
        <w:sectPr>
          <w:type w:val="continuous"/>
          <w:pgSz w:w="11900" w:h="16840"/>
          <w:pgMar w:top="460" w:bottom="440" w:left="620" w:right="20"/>
          <w:cols w:num="3" w:equalWidth="0">
            <w:col w:w="3311" w:space="1917"/>
            <w:col w:w="3077" w:space="40"/>
            <w:col w:w="2915"/>
          </w:cols>
        </w:sectPr>
      </w:pPr>
    </w:p>
    <w:p>
      <w:pPr>
        <w:spacing w:line="240" w:lineRule="auto" w:before="5" w:after="1"/>
        <w:rPr>
          <w:b/>
          <w:sz w:val="12"/>
        </w:rPr>
      </w:pPr>
      <w:r>
        <w:rPr/>
        <w:pict>
          <v:shape style="position:absolute;margin-left:559.577209pt;margin-top:705.232117pt;width:.75pt;height:1.5pt;mso-position-horizontal-relative:page;mso-position-vertical-relative:page;z-index:-15937024" coordorigin="11192,14105" coordsize="15,30" path="m11206,14135l11192,14135,11192,14120,11206,14105,11206,14135xe" filled="true" fillcolor="#ededed" stroked="false">
            <v:path arrowok="t"/>
            <v:fill type="solid"/>
            <w10:wrap type="none"/>
          </v:shape>
        </w:pict>
      </w:r>
    </w:p>
    <w:tbl>
      <w:tblPr>
        <w:tblW w:w="0" w:type="auto"/>
        <w:jc w:val="left"/>
        <w:tblInd w:w="1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2"/>
        <w:gridCol w:w="1579"/>
        <w:gridCol w:w="715"/>
        <w:gridCol w:w="576"/>
        <w:gridCol w:w="1171"/>
        <w:gridCol w:w="619"/>
        <w:gridCol w:w="1022"/>
        <w:gridCol w:w="971"/>
        <w:gridCol w:w="582"/>
        <w:gridCol w:w="839"/>
        <w:gridCol w:w="794"/>
        <w:gridCol w:w="684"/>
        <w:gridCol w:w="798"/>
      </w:tblGrid>
      <w:tr>
        <w:trPr>
          <w:trHeight w:val="952" w:hRule="atLeast"/>
        </w:trPr>
        <w:tc>
          <w:tcPr>
            <w:tcW w:w="182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9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64" w:lineRule="exact" w:before="113"/>
              <w:ind w:left="38" w:right="63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ESCOVA REUTILIZAVEL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CABO VERDE 22CM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CERDAS</w:t>
            </w:r>
            <w:r>
              <w:rPr>
                <w:color w:val="333333"/>
                <w:spacing w:val="-10"/>
                <w:sz w:val="14"/>
              </w:rPr>
              <w:t> </w:t>
            </w:r>
            <w:r>
              <w:rPr>
                <w:color w:val="333333"/>
                <w:sz w:val="14"/>
              </w:rPr>
              <w:t>78X17X15MM</w:t>
            </w:r>
            <w:r>
              <w:rPr>
                <w:color w:val="333333"/>
                <w:spacing w:val="-10"/>
                <w:sz w:val="14"/>
              </w:rPr>
              <w:t> </w:t>
            </w:r>
            <w:r>
              <w:rPr>
                <w:color w:val="333333"/>
                <w:sz w:val="14"/>
              </w:rPr>
              <w:t>-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ESPECIFICAÇÃO: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ESCOVA</w:t>
            </w:r>
            <w:r>
              <w:rPr>
                <w:color w:val="333333"/>
                <w:spacing w:val="-2"/>
                <w:sz w:val="14"/>
              </w:rPr>
              <w:t> </w:t>
            </w:r>
            <w:r>
              <w:rPr>
                <w:color w:val="333333"/>
                <w:sz w:val="14"/>
              </w:rPr>
              <w:t>VERDE</w:t>
            </w:r>
          </w:p>
        </w:tc>
        <w:tc>
          <w:tcPr>
            <w:tcW w:w="715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6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71" w:type="dxa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1"/>
              <w:rPr>
                <w:b/>
                <w:sz w:val="17"/>
              </w:rPr>
            </w:pPr>
          </w:p>
          <w:p>
            <w:pPr>
              <w:pStyle w:val="TableParagraph"/>
              <w:spacing w:line="147" w:lineRule="exact"/>
              <w:ind w:left="374"/>
              <w:rPr>
                <w:sz w:val="14"/>
              </w:rPr>
            </w:pPr>
            <w:r>
              <w:rPr>
                <w:color w:val="333333"/>
                <w:sz w:val="14"/>
              </w:rPr>
              <w:t>ESCOVA</w:t>
            </w:r>
          </w:p>
        </w:tc>
        <w:tc>
          <w:tcPr>
            <w:tcW w:w="6309" w:type="dxa"/>
            <w:gridSpan w:val="8"/>
            <w:tcBorders>
              <w:top w:val="single" w:sz="12" w:space="0" w:color="EDEDED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258" w:hRule="atLeast"/>
        </w:trPr>
        <w:tc>
          <w:tcPr>
            <w:tcW w:w="18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9"/>
              <w:rPr>
                <w:b/>
                <w:sz w:val="14"/>
              </w:rPr>
            </w:pPr>
          </w:p>
          <w:p>
            <w:pPr>
              <w:pStyle w:val="TableParagraph"/>
              <w:spacing w:before="1"/>
              <w:ind w:left="72"/>
              <w:rPr>
                <w:sz w:val="14"/>
              </w:rPr>
            </w:pPr>
            <w:r>
              <w:rPr>
                <w:color w:val="333333"/>
                <w:w w:val="99"/>
                <w:sz w:val="14"/>
              </w:rPr>
              <w:t>1</w:t>
            </w:r>
          </w:p>
        </w:tc>
        <w:tc>
          <w:tcPr>
            <w:tcW w:w="1579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line="232" w:lineRule="auto" w:before="1"/>
              <w:ind w:left="33" w:right="57" w:hanging="1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AUTOCLÁVEL COM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CERDAS RÍGIDAS, O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COMPRIMENTO DAS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CERDAS E CABO DEVE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pacing w:val="-1"/>
                <w:sz w:val="14"/>
              </w:rPr>
              <w:t>SIMPLIFICAR </w:t>
            </w:r>
            <w:r>
              <w:rPr>
                <w:color w:val="333333"/>
                <w:sz w:val="14"/>
              </w:rPr>
              <w:t>ALIMPEZA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DOS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INSTRUMENTAIS.CABO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MEDINDO 22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CM,CERDAS RIGIDAS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EM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NYLON78X17X15MM.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PRODUTO ISENTO DE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REGISTRO</w:t>
            </w:r>
            <w:r>
              <w:rPr>
                <w:color w:val="333333"/>
                <w:spacing w:val="-2"/>
                <w:sz w:val="14"/>
              </w:rPr>
              <w:t> </w:t>
            </w:r>
            <w:r>
              <w:rPr>
                <w:color w:val="333333"/>
                <w:sz w:val="14"/>
              </w:rPr>
              <w:t>NO</w:t>
            </w:r>
            <w:r>
              <w:rPr>
                <w:color w:val="333333"/>
                <w:spacing w:val="-2"/>
                <w:sz w:val="14"/>
              </w:rPr>
              <w:t> </w:t>
            </w:r>
            <w:r>
              <w:rPr>
                <w:color w:val="333333"/>
                <w:sz w:val="14"/>
              </w:rPr>
              <w:t>M.S.</w:t>
            </w:r>
          </w:p>
        </w:tc>
        <w:tc>
          <w:tcPr>
            <w:tcW w:w="715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9"/>
              <w:rPr>
                <w:b/>
                <w:sz w:val="14"/>
              </w:rPr>
            </w:pPr>
          </w:p>
          <w:p>
            <w:pPr>
              <w:pStyle w:val="TableParagraph"/>
              <w:spacing w:before="1"/>
              <w:ind w:left="58"/>
              <w:rPr>
                <w:sz w:val="14"/>
              </w:rPr>
            </w:pPr>
            <w:r>
              <w:rPr>
                <w:color w:val="333333"/>
                <w:sz w:val="14"/>
              </w:rPr>
              <w:t>43023</w:t>
            </w:r>
          </w:p>
        </w:tc>
        <w:tc>
          <w:tcPr>
            <w:tcW w:w="576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9"/>
              <w:rPr>
                <w:b/>
                <w:sz w:val="14"/>
              </w:rPr>
            </w:pPr>
          </w:p>
          <w:p>
            <w:pPr>
              <w:pStyle w:val="TableParagraph"/>
              <w:spacing w:before="1"/>
              <w:ind w:left="22"/>
              <w:jc w:val="center"/>
              <w:rPr>
                <w:sz w:val="14"/>
              </w:rPr>
            </w:pPr>
            <w:r>
              <w:rPr>
                <w:color w:val="333333"/>
                <w:w w:val="99"/>
                <w:sz w:val="14"/>
              </w:rPr>
              <w:t>-</w:t>
            </w:r>
          </w:p>
        </w:tc>
        <w:tc>
          <w:tcPr>
            <w:tcW w:w="1171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line="232" w:lineRule="auto" w:before="1"/>
              <w:ind w:left="247" w:right="165"/>
              <w:jc w:val="center"/>
              <w:rPr>
                <w:sz w:val="14"/>
              </w:rPr>
            </w:pPr>
            <w:r>
              <w:rPr>
                <w:color w:val="333333"/>
                <w:spacing w:val="-2"/>
                <w:sz w:val="14"/>
              </w:rPr>
              <w:t>ANATOMICA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VERDE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CERDAS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RIGIDAS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78X17X20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COMP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TOTAL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220MM, MS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BRUSH</w:t>
            </w:r>
          </w:p>
        </w:tc>
        <w:tc>
          <w:tcPr>
            <w:tcW w:w="619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9"/>
              <w:rPr>
                <w:b/>
                <w:sz w:val="14"/>
              </w:rPr>
            </w:pPr>
          </w:p>
          <w:p>
            <w:pPr>
              <w:pStyle w:val="TableParagraph"/>
              <w:spacing w:before="1"/>
              <w:ind w:left="142" w:right="155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UND</w:t>
            </w:r>
          </w:p>
        </w:tc>
        <w:tc>
          <w:tcPr>
            <w:tcW w:w="102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6"/>
              <w:rPr>
                <w:b/>
                <w:sz w:val="17"/>
              </w:rPr>
            </w:pPr>
          </w:p>
          <w:p>
            <w:pPr>
              <w:pStyle w:val="TableParagraph"/>
              <w:spacing w:line="232" w:lineRule="auto"/>
              <w:ind w:left="171" w:right="97" w:hanging="1"/>
              <w:jc w:val="center"/>
              <w:rPr>
                <w:sz w:val="14"/>
              </w:rPr>
            </w:pPr>
            <w:r>
              <w:rPr>
                <w:color w:val="333333"/>
                <w:spacing w:val="-1"/>
                <w:sz w:val="14"/>
              </w:rPr>
              <w:t>NL Produtos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pacing w:val="-1"/>
                <w:sz w:val="14"/>
              </w:rPr>
              <w:t>Hospitalares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Ltda</w:t>
            </w:r>
          </w:p>
        </w:tc>
        <w:tc>
          <w:tcPr>
            <w:tcW w:w="971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9"/>
              <w:rPr>
                <w:b/>
                <w:sz w:val="14"/>
              </w:rPr>
            </w:pPr>
          </w:p>
          <w:p>
            <w:pPr>
              <w:pStyle w:val="TableParagraph"/>
              <w:spacing w:before="1"/>
              <w:ind w:left="276"/>
              <w:rPr>
                <w:sz w:val="14"/>
              </w:rPr>
            </w:pPr>
            <w:r>
              <w:rPr>
                <w:color w:val="333333"/>
                <w:sz w:val="14"/>
              </w:rPr>
              <w:t>null</w:t>
            </w:r>
          </w:p>
        </w:tc>
        <w:tc>
          <w:tcPr>
            <w:tcW w:w="582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9"/>
              <w:rPr>
                <w:b/>
                <w:sz w:val="14"/>
              </w:rPr>
            </w:pPr>
          </w:p>
          <w:p>
            <w:pPr>
              <w:pStyle w:val="TableParagraph"/>
              <w:spacing w:before="1"/>
              <w:ind w:left="29"/>
              <w:jc w:val="center"/>
              <w:rPr>
                <w:sz w:val="14"/>
              </w:rPr>
            </w:pPr>
            <w:r>
              <w:rPr>
                <w:color w:val="333333"/>
                <w:w w:val="99"/>
                <w:sz w:val="14"/>
              </w:rPr>
              <w:t>-</w:t>
            </w:r>
          </w:p>
        </w:tc>
        <w:tc>
          <w:tcPr>
            <w:tcW w:w="839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line="232" w:lineRule="auto" w:before="108"/>
              <w:ind w:left="239" w:firstLine="168"/>
              <w:rPr>
                <w:sz w:val="14"/>
              </w:rPr>
            </w:pPr>
            <w:r>
              <w:rPr>
                <w:color w:val="333333"/>
                <w:sz w:val="14"/>
              </w:rPr>
              <w:t>R$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w w:val="95"/>
                <w:sz w:val="14"/>
              </w:rPr>
              <w:t>78,2800</w:t>
            </w:r>
          </w:p>
        </w:tc>
        <w:tc>
          <w:tcPr>
            <w:tcW w:w="794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before="9"/>
              <w:rPr>
                <w:b/>
                <w:sz w:val="14"/>
              </w:rPr>
            </w:pPr>
          </w:p>
          <w:p>
            <w:pPr>
              <w:pStyle w:val="TableParagraph"/>
              <w:spacing w:before="1"/>
              <w:ind w:left="67" w:right="66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2</w:t>
            </w:r>
            <w:r>
              <w:rPr>
                <w:color w:val="333333"/>
                <w:spacing w:val="-3"/>
                <w:sz w:val="14"/>
              </w:rPr>
              <w:t> </w:t>
            </w:r>
            <w:r>
              <w:rPr>
                <w:color w:val="333333"/>
                <w:sz w:val="14"/>
              </w:rPr>
              <w:t>Unidade</w:t>
            </w:r>
          </w:p>
        </w:tc>
        <w:tc>
          <w:tcPr>
            <w:tcW w:w="684" w:type="dxa"/>
            <w:tcBorders>
              <w:bottom w:val="single" w:sz="12" w:space="0" w:color="EDEDED"/>
            </w:tcBorders>
          </w:tcPr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rPr>
                <w:b/>
                <w:sz w:val="16"/>
              </w:rPr>
            </w:pPr>
          </w:p>
          <w:p>
            <w:pPr>
              <w:pStyle w:val="TableParagraph"/>
              <w:spacing w:line="232" w:lineRule="auto" w:before="108"/>
              <w:ind w:left="68" w:firstLine="206"/>
              <w:rPr>
                <w:sz w:val="14"/>
              </w:rPr>
            </w:pPr>
            <w:r>
              <w:rPr>
                <w:color w:val="333333"/>
                <w:sz w:val="14"/>
              </w:rPr>
              <w:t>R$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w w:val="95"/>
                <w:sz w:val="14"/>
              </w:rPr>
              <w:t>156,5600</w:t>
            </w:r>
          </w:p>
        </w:tc>
        <w:tc>
          <w:tcPr>
            <w:tcW w:w="798" w:type="dxa"/>
            <w:tcBorders>
              <w:bottom w:val="single" w:sz="12" w:space="0" w:color="EDEDED"/>
            </w:tcBorders>
          </w:tcPr>
          <w:p>
            <w:pPr>
              <w:pStyle w:val="TableParagraph"/>
              <w:spacing w:line="232" w:lineRule="auto" w:before="76"/>
              <w:ind w:right="41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Danielly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Evelyn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pacing w:val="-2"/>
                <w:sz w:val="14"/>
              </w:rPr>
              <w:t>Pereira </w:t>
            </w:r>
            <w:r>
              <w:rPr>
                <w:color w:val="333333"/>
                <w:spacing w:val="-1"/>
                <w:sz w:val="14"/>
              </w:rPr>
              <w:t>Da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Cruz</w:t>
            </w:r>
          </w:p>
          <w:p>
            <w:pPr>
              <w:pStyle w:val="TableParagraph"/>
              <w:spacing w:before="5"/>
              <w:rPr>
                <w:b/>
                <w:sz w:val="13"/>
              </w:rPr>
            </w:pPr>
          </w:p>
          <w:p>
            <w:pPr>
              <w:pStyle w:val="TableParagraph"/>
              <w:spacing w:line="167" w:lineRule="exact"/>
              <w:ind w:right="41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08/04/2024</w:t>
            </w:r>
          </w:p>
          <w:p>
            <w:pPr>
              <w:pStyle w:val="TableParagraph"/>
              <w:spacing w:line="167" w:lineRule="exact"/>
              <w:ind w:right="41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10:03</w:t>
            </w:r>
          </w:p>
        </w:tc>
      </w:tr>
      <w:tr>
        <w:trPr>
          <w:trHeight w:val="295" w:hRule="atLeast"/>
        </w:trPr>
        <w:tc>
          <w:tcPr>
            <w:tcW w:w="1761" w:type="dxa"/>
            <w:gridSpan w:val="2"/>
          </w:tcPr>
          <w:p>
            <w:pPr>
              <w:pStyle w:val="TableParagraph"/>
              <w:spacing w:line="147" w:lineRule="exact" w:before="114"/>
              <w:ind w:left="72"/>
              <w:rPr>
                <w:sz w:val="14"/>
              </w:rPr>
            </w:pPr>
            <w:r>
              <w:rPr>
                <w:color w:val="333333"/>
                <w:sz w:val="14"/>
              </w:rPr>
              <w:t>2</w:t>
            </w:r>
            <w:r>
              <w:rPr>
                <w:color w:val="333333"/>
                <w:spacing w:val="36"/>
                <w:sz w:val="14"/>
              </w:rPr>
              <w:t> </w:t>
            </w:r>
            <w:r>
              <w:rPr>
                <w:color w:val="333333"/>
                <w:sz w:val="14"/>
              </w:rPr>
              <w:t>ESCOVA</w:t>
            </w:r>
            <w:r>
              <w:rPr>
                <w:color w:val="333333"/>
                <w:spacing w:val="-4"/>
                <w:sz w:val="14"/>
              </w:rPr>
              <w:t> </w:t>
            </w:r>
            <w:r>
              <w:rPr>
                <w:color w:val="333333"/>
                <w:sz w:val="14"/>
              </w:rPr>
              <w:t>REUTILIZÁVEL</w:t>
            </w:r>
          </w:p>
        </w:tc>
        <w:tc>
          <w:tcPr>
            <w:tcW w:w="715" w:type="dxa"/>
          </w:tcPr>
          <w:p>
            <w:pPr>
              <w:pStyle w:val="TableParagraph"/>
              <w:spacing w:line="147" w:lineRule="exact" w:before="114"/>
              <w:ind w:left="58"/>
              <w:rPr>
                <w:sz w:val="14"/>
              </w:rPr>
            </w:pPr>
            <w:r>
              <w:rPr>
                <w:color w:val="333333"/>
                <w:sz w:val="14"/>
              </w:rPr>
              <w:t>38855</w:t>
            </w:r>
          </w:p>
        </w:tc>
        <w:tc>
          <w:tcPr>
            <w:tcW w:w="1747" w:type="dxa"/>
            <w:gridSpan w:val="2"/>
          </w:tcPr>
          <w:p>
            <w:pPr>
              <w:pStyle w:val="TableParagraph"/>
              <w:tabs>
                <w:tab w:pos="950" w:val="left" w:leader="none"/>
              </w:tabs>
              <w:spacing w:line="147" w:lineRule="exact" w:before="114"/>
              <w:ind w:left="273"/>
              <w:rPr>
                <w:sz w:val="14"/>
              </w:rPr>
            </w:pPr>
            <w:r>
              <w:rPr>
                <w:color w:val="333333"/>
                <w:sz w:val="14"/>
              </w:rPr>
              <w:t>-</w:t>
              <w:tab/>
              <w:t>ESCOVA</w:t>
            </w:r>
          </w:p>
        </w:tc>
        <w:tc>
          <w:tcPr>
            <w:tcW w:w="619" w:type="dxa"/>
          </w:tcPr>
          <w:p>
            <w:pPr>
              <w:pStyle w:val="TableParagraph"/>
              <w:spacing w:line="147" w:lineRule="exact" w:before="114"/>
              <w:ind w:left="142" w:right="155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UND</w:t>
            </w:r>
          </w:p>
        </w:tc>
        <w:tc>
          <w:tcPr>
            <w:tcW w:w="1022" w:type="dxa"/>
          </w:tcPr>
          <w:p>
            <w:pPr>
              <w:pStyle w:val="TableParagraph"/>
              <w:spacing w:line="147" w:lineRule="exact" w:before="114"/>
              <w:ind w:left="173"/>
              <w:rPr>
                <w:sz w:val="14"/>
              </w:rPr>
            </w:pPr>
            <w:r>
              <w:rPr>
                <w:color w:val="333333"/>
                <w:sz w:val="14"/>
              </w:rPr>
              <w:t>NL</w:t>
            </w:r>
            <w:r>
              <w:rPr>
                <w:color w:val="333333"/>
                <w:spacing w:val="-3"/>
                <w:sz w:val="14"/>
              </w:rPr>
              <w:t> </w:t>
            </w:r>
            <w:r>
              <w:rPr>
                <w:color w:val="333333"/>
                <w:sz w:val="14"/>
              </w:rPr>
              <w:t>Produtos</w:t>
            </w:r>
          </w:p>
        </w:tc>
        <w:tc>
          <w:tcPr>
            <w:tcW w:w="971" w:type="dxa"/>
          </w:tcPr>
          <w:p>
            <w:pPr>
              <w:pStyle w:val="TableParagraph"/>
              <w:spacing w:line="147" w:lineRule="exact" w:before="114"/>
              <w:ind w:left="135"/>
              <w:rPr>
                <w:sz w:val="14"/>
              </w:rPr>
            </w:pPr>
            <w:r>
              <w:rPr>
                <w:color w:val="333333"/>
                <w:sz w:val="14"/>
              </w:rPr>
              <w:t>ESCOVA</w:t>
            </w:r>
          </w:p>
        </w:tc>
        <w:tc>
          <w:tcPr>
            <w:tcW w:w="1421" w:type="dxa"/>
            <w:gridSpan w:val="2"/>
          </w:tcPr>
          <w:p>
            <w:pPr>
              <w:pStyle w:val="TableParagraph"/>
              <w:tabs>
                <w:tab w:pos="989" w:val="left" w:leader="none"/>
              </w:tabs>
              <w:spacing w:line="147" w:lineRule="exact" w:before="114"/>
              <w:ind w:left="280"/>
              <w:rPr>
                <w:sz w:val="14"/>
              </w:rPr>
            </w:pPr>
            <w:r>
              <w:rPr>
                <w:color w:val="333333"/>
                <w:sz w:val="14"/>
              </w:rPr>
              <w:t>-</w:t>
              <w:tab/>
              <w:t>R$</w:t>
            </w:r>
          </w:p>
        </w:tc>
        <w:tc>
          <w:tcPr>
            <w:tcW w:w="794" w:type="dxa"/>
          </w:tcPr>
          <w:p>
            <w:pPr>
              <w:pStyle w:val="TableParagraph"/>
              <w:spacing w:line="147" w:lineRule="exact" w:before="114"/>
              <w:ind w:left="67" w:right="66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2</w:t>
            </w:r>
            <w:r>
              <w:rPr>
                <w:color w:val="333333"/>
                <w:spacing w:val="-3"/>
                <w:sz w:val="14"/>
              </w:rPr>
              <w:t> </w:t>
            </w:r>
            <w:r>
              <w:rPr>
                <w:color w:val="333333"/>
                <w:sz w:val="14"/>
              </w:rPr>
              <w:t>Unidade</w:t>
            </w:r>
          </w:p>
        </w:tc>
        <w:tc>
          <w:tcPr>
            <w:tcW w:w="1482" w:type="dxa"/>
            <w:gridSpan w:val="2"/>
          </w:tcPr>
          <w:p>
            <w:pPr>
              <w:pStyle w:val="TableParagraph"/>
              <w:tabs>
                <w:tab w:pos="819" w:val="left" w:leader="none"/>
              </w:tabs>
              <w:spacing w:line="147" w:lineRule="exact" w:before="114"/>
              <w:ind w:left="274"/>
              <w:rPr>
                <w:sz w:val="14"/>
              </w:rPr>
            </w:pPr>
            <w:r>
              <w:rPr>
                <w:color w:val="333333"/>
                <w:sz w:val="14"/>
              </w:rPr>
              <w:t>R$</w:t>
              <w:tab/>
              <w:t>Danielly</w:t>
            </w:r>
          </w:p>
        </w:tc>
      </w:tr>
      <w:tr>
        <w:trPr>
          <w:trHeight w:val="1809" w:hRule="atLeast"/>
        </w:trPr>
        <w:tc>
          <w:tcPr>
            <w:tcW w:w="1761" w:type="dxa"/>
            <w:gridSpan w:val="2"/>
          </w:tcPr>
          <w:p>
            <w:pPr>
              <w:pStyle w:val="TableParagraph"/>
              <w:spacing w:line="164" w:lineRule="exact"/>
              <w:ind w:left="220" w:right="63" w:hanging="1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CABO AMARELO 22CM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CERDAS</w:t>
            </w:r>
            <w:r>
              <w:rPr>
                <w:color w:val="333333"/>
                <w:spacing w:val="-10"/>
                <w:sz w:val="14"/>
              </w:rPr>
              <w:t> </w:t>
            </w:r>
            <w:r>
              <w:rPr>
                <w:color w:val="333333"/>
                <w:sz w:val="14"/>
              </w:rPr>
              <w:t>78X17X18MM</w:t>
            </w:r>
            <w:r>
              <w:rPr>
                <w:color w:val="333333"/>
                <w:spacing w:val="-10"/>
                <w:sz w:val="14"/>
              </w:rPr>
              <w:t> </w:t>
            </w:r>
            <w:r>
              <w:rPr>
                <w:color w:val="333333"/>
                <w:sz w:val="14"/>
              </w:rPr>
              <w:t>-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ESPECIFICAÇÃO: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ESCOVA AMARELA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AUTOCLAVÁVEL COM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CERDAS FLEXÍVEIS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DESENVOLVIDAS PARA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INSTRUMENTAIS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GRANDES QUE EXIGEM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UMA LIMPEZA SUAVE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COMO</w:t>
            </w:r>
            <w:r>
              <w:rPr>
                <w:color w:val="333333"/>
                <w:spacing w:val="-2"/>
                <w:sz w:val="14"/>
              </w:rPr>
              <w:t> </w:t>
            </w:r>
            <w:r>
              <w:rPr>
                <w:color w:val="333333"/>
                <w:sz w:val="14"/>
              </w:rPr>
              <w:t>ÓTICAS,</w:t>
            </w:r>
          </w:p>
        </w:tc>
        <w:tc>
          <w:tcPr>
            <w:tcW w:w="71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47" w:type="dxa"/>
            <w:gridSpan w:val="2"/>
          </w:tcPr>
          <w:p>
            <w:pPr>
              <w:pStyle w:val="TableParagraph"/>
              <w:spacing w:line="232" w:lineRule="auto" w:before="1"/>
              <w:ind w:left="823" w:right="165"/>
              <w:jc w:val="center"/>
              <w:rPr>
                <w:sz w:val="14"/>
              </w:rPr>
            </w:pPr>
            <w:r>
              <w:rPr>
                <w:color w:val="333333"/>
                <w:spacing w:val="-2"/>
                <w:sz w:val="14"/>
              </w:rPr>
              <w:t>ANATOMICA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VERDE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CERDAS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RIGIDAS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78X17X20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COMP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TOTAL</w:t>
            </w:r>
            <w:r>
              <w:rPr>
                <w:color w:val="333333"/>
                <w:spacing w:val="1"/>
                <w:sz w:val="14"/>
              </w:rPr>
              <w:t> </w:t>
            </w:r>
            <w:r>
              <w:rPr>
                <w:color w:val="333333"/>
                <w:sz w:val="14"/>
              </w:rPr>
              <w:t>220MM, MS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BRUSH</w:t>
            </w:r>
          </w:p>
        </w:tc>
        <w:tc>
          <w:tcPr>
            <w:tcW w:w="61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2" w:type="dxa"/>
          </w:tcPr>
          <w:p>
            <w:pPr>
              <w:pStyle w:val="TableParagraph"/>
              <w:spacing w:line="232" w:lineRule="auto" w:before="1"/>
              <w:ind w:left="413" w:right="89" w:hanging="243"/>
              <w:rPr>
                <w:sz w:val="14"/>
              </w:rPr>
            </w:pPr>
            <w:r>
              <w:rPr>
                <w:color w:val="333333"/>
                <w:spacing w:val="-1"/>
                <w:sz w:val="14"/>
              </w:rPr>
              <w:t>Hospitalares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Ltda</w:t>
            </w:r>
          </w:p>
        </w:tc>
        <w:tc>
          <w:tcPr>
            <w:tcW w:w="971" w:type="dxa"/>
          </w:tcPr>
          <w:p>
            <w:pPr>
              <w:pStyle w:val="TableParagraph"/>
              <w:spacing w:line="166" w:lineRule="exact"/>
              <w:ind w:left="92"/>
              <w:rPr>
                <w:sz w:val="14"/>
              </w:rPr>
            </w:pPr>
            <w:r>
              <w:rPr>
                <w:color w:val="333333"/>
                <w:sz w:val="14"/>
              </w:rPr>
              <w:t>AMARELA</w:t>
            </w:r>
          </w:p>
        </w:tc>
        <w:tc>
          <w:tcPr>
            <w:tcW w:w="1421" w:type="dxa"/>
            <w:gridSpan w:val="2"/>
          </w:tcPr>
          <w:p>
            <w:pPr>
              <w:pStyle w:val="TableParagraph"/>
              <w:spacing w:line="166" w:lineRule="exact"/>
              <w:ind w:left="821"/>
              <w:rPr>
                <w:sz w:val="14"/>
              </w:rPr>
            </w:pPr>
            <w:r>
              <w:rPr>
                <w:color w:val="333333"/>
                <w:sz w:val="14"/>
              </w:rPr>
              <w:t>78,2800</w:t>
            </w:r>
          </w:p>
        </w:tc>
        <w:tc>
          <w:tcPr>
            <w:tcW w:w="79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82" w:type="dxa"/>
            <w:gridSpan w:val="2"/>
          </w:tcPr>
          <w:p>
            <w:pPr>
              <w:pStyle w:val="TableParagraph"/>
              <w:tabs>
                <w:tab w:pos="861" w:val="left" w:leader="none"/>
              </w:tabs>
              <w:spacing w:line="164" w:lineRule="exact"/>
              <w:ind w:left="68"/>
              <w:rPr>
                <w:sz w:val="14"/>
              </w:rPr>
            </w:pPr>
            <w:r>
              <w:rPr>
                <w:color w:val="333333"/>
                <w:sz w:val="14"/>
              </w:rPr>
              <w:t>156,5600</w:t>
              <w:tab/>
              <w:t>Evelyn</w:t>
            </w:r>
          </w:p>
          <w:p>
            <w:pPr>
              <w:pStyle w:val="TableParagraph"/>
              <w:spacing w:line="232" w:lineRule="auto" w:before="2"/>
              <w:ind w:left="681" w:right="38"/>
              <w:jc w:val="center"/>
              <w:rPr>
                <w:sz w:val="14"/>
              </w:rPr>
            </w:pPr>
            <w:r>
              <w:rPr>
                <w:color w:val="333333"/>
                <w:spacing w:val="-2"/>
                <w:sz w:val="14"/>
              </w:rPr>
              <w:t>Pereira </w:t>
            </w:r>
            <w:r>
              <w:rPr>
                <w:color w:val="333333"/>
                <w:spacing w:val="-1"/>
                <w:sz w:val="14"/>
              </w:rPr>
              <w:t>Da</w:t>
            </w:r>
            <w:r>
              <w:rPr>
                <w:color w:val="333333"/>
                <w:spacing w:val="-41"/>
                <w:sz w:val="14"/>
              </w:rPr>
              <w:t> </w:t>
            </w:r>
            <w:r>
              <w:rPr>
                <w:color w:val="333333"/>
                <w:sz w:val="14"/>
              </w:rPr>
              <w:t>Cruz</w:t>
            </w:r>
          </w:p>
          <w:p>
            <w:pPr>
              <w:pStyle w:val="TableParagraph"/>
              <w:spacing w:before="3"/>
              <w:rPr>
                <w:b/>
                <w:sz w:val="13"/>
              </w:rPr>
            </w:pPr>
          </w:p>
          <w:p>
            <w:pPr>
              <w:pStyle w:val="TableParagraph"/>
              <w:spacing w:line="167" w:lineRule="exact" w:before="1"/>
              <w:ind w:left="681" w:right="41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08/04/2024</w:t>
            </w:r>
          </w:p>
          <w:p>
            <w:pPr>
              <w:pStyle w:val="TableParagraph"/>
              <w:spacing w:line="167" w:lineRule="exact"/>
              <w:ind w:left="681" w:right="41"/>
              <w:jc w:val="center"/>
              <w:rPr>
                <w:sz w:val="14"/>
              </w:rPr>
            </w:pPr>
            <w:r>
              <w:rPr>
                <w:color w:val="333333"/>
                <w:sz w:val="14"/>
              </w:rPr>
              <w:t>10:03</w:t>
            </w:r>
          </w:p>
        </w:tc>
      </w:tr>
    </w:tbl>
    <w:p>
      <w:pPr>
        <w:spacing w:after="0" w:line="167" w:lineRule="exact"/>
        <w:jc w:val="center"/>
        <w:rPr>
          <w:sz w:val="14"/>
        </w:rPr>
        <w:sectPr>
          <w:type w:val="continuous"/>
          <w:pgSz w:w="11900" w:h="16840"/>
          <w:pgMar w:top="460" w:bottom="440" w:left="620" w:right="20"/>
        </w:sectPr>
      </w:pPr>
    </w:p>
    <w:p>
      <w:pPr>
        <w:spacing w:line="232" w:lineRule="auto" w:before="84"/>
        <w:ind w:left="324" w:right="9432" w:hanging="1"/>
        <w:jc w:val="center"/>
        <w:rPr>
          <w:sz w:val="14"/>
        </w:rPr>
      </w:pPr>
      <w:r>
        <w:rPr>
          <w:color w:val="333333"/>
          <w:sz w:val="14"/>
        </w:rPr>
        <w:t>PLASTICOS OU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LUGARES DE DIFICIL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ACESSO QUE SÃO MAIS</w:t>
      </w:r>
      <w:r>
        <w:rPr>
          <w:color w:val="333333"/>
          <w:spacing w:val="-41"/>
          <w:sz w:val="14"/>
        </w:rPr>
        <w:t> </w:t>
      </w:r>
      <w:r>
        <w:rPr>
          <w:color w:val="333333"/>
          <w:sz w:val="14"/>
        </w:rPr>
        <w:t>FACEIS</w:t>
      </w:r>
      <w:r>
        <w:rPr>
          <w:color w:val="333333"/>
          <w:spacing w:val="12"/>
          <w:sz w:val="14"/>
        </w:rPr>
        <w:t> </w:t>
      </w:r>
      <w:r>
        <w:rPr>
          <w:color w:val="333333"/>
          <w:sz w:val="14"/>
        </w:rPr>
        <w:t>DE</w:t>
      </w:r>
      <w:r>
        <w:rPr>
          <w:color w:val="333333"/>
          <w:spacing w:val="12"/>
          <w:sz w:val="14"/>
        </w:rPr>
        <w:t> </w:t>
      </w:r>
      <w:r>
        <w:rPr>
          <w:color w:val="333333"/>
          <w:sz w:val="14"/>
        </w:rPr>
        <w:t>LIMPAR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COM CERDAS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FLEXIVEIS.CABO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MEDINDO 22CM,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CERDAS FLEXÍVEIS EM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NYLON</w:t>
      </w:r>
      <w:r>
        <w:rPr>
          <w:color w:val="333333"/>
          <w:spacing w:val="1"/>
          <w:sz w:val="14"/>
        </w:rPr>
        <w:t> </w:t>
      </w:r>
      <w:r>
        <w:rPr>
          <w:color w:val="333333"/>
          <w:spacing w:val="-1"/>
          <w:sz w:val="14"/>
        </w:rPr>
        <w:t>78X17X20MM.PRODUTO</w:t>
      </w:r>
      <w:r>
        <w:rPr>
          <w:color w:val="333333"/>
          <w:spacing w:val="-41"/>
          <w:sz w:val="14"/>
        </w:rPr>
        <w:t> </w:t>
      </w:r>
      <w:r>
        <w:rPr>
          <w:color w:val="333333"/>
          <w:sz w:val="14"/>
        </w:rPr>
        <w:t>ISENTO DE REGISTRO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NO</w:t>
      </w:r>
      <w:r>
        <w:rPr>
          <w:color w:val="333333"/>
          <w:spacing w:val="3"/>
          <w:sz w:val="14"/>
        </w:rPr>
        <w:t> </w:t>
      </w:r>
      <w:r>
        <w:rPr>
          <w:color w:val="333333"/>
          <w:sz w:val="14"/>
        </w:rPr>
        <w:t>M.S</w:t>
      </w:r>
      <w:r>
        <w:rPr>
          <w:color w:val="333333"/>
          <w:spacing w:val="4"/>
          <w:sz w:val="14"/>
        </w:rPr>
        <w:t> </w:t>
      </w:r>
      <w:r>
        <w:rPr>
          <w:color w:val="333333"/>
          <w:sz w:val="14"/>
        </w:rPr>
        <w:t>CONFORME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RDC 185/2001 E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ENQUADRAMENTO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SANITARIO COMO-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PRODUTOS NÃO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CONSIDERADOS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PRODUTOS PARA A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SAUDE.</w:t>
      </w:r>
    </w:p>
    <w:p>
      <w:pPr>
        <w:spacing w:line="240" w:lineRule="auto" w:before="8"/>
        <w:rPr>
          <w:sz w:val="8"/>
        </w:rPr>
      </w:pPr>
      <w:r>
        <w:rPr/>
        <w:pict>
          <v:group style="position:absolute;margin-left:40.448120pt;margin-top:7.221429pt;width:519.9pt;height:1.5pt;mso-position-horizontal-relative:page;mso-position-vertical-relative:paragraph;z-index:-15725568;mso-wrap-distance-left:0;mso-wrap-distance-right:0" coordorigin="809,144" coordsize="10398,30">
            <v:rect style="position:absolute;left:808;top:144;width:10398;height:15" filled="true" fillcolor="#999999" stroked="false">
              <v:fill type="solid"/>
            </v:rect>
            <v:shape style="position:absolute;left:808;top:144;width:10398;height:30" coordorigin="809,144" coordsize="10398,30" path="m11206,144l11192,159,809,159,809,174,11192,174,11206,174,11206,159,11206,144xe" filled="true" fillcolor="#ededed" stroked="false">
              <v:path arrowok="t"/>
              <v:fill type="solid"/>
            </v:shape>
            <v:shape style="position:absolute;left:808;top:144;width:15;height:30" coordorigin="809,144" coordsize="15,30" path="m809,174l809,144,824,144,824,159,809,174xe" filled="true" fillcolor="#999999" stroked="false">
              <v:path arrowok="t"/>
              <v:fill type="solid"/>
            </v:shape>
            <w10:wrap type="topAndBottom"/>
          </v:group>
        </w:pict>
      </w:r>
    </w:p>
    <w:p>
      <w:pPr>
        <w:spacing w:after="0" w:line="240" w:lineRule="auto"/>
        <w:rPr>
          <w:sz w:val="8"/>
        </w:rPr>
        <w:sectPr>
          <w:pgSz w:w="11900" w:h="16840"/>
          <w:pgMar w:header="269" w:footer="253" w:top="460" w:bottom="440" w:left="620" w:right="20"/>
        </w:sectPr>
      </w:pPr>
    </w:p>
    <w:p>
      <w:pPr>
        <w:spacing w:line="232" w:lineRule="auto" w:before="89"/>
        <w:ind w:left="7759" w:right="0" w:firstLine="86"/>
        <w:jc w:val="left"/>
        <w:rPr>
          <w:b/>
          <w:sz w:val="14"/>
        </w:rPr>
      </w:pPr>
      <w:r>
        <w:rPr>
          <w:b/>
          <w:color w:val="333333"/>
          <w:sz w:val="14"/>
        </w:rPr>
        <w:t>Total</w:t>
      </w:r>
      <w:r>
        <w:rPr>
          <w:b/>
          <w:color w:val="333333"/>
          <w:spacing w:val="1"/>
          <w:sz w:val="14"/>
        </w:rPr>
        <w:t> </w:t>
      </w:r>
      <w:r>
        <w:rPr>
          <w:b/>
          <w:color w:val="333333"/>
          <w:w w:val="95"/>
          <w:sz w:val="14"/>
        </w:rPr>
        <w:t>Parcial:</w:t>
      </w:r>
    </w:p>
    <w:p>
      <w:pPr>
        <w:spacing w:line="232" w:lineRule="auto" w:before="89"/>
        <w:ind w:left="908" w:right="1427" w:firstLine="206"/>
        <w:jc w:val="left"/>
        <w:rPr>
          <w:sz w:val="14"/>
        </w:rPr>
      </w:pPr>
      <w:r>
        <w:rPr/>
        <w:br w:type="column"/>
      </w:r>
      <w:r>
        <w:rPr>
          <w:color w:val="333333"/>
          <w:sz w:val="14"/>
        </w:rPr>
        <w:t>R$</w:t>
      </w:r>
      <w:r>
        <w:rPr>
          <w:color w:val="333333"/>
          <w:spacing w:val="1"/>
          <w:sz w:val="14"/>
        </w:rPr>
        <w:t> </w:t>
      </w:r>
      <w:r>
        <w:rPr>
          <w:color w:val="333333"/>
          <w:sz w:val="14"/>
        </w:rPr>
        <w:t>313,1200</w:t>
      </w:r>
    </w:p>
    <w:p>
      <w:pPr>
        <w:spacing w:after="0" w:line="232" w:lineRule="auto"/>
        <w:jc w:val="left"/>
        <w:rPr>
          <w:sz w:val="14"/>
        </w:rPr>
        <w:sectPr>
          <w:type w:val="continuous"/>
          <w:pgSz w:w="11900" w:h="16840"/>
          <w:pgMar w:top="460" w:bottom="440" w:left="620" w:right="20"/>
          <w:cols w:num="2" w:equalWidth="0">
            <w:col w:w="8287" w:space="40"/>
            <w:col w:w="2933"/>
          </w:cols>
        </w:sectPr>
      </w:pPr>
    </w:p>
    <w:p>
      <w:pPr>
        <w:spacing w:line="240" w:lineRule="auto" w:before="4" w:after="0"/>
        <w:rPr>
          <w:sz w:val="11"/>
        </w:rPr>
      </w:pPr>
    </w:p>
    <w:p>
      <w:pPr>
        <w:spacing w:line="29" w:lineRule="exact"/>
        <w:ind w:left="188" w:right="0" w:firstLine="0"/>
        <w:rPr>
          <w:sz w:val="2"/>
        </w:rPr>
      </w:pPr>
      <w:r>
        <w:rPr>
          <w:position w:val="0"/>
          <w:sz w:val="2"/>
        </w:rPr>
        <w:pict>
          <v:group style="width:519.9pt;height:1.5pt;mso-position-horizontal-relative:char;mso-position-vertical-relative:line" coordorigin="0,0" coordsize="10398,30">
            <v:rect style="position:absolute;left:0;top:0;width:10398;height:15" filled="true" fillcolor="#999999" stroked="false">
              <v:fill type="solid"/>
            </v:rect>
            <v:shape style="position:absolute;left:0;top:0;width:10398;height:30" coordorigin="0,0" coordsize="10398,30" path="m10398,0l10383,15,0,15,0,30,10383,30,10398,30,10398,15,10398,0xe" filled="true" fillcolor="#ededed" stroked="false">
              <v:path arrowok="t"/>
              <v:fill type="solid"/>
            </v:shape>
            <v:shape style="position:absolute;left:0;top:0;width:15;height:30" coordorigin="0,0" coordsize="15,30" path="m0,30l0,0,15,0,15,15,0,30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tabs>
          <w:tab w:pos="5135" w:val="left" w:leader="none"/>
        </w:tabs>
        <w:spacing w:before="129"/>
        <w:ind w:left="3175" w:right="0" w:firstLine="0"/>
        <w:jc w:val="left"/>
        <w:rPr>
          <w:sz w:val="14"/>
        </w:rPr>
      </w:pPr>
      <w:r>
        <w:rPr/>
        <w:pict>
          <v:group style="position:absolute;margin-left:40.448120pt;margin-top:20.922913pt;width:519.9pt;height:1.5pt;mso-position-horizontal-relative:page;mso-position-vertical-relative:paragraph;z-index:-15724544;mso-wrap-distance-left:0;mso-wrap-distance-right:0" coordorigin="809,418" coordsize="10398,30">
            <v:rect style="position:absolute;left:808;top:418;width:10398;height:15" filled="true" fillcolor="#999999" stroked="false">
              <v:fill type="solid"/>
            </v:rect>
            <v:shape style="position:absolute;left:808;top:418;width:10398;height:30" coordorigin="809,418" coordsize="10398,30" path="m11206,418l11192,433,809,433,809,448,11192,448,11206,448,11206,433,11206,418xe" filled="true" fillcolor="#ededed" stroked="false">
              <v:path arrowok="t"/>
              <v:fill type="solid"/>
            </v:shape>
            <v:shape style="position:absolute;left:808;top:418;width:15;height:30" coordorigin="809,418" coordsize="15,30" path="m809,448l809,418,824,418,824,433,809,448xe" filled="true" fillcolor="#999999" stroked="false">
              <v:path arrowok="t"/>
              <v:fill type="solid"/>
            </v:shape>
            <w10:wrap type="topAndBottom"/>
          </v:group>
        </w:pict>
      </w:r>
      <w:r>
        <w:rPr/>
        <w:pict>
          <v:shape style="position:absolute;margin-left:464.679749pt;margin-top:-20.409145pt;width:9.65pt;height:8.450pt;mso-position-horizontal-relative:page;mso-position-vertical-relative:paragraph;z-index:15733760" type="#_x0000_t202" filled="false" stroked="false">
            <v:textbox inset="0,0,0,0">
              <w:txbxContent>
                <w:p>
                  <w:pPr>
                    <w:spacing w:line="168" w:lineRule="exact" w:before="0"/>
                    <w:ind w:left="0" w:right="0" w:firstLine="0"/>
                    <w:jc w:val="left"/>
                    <w:rPr>
                      <w:sz w:val="14"/>
                    </w:rPr>
                  </w:pPr>
                  <w:r>
                    <w:rPr>
                      <w:color w:val="333333"/>
                      <w:spacing w:val="-1"/>
                      <w:sz w:val="14"/>
                    </w:rPr>
                    <w:t>4.0</w:t>
                  </w:r>
                </w:p>
              </w:txbxContent>
            </v:textbox>
            <w10:wrap type="none"/>
          </v:shape>
        </w:pict>
      </w:r>
      <w:r>
        <w:rPr>
          <w:color w:val="333333"/>
          <w:sz w:val="14"/>
        </w:rPr>
        <w:t>Total</w:t>
      </w:r>
      <w:r>
        <w:rPr>
          <w:color w:val="333333"/>
          <w:spacing w:val="-5"/>
          <w:sz w:val="14"/>
        </w:rPr>
        <w:t> </w:t>
      </w:r>
      <w:r>
        <w:rPr>
          <w:color w:val="333333"/>
          <w:sz w:val="14"/>
        </w:rPr>
        <w:t>de</w:t>
      </w:r>
      <w:r>
        <w:rPr>
          <w:color w:val="333333"/>
          <w:spacing w:val="-4"/>
          <w:sz w:val="14"/>
        </w:rPr>
        <w:t> </w:t>
      </w:r>
      <w:r>
        <w:rPr>
          <w:color w:val="333333"/>
          <w:sz w:val="14"/>
        </w:rPr>
        <w:t>Itens</w:t>
      </w:r>
      <w:r>
        <w:rPr>
          <w:color w:val="333333"/>
          <w:spacing w:val="-4"/>
          <w:sz w:val="14"/>
        </w:rPr>
        <w:t> </w:t>
      </w:r>
      <w:r>
        <w:rPr>
          <w:color w:val="333333"/>
          <w:sz w:val="14"/>
        </w:rPr>
        <w:t>da</w:t>
      </w:r>
      <w:r>
        <w:rPr>
          <w:color w:val="333333"/>
          <w:spacing w:val="-4"/>
          <w:sz w:val="14"/>
        </w:rPr>
        <w:t> </w:t>
      </w:r>
      <w:r>
        <w:rPr>
          <w:color w:val="333333"/>
          <w:sz w:val="14"/>
        </w:rPr>
        <w:t>Cotação:</w:t>
      </w:r>
      <w:r>
        <w:rPr>
          <w:color w:val="333333"/>
          <w:spacing w:val="-4"/>
          <w:sz w:val="14"/>
        </w:rPr>
        <w:t> </w:t>
      </w:r>
      <w:r>
        <w:rPr>
          <w:color w:val="333333"/>
          <w:sz w:val="14"/>
        </w:rPr>
        <w:t>2</w:t>
        <w:tab/>
        <w:t>Total</w:t>
      </w:r>
      <w:r>
        <w:rPr>
          <w:color w:val="333333"/>
          <w:spacing w:val="-6"/>
          <w:sz w:val="14"/>
        </w:rPr>
        <w:t> </w:t>
      </w:r>
      <w:r>
        <w:rPr>
          <w:color w:val="333333"/>
          <w:sz w:val="14"/>
        </w:rPr>
        <w:t>de</w:t>
      </w:r>
      <w:r>
        <w:rPr>
          <w:color w:val="333333"/>
          <w:spacing w:val="-5"/>
          <w:sz w:val="14"/>
        </w:rPr>
        <w:t> </w:t>
      </w:r>
      <w:r>
        <w:rPr>
          <w:color w:val="333333"/>
          <w:sz w:val="14"/>
        </w:rPr>
        <w:t>Itens</w:t>
      </w:r>
      <w:r>
        <w:rPr>
          <w:color w:val="333333"/>
          <w:spacing w:val="-6"/>
          <w:sz w:val="14"/>
        </w:rPr>
        <w:t> </w:t>
      </w:r>
      <w:r>
        <w:rPr>
          <w:color w:val="333333"/>
          <w:sz w:val="14"/>
        </w:rPr>
        <w:t>Impressos:</w:t>
      </w:r>
      <w:r>
        <w:rPr>
          <w:color w:val="333333"/>
          <w:spacing w:val="-6"/>
          <w:sz w:val="14"/>
        </w:rPr>
        <w:t> </w:t>
      </w:r>
      <w:r>
        <w:rPr>
          <w:color w:val="333333"/>
          <w:sz w:val="14"/>
        </w:rPr>
        <w:t>2</w:t>
      </w:r>
    </w:p>
    <w:p>
      <w:pPr>
        <w:spacing w:line="240" w:lineRule="auto" w:before="9"/>
        <w:rPr>
          <w:sz w:val="5"/>
        </w:rPr>
      </w:pPr>
    </w:p>
    <w:p>
      <w:pPr>
        <w:spacing w:after="0" w:line="240" w:lineRule="auto"/>
        <w:rPr>
          <w:sz w:val="5"/>
        </w:rPr>
        <w:sectPr>
          <w:type w:val="continuous"/>
          <w:pgSz w:w="11900" w:h="16840"/>
          <w:pgMar w:top="460" w:bottom="440" w:left="620" w:right="20"/>
        </w:sect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5" w:after="0"/>
        <w:rPr>
          <w:sz w:val="17"/>
        </w:rPr>
      </w:pPr>
    </w:p>
    <w:p>
      <w:pPr>
        <w:pStyle w:val="BodyText"/>
        <w:spacing w:line="225" w:lineRule="exact"/>
        <w:ind w:left="3311"/>
        <w:rPr>
          <w:rFonts w:ascii="Tahoma"/>
        </w:rPr>
      </w:pPr>
      <w:r>
        <w:rPr>
          <w:rFonts w:ascii="Tahoma"/>
          <w:position w:val="-4"/>
        </w:rPr>
        <w:drawing>
          <wp:inline distT="0" distB="0" distL="0" distR="0">
            <wp:extent cx="1047750" cy="142875"/>
            <wp:effectExtent l="0" t="0" r="0" b="0"/>
            <wp:docPr id="7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/>
          <w:position w:val="-4"/>
        </w:rPr>
      </w:r>
      <w:r>
        <w:rPr>
          <w:rFonts w:ascii="Times New Roman"/>
          <w:spacing w:val="32"/>
          <w:position w:val="-4"/>
        </w:rPr>
        <w:t> </w:t>
      </w:r>
      <w:r>
        <w:rPr>
          <w:rFonts w:ascii="Tahoma"/>
          <w:spacing w:val="32"/>
          <w:position w:val="-4"/>
        </w:rPr>
        <w:drawing>
          <wp:inline distT="0" distB="0" distL="0" distR="0">
            <wp:extent cx="1047750" cy="142875"/>
            <wp:effectExtent l="0" t="0" r="0" b="0"/>
            <wp:docPr id="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ahoma"/>
          <w:spacing w:val="32"/>
          <w:position w:val="-4"/>
        </w:rPr>
      </w:r>
    </w:p>
    <w:p>
      <w:pPr>
        <w:spacing w:before="98"/>
        <w:ind w:left="2853" w:right="0" w:firstLine="0"/>
        <w:jc w:val="left"/>
        <w:rPr>
          <w:sz w:val="14"/>
        </w:rPr>
      </w:pPr>
      <w:r>
        <w:rPr/>
        <w:pict>
          <v:group style="position:absolute;margin-left:40.448120pt;margin-top:-20.96229pt;width:519.9pt;height:1.5pt;mso-position-horizontal-relative:page;mso-position-vertical-relative:paragraph;z-index:15733248" coordorigin="809,-419" coordsize="10398,30">
            <v:rect style="position:absolute;left:808;top:-420;width:10398;height:15" filled="true" fillcolor="#999999" stroked="false">
              <v:fill type="solid"/>
            </v:rect>
            <v:shape style="position:absolute;left:808;top:-420;width:10398;height:30" coordorigin="809,-419" coordsize="10398,30" path="m11206,-419l11192,-404,809,-404,809,-389,11192,-389,11206,-389,11206,-404,11206,-419xe" filled="true" fillcolor="#ededed" stroked="false">
              <v:path arrowok="t"/>
              <v:fill type="solid"/>
            </v:shape>
            <v:shape style="position:absolute;left:808;top:-420;width:15;height:30" coordorigin="809,-419" coordsize="15,30" path="m809,-389l809,-419,824,-419,824,-404,809,-389xe" filled="true" fillcolor="#999999" stroked="false">
              <v:path arrowok="t"/>
              <v:fill type="solid"/>
            </v:shape>
            <w10:wrap type="none"/>
          </v:group>
        </w:pict>
      </w:r>
      <w:r>
        <w:rPr>
          <w:color w:val="333333"/>
          <w:sz w:val="14"/>
        </w:rPr>
        <w:t>Clique</w:t>
      </w:r>
      <w:r>
        <w:rPr>
          <w:color w:val="333333"/>
          <w:spacing w:val="-3"/>
          <w:sz w:val="14"/>
        </w:rPr>
        <w:t> </w:t>
      </w:r>
      <w:r>
        <w:rPr>
          <w:color w:val="0000ED"/>
          <w:sz w:val="14"/>
          <w:u w:val="single" w:color="0000ED"/>
        </w:rPr>
        <w:t>aqu</w:t>
      </w:r>
      <w:r>
        <w:rPr>
          <w:color w:val="0000ED"/>
          <w:sz w:val="14"/>
        </w:rPr>
        <w:t>i</w:t>
      </w:r>
      <w:r>
        <w:rPr>
          <w:color w:val="0000ED"/>
          <w:spacing w:val="-4"/>
          <w:sz w:val="14"/>
        </w:rPr>
        <w:t> </w:t>
      </w:r>
      <w:r>
        <w:rPr>
          <w:color w:val="333333"/>
          <w:sz w:val="14"/>
        </w:rPr>
        <w:t>para</w:t>
      </w:r>
      <w:r>
        <w:rPr>
          <w:color w:val="333333"/>
          <w:spacing w:val="-3"/>
          <w:sz w:val="14"/>
        </w:rPr>
        <w:t> </w:t>
      </w:r>
      <w:r>
        <w:rPr>
          <w:color w:val="333333"/>
          <w:sz w:val="14"/>
        </w:rPr>
        <w:t>geração</w:t>
      </w:r>
      <w:r>
        <w:rPr>
          <w:color w:val="333333"/>
          <w:spacing w:val="-4"/>
          <w:sz w:val="14"/>
        </w:rPr>
        <w:t> </w:t>
      </w:r>
      <w:r>
        <w:rPr>
          <w:color w:val="333333"/>
          <w:sz w:val="14"/>
        </w:rPr>
        <w:t>de</w:t>
      </w:r>
      <w:r>
        <w:rPr>
          <w:color w:val="333333"/>
          <w:spacing w:val="-4"/>
          <w:sz w:val="14"/>
        </w:rPr>
        <w:t> </w:t>
      </w:r>
      <w:r>
        <w:rPr>
          <w:color w:val="333333"/>
          <w:sz w:val="14"/>
        </w:rPr>
        <w:t>relatório</w:t>
      </w:r>
      <w:r>
        <w:rPr>
          <w:color w:val="333333"/>
          <w:spacing w:val="-3"/>
          <w:sz w:val="14"/>
        </w:rPr>
        <w:t> </w:t>
      </w:r>
      <w:r>
        <w:rPr>
          <w:color w:val="333333"/>
          <w:sz w:val="14"/>
        </w:rPr>
        <w:t>completo</w:t>
      </w:r>
      <w:r>
        <w:rPr>
          <w:color w:val="333333"/>
          <w:spacing w:val="-4"/>
          <w:sz w:val="14"/>
        </w:rPr>
        <w:t> </w:t>
      </w:r>
      <w:r>
        <w:rPr>
          <w:color w:val="333333"/>
          <w:sz w:val="14"/>
        </w:rPr>
        <w:t>com</w:t>
      </w:r>
      <w:r>
        <w:rPr>
          <w:color w:val="333333"/>
          <w:spacing w:val="-4"/>
          <w:sz w:val="14"/>
        </w:rPr>
        <w:t> </w:t>
      </w:r>
      <w:r>
        <w:rPr>
          <w:color w:val="333333"/>
          <w:sz w:val="14"/>
        </w:rPr>
        <w:t>quebra</w:t>
      </w:r>
      <w:r>
        <w:rPr>
          <w:color w:val="333333"/>
          <w:spacing w:val="-3"/>
          <w:sz w:val="14"/>
        </w:rPr>
        <w:t> </w:t>
      </w:r>
      <w:r>
        <w:rPr>
          <w:color w:val="333333"/>
          <w:sz w:val="14"/>
        </w:rPr>
        <w:t>de</w:t>
      </w:r>
      <w:r>
        <w:rPr>
          <w:color w:val="333333"/>
          <w:spacing w:val="-4"/>
          <w:sz w:val="14"/>
        </w:rPr>
        <w:t> </w:t>
      </w:r>
      <w:r>
        <w:rPr>
          <w:color w:val="333333"/>
          <w:sz w:val="14"/>
        </w:rPr>
        <w:t>página</w:t>
      </w:r>
    </w:p>
    <w:p>
      <w:pPr>
        <w:spacing w:line="232" w:lineRule="auto" w:before="34"/>
        <w:ind w:left="626" w:right="0" w:firstLine="34"/>
        <w:jc w:val="left"/>
        <w:rPr>
          <w:b/>
          <w:sz w:val="14"/>
        </w:rPr>
      </w:pPr>
      <w:r>
        <w:rPr/>
        <w:br w:type="column"/>
      </w:r>
      <w:r>
        <w:rPr>
          <w:b/>
          <w:color w:val="333333"/>
          <w:sz w:val="14"/>
        </w:rPr>
        <w:t>Total</w:t>
      </w:r>
      <w:r>
        <w:rPr>
          <w:b/>
          <w:color w:val="333333"/>
          <w:spacing w:val="-39"/>
          <w:sz w:val="14"/>
        </w:rPr>
        <w:t> </w:t>
      </w:r>
      <w:r>
        <w:rPr>
          <w:b/>
          <w:color w:val="333333"/>
          <w:w w:val="95"/>
          <w:sz w:val="14"/>
        </w:rPr>
        <w:t>Geral:</w:t>
      </w:r>
    </w:p>
    <w:p>
      <w:pPr>
        <w:tabs>
          <w:tab w:pos="1166" w:val="left" w:leader="none"/>
        </w:tabs>
        <w:spacing w:line="199" w:lineRule="exact" w:before="35"/>
        <w:ind w:left="399" w:right="0" w:firstLine="0"/>
        <w:jc w:val="left"/>
        <w:rPr>
          <w:sz w:val="14"/>
        </w:rPr>
      </w:pPr>
      <w:r>
        <w:rPr/>
        <w:br w:type="column"/>
      </w:r>
      <w:r>
        <w:rPr>
          <w:color w:val="333333"/>
          <w:sz w:val="14"/>
        </w:rPr>
        <w:t>4.0</w:t>
        <w:tab/>
      </w:r>
      <w:r>
        <w:rPr>
          <w:color w:val="333333"/>
          <w:position w:val="7"/>
          <w:sz w:val="14"/>
        </w:rPr>
        <w:t>R$</w:t>
      </w:r>
    </w:p>
    <w:p>
      <w:pPr>
        <w:spacing w:line="129" w:lineRule="exact" w:before="0"/>
        <w:ind w:left="960" w:right="0" w:firstLine="0"/>
        <w:jc w:val="left"/>
        <w:rPr>
          <w:sz w:val="14"/>
        </w:rPr>
      </w:pPr>
      <w:r>
        <w:rPr>
          <w:color w:val="333333"/>
          <w:sz w:val="14"/>
        </w:rPr>
        <w:t>313,1200</w:t>
      </w:r>
    </w:p>
    <w:sectPr>
      <w:type w:val="continuous"/>
      <w:pgSz w:w="11900" w:h="16840"/>
      <w:pgMar w:top="460" w:bottom="440" w:left="620" w:right="20"/>
      <w:cols w:num="3" w:equalWidth="0">
        <w:col w:w="7145" w:space="40"/>
        <w:col w:w="1050" w:space="39"/>
        <w:col w:w="2986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Verdana">
    <w:altName w:val="Verdana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Tahoma">
    <w:altName w:val="Tahoma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 style="position:absolute;margin-left:24.511717pt;margin-top:818.262329pt;width:216.25pt;height:10.95pt;mso-position-horizontal-relative:page;mso-position-vertical-relative:page;z-index:-15936512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https://bionexo.bionexo.com/jsp/RelatPDC/relat_adjudica.jsp</w:t>
                </w:r>
              </w:p>
            </w:txbxContent>
          </v:textbox>
          <w10:wrap type="none"/>
        </v:shape>
      </w:pict>
    </w:r>
    <w:r>
      <w:rPr/>
      <w:pict>
        <v:shape style="position:absolute;margin-left:555.550781pt;margin-top:818.262329pt;width:18.150pt;height:10.95pt;mso-position-horizontal-relative:page;mso-position-vertical-relative:page;z-index:-15936000" type="#_x0000_t202" filled="false" stroked="false">
          <v:textbox inset="0,0,0,0">
            <w:txbxContent>
              <w:p>
                <w:pPr>
                  <w:spacing w:before="14"/>
                  <w:ind w:left="6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rFonts w:ascii="Arial MT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Arial MT"/>
                    <w:sz w:val="16"/>
                  </w:rPr>
                  <w:t>/2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4.511717pt;margin-top:13.512341pt;width:66.5pt;height:10.95pt;mso-position-horizontal-relative:page;mso-position-vertical-relative:page;z-index:-15937536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09/04/2024,</w:t>
                </w:r>
                <w:r>
                  <w:rPr>
                    <w:rFonts w:ascii="Arial MT"/>
                    <w:spacing w:val="-1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09:34</w:t>
                </w:r>
              </w:p>
            </w:txbxContent>
          </v:textbox>
          <w10:wrap type="none"/>
        </v:shape>
      </w:pict>
    </w:r>
    <w:r>
      <w:rPr/>
      <w:pict>
        <v:shape style="position:absolute;margin-left:329.960938pt;margin-top:13.512341pt;width:30.9pt;height:10.95pt;mso-position-horizontal-relative:page;mso-position-vertical-relative:page;z-index:-15937024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Bionexo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Verdana" w:hAnsi="Verdana" w:eastAsia="Verdana" w:cs="Verdana"/>
      <w:sz w:val="20"/>
      <w:szCs w:val="20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line="241" w:lineRule="exact"/>
      <w:ind w:left="144"/>
      <w:outlineLvl w:val="1"/>
    </w:pPr>
    <w:rPr>
      <w:rFonts w:ascii="Verdana" w:hAnsi="Verdana" w:eastAsia="Verdana" w:cs="Verdana"/>
      <w:b/>
      <w:bCs/>
      <w:sz w:val="20"/>
      <w:szCs w:val="20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ahoma" w:hAnsi="Tahoma" w:eastAsia="Tahoma" w:cs="Tahoma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1.jpeg"/><Relationship Id="rId8" Type="http://schemas.openxmlformats.org/officeDocument/2006/relationships/image" Target="media/image2.png"/><Relationship Id="rId9" Type="http://schemas.openxmlformats.org/officeDocument/2006/relationships/image" Target="media/image3.png"/><Relationship Id="rId10" Type="http://schemas.openxmlformats.org/officeDocument/2006/relationships/hyperlink" Target="mailto:nlph@hotmail.com" TargetMode="External"/><Relationship Id="rId11" Type="http://schemas.openxmlformats.org/officeDocument/2006/relationships/image" Target="media/image4.png"/><Relationship Id="rId12" Type="http://schemas.openxmlformats.org/officeDocument/2006/relationships/image" Target="media/image5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Bionexo</dc:title>
  <dcterms:created xsi:type="dcterms:W3CDTF">2024-04-09T13:05:28Z</dcterms:created>
  <dcterms:modified xsi:type="dcterms:W3CDTF">2024-04-09T13:05:28Z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2024-04-09T00:00:00Z</vt:filetime>
  </property>
  <property fmtid="{D5CDD505-2E9C-101B-9397-08002B2CF9AE}" pid="3" name="Creator">
    <vt:lpwstr>Mozilla/5.0 (Windows NT 10.0; Win64; x64) AppleWebKit/537.36 (KHTML, like Gecko) Chrome/123.0.0.0 Safari/537.36</vt:lpwstr>
  </property>
  <property fmtid="{D5CDD505-2E9C-101B-9397-08002B2CF9AE}" pid="4" name="LastSaved">
    <vt:filetime>2024-04-09T00:00:00Z</vt:filetime>
  </property>
</Properties>
</file>