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6"/>
        <w:rPr>
          <w:rFonts w:ascii="Times New Roman"/>
          <w:sz w:val="20"/>
        </w:rPr>
      </w:pPr>
    </w:p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3432" cy="18621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2" cy="1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5"/>
        <w:rPr>
          <w:rFonts w:ascii="Times New Roman"/>
        </w:rPr>
      </w:pPr>
    </w:p>
    <w:p>
      <w:pPr>
        <w:pStyle w:val="BodyText"/>
        <w:spacing w:line="206" w:lineRule="exact"/>
        <w:ind w:left="133"/>
      </w:pPr>
      <w:r>
        <w:rPr/>
        <w:t>Bionexo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</w:t>
      </w:r>
      <w:r>
        <w:rPr>
          <w:spacing w:val="-1"/>
        </w:rPr>
        <w:t> </w:t>
      </w:r>
      <w:r>
        <w:rPr>
          <w:spacing w:val="-4"/>
        </w:rPr>
        <w:t>Ltda</w:t>
      </w:r>
    </w:p>
    <w:p>
      <w:pPr>
        <w:pStyle w:val="BodyText"/>
        <w:spacing w:line="206" w:lineRule="exact"/>
        <w:ind w:left="133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01/02/2024</w:t>
      </w:r>
      <w:r>
        <w:rPr>
          <w:spacing w:val="-1"/>
        </w:rPr>
        <w:t> </w:t>
      </w:r>
      <w:r>
        <w:rPr>
          <w:spacing w:val="-2"/>
        </w:rPr>
        <w:t>14:45</w:t>
      </w:r>
    </w:p>
    <w:p>
      <w:pPr>
        <w:pStyle w:val="Heading1"/>
        <w:spacing w:before="203"/>
      </w:pPr>
      <w:r>
        <w:rPr>
          <w:spacing w:val="-2"/>
        </w:rPr>
        <w:t>Comprador</w:t>
      </w:r>
    </w:p>
    <w:p>
      <w:pPr>
        <w:pStyle w:val="BodyText"/>
        <w:spacing w:line="205" w:lineRule="exact"/>
        <w:ind w:left="133"/>
      </w:pPr>
      <w:r>
        <w:rPr/>
        <w:t>IGH</w:t>
      </w:r>
      <w:r>
        <w:rPr>
          <w:spacing w:val="-1"/>
        </w:rPr>
        <w:t> </w:t>
      </w:r>
      <w:r>
        <w:rPr/>
        <w:t>- Maternidade</w:t>
      </w:r>
      <w:r>
        <w:rPr>
          <w:spacing w:val="-1"/>
        </w:rPr>
        <w:t> </w:t>
      </w:r>
      <w:r>
        <w:rPr/>
        <w:t>Nossa Senhora</w:t>
      </w:r>
      <w:r>
        <w:rPr>
          <w:spacing w:val="-1"/>
        </w:rPr>
        <w:t> </w:t>
      </w:r>
      <w:r>
        <w:rPr/>
        <w:t>De Lourdes (11.858.570/0005-</w:t>
      </w:r>
      <w:r>
        <w:rPr>
          <w:spacing w:val="-5"/>
        </w:rPr>
        <w:t>67)</w:t>
      </w:r>
    </w:p>
    <w:p>
      <w:pPr>
        <w:pStyle w:val="BodyText"/>
        <w:spacing w:line="206" w:lineRule="exact"/>
        <w:ind w:left="133"/>
      </w:pPr>
      <w:r>
        <w:rPr/>
        <w:t>RUA</w:t>
      </w:r>
      <w:r>
        <w:rPr>
          <w:spacing w:val="-2"/>
        </w:rPr>
        <w:t> </w:t>
      </w:r>
      <w:r>
        <w:rPr/>
        <w:t>230,</w:t>
      </w:r>
      <w:r>
        <w:rPr>
          <w:spacing w:val="-1"/>
        </w:rPr>
        <w:t> </w:t>
      </w:r>
      <w:r>
        <w:rPr/>
        <w:t>QUADRA</w:t>
      </w:r>
      <w:r>
        <w:rPr>
          <w:spacing w:val="-1"/>
        </w:rPr>
        <w:t> </w:t>
      </w:r>
      <w:r>
        <w:rPr/>
        <w:t>709</w:t>
      </w:r>
      <w:r>
        <w:rPr>
          <w:spacing w:val="-1"/>
        </w:rPr>
        <w:t> </w:t>
      </w:r>
      <w:r>
        <w:rPr/>
        <w:t>LOTE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1"/>
        </w:rPr>
        <w:t> </w:t>
      </w:r>
      <w:r>
        <w:rPr/>
        <w:t>VILA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1"/>
        </w:rPr>
        <w:t> </w:t>
      </w:r>
      <w:r>
        <w:rPr/>
        <w:t>GO</w:t>
      </w:r>
      <w:r>
        <w:rPr>
          <w:spacing w:val="28"/>
        </w:rPr>
        <w:t>  </w:t>
      </w:r>
      <w:r>
        <w:rPr/>
        <w:t>CEP:</w:t>
      </w:r>
      <w:r>
        <w:rPr>
          <w:spacing w:val="-1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 de Itens </w:t>
      </w:r>
      <w:r>
        <w:rPr>
          <w:spacing w:val="-2"/>
        </w:rPr>
        <w:t>(Confirmação)</w:t>
      </w:r>
    </w:p>
    <w:p>
      <w:pPr>
        <w:pStyle w:val="BodyText"/>
        <w:spacing w:line="205" w:lineRule="exact"/>
        <w:ind w:left="133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Cotação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331046392</w:t>
      </w:r>
    </w:p>
    <w:p>
      <w:pPr>
        <w:pStyle w:val="BodyText"/>
        <w:spacing w:line="205" w:lineRule="exact"/>
        <w:ind w:left="133"/>
      </w:pPr>
      <w:r>
        <w:rPr/>
        <w:t>COTAÇÃO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54655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ACESSORIOS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EQUIPAMENTOS</w:t>
      </w:r>
      <w:r>
        <w:rPr>
          <w:spacing w:val="-2"/>
        </w:rPr>
        <w:t> </w:t>
      </w:r>
      <w:r>
        <w:rPr/>
        <w:t>MEDICOS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HEMNSL</w:t>
      </w:r>
      <w:r>
        <w:rPr>
          <w:spacing w:val="-2"/>
        </w:rPr>
        <w:t> JAN/2024</w:t>
      </w:r>
    </w:p>
    <w:p>
      <w:pPr>
        <w:pStyle w:val="BodyText"/>
        <w:spacing w:line="206" w:lineRule="exact"/>
        <w:ind w:left="133"/>
      </w:pPr>
      <w:r>
        <w:rPr/>
        <w:t>Frete </w:t>
      </w:r>
      <w:r>
        <w:rPr>
          <w:spacing w:val="-2"/>
        </w:rPr>
        <w:t>Próprio</w:t>
      </w:r>
    </w:p>
    <w:p>
      <w:pPr>
        <w:pStyle w:val="BodyText"/>
        <w:spacing w:line="237" w:lineRule="auto" w:before="204"/>
        <w:ind w:left="133" w:right="89"/>
      </w:pPr>
      <w:r>
        <w:rPr/>
        <w:t>Observações: *PAGAMENTO: Somente a prazo e por meio de depósito em conta PJ do fornecedor. *FRETE: Só serão aceitas propostas com frete CIF e para entrega no endereço: RUA 230 QUADRA 709 LOTE 11 - Setor Nova Vila, Goiânia/GO</w:t>
      </w:r>
      <w:r>
        <w:rPr>
          <w:spacing w:val="-2"/>
        </w:rPr>
        <w:t> </w:t>
      </w:r>
      <w:r>
        <w:rPr/>
        <w:t>CEP:</w:t>
      </w:r>
      <w:r>
        <w:rPr>
          <w:spacing w:val="-2"/>
        </w:rPr>
        <w:t> </w:t>
      </w:r>
      <w:r>
        <w:rPr/>
        <w:t>74640-210,</w:t>
      </w:r>
      <w:r>
        <w:rPr>
          <w:spacing w:val="-2"/>
        </w:rPr>
        <w:t> </w:t>
      </w:r>
      <w:r>
        <w:rPr/>
        <w:t>dia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horário</w:t>
      </w:r>
      <w:r>
        <w:rPr>
          <w:spacing w:val="-2"/>
        </w:rPr>
        <w:t> </w:t>
      </w:r>
      <w:r>
        <w:rPr/>
        <w:t>especificado.</w:t>
      </w:r>
      <w:r>
        <w:rPr>
          <w:spacing w:val="-2"/>
        </w:rPr>
        <w:t> </w:t>
      </w:r>
      <w:r>
        <w:rPr/>
        <w:t>*CERTIDÕES: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Certidões</w:t>
      </w:r>
      <w:r>
        <w:rPr>
          <w:spacing w:val="-2"/>
        </w:rPr>
        <w:t> </w:t>
      </w:r>
      <w:r>
        <w:rPr/>
        <w:t>Municipal,</w:t>
      </w:r>
      <w:r>
        <w:rPr>
          <w:spacing w:val="-2"/>
        </w:rPr>
        <w:t> </w:t>
      </w:r>
      <w:r>
        <w:rPr/>
        <w:t>Estadual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Goiás,</w:t>
      </w:r>
      <w:r>
        <w:rPr>
          <w:spacing w:val="-2"/>
        </w:rPr>
        <w:t> </w:t>
      </w:r>
      <w:r>
        <w:rPr/>
        <w:t>Federal, FGTS e Trabalhista devem estar regulares desde a data da emissão da proposta até a data do pagamento.</w:t>
      </w:r>
    </w:p>
    <w:p>
      <w:pPr>
        <w:pStyle w:val="BodyText"/>
        <w:spacing w:line="237" w:lineRule="auto"/>
        <w:ind w:left="133" w:right="222"/>
      </w:pPr>
      <w:r>
        <w:rPr/>
        <w:t>*REGULAMENTO: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</w:t>
      </w:r>
      <w:r>
        <w:rPr>
          <w:spacing w:val="-3"/>
        </w:rPr>
        <w:t> </w:t>
      </w:r>
      <w:r>
        <w:rPr/>
        <w:t>obedecerá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Regulamento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IGH,</w:t>
      </w:r>
      <w:r>
        <w:rPr>
          <w:spacing w:val="-3"/>
        </w:rPr>
        <w:t> </w:t>
      </w:r>
      <w:r>
        <w:rPr/>
        <w:t>prevalecendo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relação a estes termos em caso de divergência.</w:t>
      </w:r>
    </w:p>
    <w:p>
      <w:pPr>
        <w:pStyle w:val="BodyText"/>
        <w:spacing w:line="252" w:lineRule="auto" w:before="203"/>
        <w:ind w:left="133" w:right="68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1200589</wp:posOffset>
                </wp:positionH>
                <wp:positionV relativeFrom="paragraph">
                  <wp:posOffset>265986</wp:posOffset>
                </wp:positionV>
                <wp:extent cx="3636645" cy="30035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636645" cy="300355"/>
                          <a:chExt cx="3636645" cy="3003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526580" y="52756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465" y="32465"/>
                                </a:lnTo>
                                <a:lnTo>
                                  <a:pt x="64931" y="0"/>
                                </a:lnTo>
                              </a:path>
                            </a:pathLst>
                          </a:custGeom>
                          <a:ln w="162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5682" y="154211"/>
                            <a:ext cx="103124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240" h="146685">
                                <a:moveTo>
                                  <a:pt x="0" y="129862"/>
                                </a:moveTo>
                                <a:lnTo>
                                  <a:pt x="0" y="16232"/>
                                </a:lnTo>
                                <a:lnTo>
                                  <a:pt x="0" y="14080"/>
                                </a:lnTo>
                                <a:lnTo>
                                  <a:pt x="411" y="12009"/>
                                </a:lnTo>
                                <a:lnTo>
                                  <a:pt x="1235" y="10020"/>
                                </a:lnTo>
                                <a:lnTo>
                                  <a:pt x="2059" y="8031"/>
                                </a:lnTo>
                                <a:lnTo>
                                  <a:pt x="3232" y="6276"/>
                                </a:lnTo>
                                <a:lnTo>
                                  <a:pt x="4754" y="4754"/>
                                </a:lnTo>
                                <a:lnTo>
                                  <a:pt x="6276" y="3232"/>
                                </a:lnTo>
                                <a:lnTo>
                                  <a:pt x="8032" y="2059"/>
                                </a:lnTo>
                                <a:lnTo>
                                  <a:pt x="10020" y="1235"/>
                                </a:lnTo>
                                <a:lnTo>
                                  <a:pt x="12009" y="411"/>
                                </a:lnTo>
                                <a:lnTo>
                                  <a:pt x="14080" y="0"/>
                                </a:lnTo>
                                <a:lnTo>
                                  <a:pt x="16232" y="0"/>
                                </a:lnTo>
                                <a:lnTo>
                                  <a:pt x="1014551" y="0"/>
                                </a:lnTo>
                                <a:lnTo>
                                  <a:pt x="1016703" y="0"/>
                                </a:lnTo>
                                <a:lnTo>
                                  <a:pt x="1018774" y="411"/>
                                </a:lnTo>
                                <a:lnTo>
                                  <a:pt x="1020763" y="1235"/>
                                </a:lnTo>
                                <a:lnTo>
                                  <a:pt x="1022751" y="2059"/>
                                </a:lnTo>
                                <a:lnTo>
                                  <a:pt x="1024507" y="3232"/>
                                </a:lnTo>
                                <a:lnTo>
                                  <a:pt x="1026029" y="4754"/>
                                </a:lnTo>
                                <a:lnTo>
                                  <a:pt x="1027551" y="6276"/>
                                </a:lnTo>
                                <a:lnTo>
                                  <a:pt x="1030784" y="16232"/>
                                </a:lnTo>
                                <a:lnTo>
                                  <a:pt x="1030784" y="129862"/>
                                </a:lnTo>
                                <a:lnTo>
                                  <a:pt x="1020763" y="144859"/>
                                </a:lnTo>
                                <a:lnTo>
                                  <a:pt x="1018774" y="145683"/>
                                </a:lnTo>
                                <a:lnTo>
                                  <a:pt x="1016703" y="146095"/>
                                </a:lnTo>
                                <a:lnTo>
                                  <a:pt x="1014551" y="146095"/>
                                </a:lnTo>
                                <a:lnTo>
                                  <a:pt x="16232" y="146095"/>
                                </a:lnTo>
                                <a:lnTo>
                                  <a:pt x="14080" y="146095"/>
                                </a:lnTo>
                                <a:lnTo>
                                  <a:pt x="12009" y="145683"/>
                                </a:lnTo>
                                <a:lnTo>
                                  <a:pt x="10020" y="144859"/>
                                </a:lnTo>
                                <a:lnTo>
                                  <a:pt x="8032" y="144035"/>
                                </a:lnTo>
                                <a:lnTo>
                                  <a:pt x="0" y="132015"/>
                                </a:lnTo>
                                <a:lnTo>
                                  <a:pt x="0" y="129862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6895" y="206968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465" y="32465"/>
                                </a:lnTo>
                                <a:lnTo>
                                  <a:pt x="64931" y="0"/>
                                </a:lnTo>
                              </a:path>
                            </a:pathLst>
                          </a:custGeom>
                          <a:ln w="162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3636645" cy="14668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56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5682" y="154211"/>
                            <a:ext cx="10312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6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4.53463pt;margin-top:20.943804pt;width:286.350pt;height:23.65pt;mso-position-horizontal-relative:page;mso-position-vertical-relative:paragraph;z-index:-15896064" id="docshapegroup5" coordorigin="1891,419" coordsize="5727,473">
                <v:shape style="position:absolute;left:7444;top:501;width:103;height:52" id="docshape6" coordorigin="7444,502" coordsize="103,52" path="m7444,502l7495,553,7547,502e" filled="false" stroked="true" strokeweight="1.278175pt" strokecolor="#000000">
                  <v:path arrowok="t"/>
                  <v:stroke dashstyle="solid"/>
                </v:shape>
                <v:shape style="position:absolute;left:2734;top:661;width:1624;height:231" id="docshape7" coordorigin="2734,662" coordsize="1624,231" path="m2734,866l2734,687,2734,684,2735,681,2736,678,2738,674,2739,672,2742,669,2744,667,2747,665,2750,664,2753,662,2756,662,2760,662,4332,662,4335,662,4339,662,4342,664,4345,665,4348,667,4350,669,4352,672,4358,687,4358,866,4342,890,4339,891,4335,892,4332,892,2760,892,2756,892,2753,891,2750,890,2747,889,2734,870,2734,866xe" filled="false" stroked="true" strokeweight="0pt" strokecolor="#757575">
                  <v:path arrowok="t"/>
                  <v:stroke dashstyle="solid"/>
                </v:shape>
                <v:shape style="position:absolute;left:4185;top:744;width:103;height:52" id="docshape8" coordorigin="4185,745" coordsize="103,52" path="m4185,745l4236,796,4287,745e" filled="false" stroked="true" strokeweight="1.278175pt" strokecolor="#000000">
                  <v:path arrowok="t"/>
                  <v:stroke dashstyle="solid"/>
                </v:shape>
                <v:shape style="position:absolute;left:1890;top:418;width:5727;height:231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13"/>
                          <w:ind w:left="56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z w:val="17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z w:val="17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34;top:661;width:1624;height:231" type="#_x0000_t202" id="docshape10" filled="false" stroked="false">
                  <v:textbox inset="0,0,0,0">
                    <w:txbxContent>
                      <w:p>
                        <w:pPr>
                          <w:spacing w:before="13"/>
                          <w:ind w:left="6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Cotação:</w:t>
      </w:r>
      <w:r>
        <w:rPr>
          <w:spacing w:val="-8"/>
        </w:rPr>
        <w:t> </w:t>
      </w:r>
      <w:r>
        <w:rPr/>
        <w:t>Cotação</w:t>
      </w:r>
      <w:r>
        <w:rPr>
          <w:spacing w:val="-8"/>
        </w:rPr>
        <w:t> </w:t>
      </w:r>
      <w:r>
        <w:rPr/>
        <w:t>Normal Fornecedor :</w:t>
      </w:r>
    </w:p>
    <w:p>
      <w:pPr>
        <w:pStyle w:val="BodyText"/>
        <w:spacing w:before="26"/>
        <w:ind w:left="133"/>
      </w:pPr>
      <w:r>
        <w:rPr/>
        <w:t>Data de Confirmação </w:t>
      </w:r>
      <w:r>
        <w:rPr>
          <w:spacing w:val="-10"/>
        </w:rPr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8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"/>
        <w:gridCol w:w="2697"/>
        <w:gridCol w:w="1074"/>
        <w:gridCol w:w="997"/>
        <w:gridCol w:w="984"/>
        <w:gridCol w:w="1137"/>
        <w:gridCol w:w="383"/>
        <w:gridCol w:w="843"/>
      </w:tblGrid>
      <w:tr>
        <w:trPr>
          <w:trHeight w:val="312" w:hRule="atLeast"/>
        </w:trPr>
        <w:tc>
          <w:tcPr>
            <w:tcW w:w="14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2489" cy="19716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9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9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7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07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exact" w:before="13"/>
              <w:ind w:left="297" w:hanging="16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99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exact" w:before="13"/>
              <w:ind w:left="246" w:right="209" w:hanging="2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Prazo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98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exact" w:before="13"/>
              <w:ind w:left="211" w:hanging="8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13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exact" w:before="13"/>
              <w:ind w:left="214" w:hanging="5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Condições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8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7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84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87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>
        <w:trPr>
          <w:trHeight w:val="875" w:hRule="atLeast"/>
        </w:trPr>
        <w:tc>
          <w:tcPr>
            <w:tcW w:w="141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69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14"/>
              <w:ind w:left="241" w:right="224"/>
              <w:jc w:val="center"/>
              <w:rPr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HIPROMED-MORIAH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COMERCIO,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IMPORTACAO</w:t>
            </w:r>
            <w:r>
              <w:rPr>
                <w:b/>
                <w:color w:val="333333"/>
                <w:spacing w:val="-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</w:t>
            </w:r>
            <w:r>
              <w:rPr>
                <w:b/>
                <w:color w:val="333333"/>
                <w:spacing w:val="-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SERVICOS</w:t>
            </w:r>
            <w:r>
              <w:rPr>
                <w:b/>
                <w:color w:val="333333"/>
                <w:spacing w:val="-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BELO HORIZONTE - MG</w:t>
            </w:r>
          </w:p>
          <w:p>
            <w:pPr>
              <w:pStyle w:val="TableParagraph"/>
              <w:spacing w:line="139" w:lineRule="exact"/>
              <w:ind w:left="241" w:right="2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DANIELE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REZENDE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null</w:t>
            </w:r>
          </w:p>
          <w:p>
            <w:pPr>
              <w:pStyle w:val="TableParagraph"/>
              <w:spacing w:line="141" w:lineRule="exact"/>
              <w:ind w:left="241" w:right="227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pacing w:val="-2"/>
                  <w:sz w:val="12"/>
                </w:rPr>
                <w:t>vendas03@hipromed.com.br</w:t>
              </w:r>
            </w:hyperlink>
          </w:p>
          <w:p>
            <w:pPr>
              <w:pStyle w:val="TableParagraph"/>
              <w:spacing w:line="139" w:lineRule="exact"/>
              <w:ind w:left="241" w:right="226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07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4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600,0000</w:t>
            </w:r>
          </w:p>
        </w:tc>
        <w:tc>
          <w:tcPr>
            <w:tcW w:w="99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2" w:lineRule="auto" w:before="1"/>
              <w:ind w:left="161" w:right="149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5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98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3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25/01/2024</w:t>
            </w:r>
          </w:p>
        </w:tc>
        <w:tc>
          <w:tcPr>
            <w:tcW w:w="113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4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40"/>
          <w:pgNumType w:start="1"/>
        </w:sectPr>
      </w:pPr>
    </w:p>
    <w:p>
      <w:pPr>
        <w:tabs>
          <w:tab w:pos="1329" w:val="left" w:leader="none"/>
        </w:tabs>
        <w:spacing w:line="145" w:lineRule="exact" w:before="96"/>
        <w:ind w:left="544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1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tabs>
          <w:tab w:pos="1109" w:val="left" w:leader="none"/>
          <w:tab w:pos="4465" w:val="left" w:leader="none"/>
        </w:tabs>
        <w:spacing w:line="145" w:lineRule="exact" w:before="96"/>
        <w:ind w:left="17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Fabricante</w:t>
      </w:r>
      <w:r>
        <w:rPr>
          <w:b/>
          <w:color w:val="333333"/>
          <w:sz w:val="12"/>
        </w:rPr>
        <w:tab/>
        <w:t>Embalagem</w:t>
      </w:r>
      <w:r>
        <w:rPr>
          <w:b/>
          <w:color w:val="333333"/>
          <w:spacing w:val="30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43"/>
          <w:sz w:val="12"/>
        </w:rPr>
        <w:t>  </w:t>
      </w:r>
      <w:r>
        <w:rPr>
          <w:b/>
          <w:color w:val="333333"/>
          <w:spacing w:val="-2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4"/>
          <w:position w:val="8"/>
          <w:sz w:val="12"/>
        </w:rPr>
        <w:t>Preço</w:t>
      </w:r>
    </w:p>
    <w:p>
      <w:pPr>
        <w:spacing w:line="141" w:lineRule="exact" w:before="99"/>
        <w:ind w:left="13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4"/>
          <w:sz w:val="12"/>
        </w:rPr>
        <w:t>Preço</w:t>
      </w:r>
    </w:p>
    <w:p>
      <w:pPr>
        <w:spacing w:line="145" w:lineRule="exact" w:before="96"/>
        <w:ind w:left="6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12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8"/>
          <w:w w:val="150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Valor</w:t>
      </w:r>
    </w:p>
    <w:p>
      <w:pPr>
        <w:spacing w:line="240" w:lineRule="auto" w:before="31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5" w:lineRule="exact" w:before="0"/>
        <w:ind w:left="172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5" w:lineRule="exact"/>
        <w:jc w:val="left"/>
        <w:rPr>
          <w:sz w:val="12"/>
        </w:rPr>
        <w:sectPr>
          <w:type w:val="continuous"/>
          <w:pgSz w:w="11900" w:h="16840"/>
          <w:pgMar w:header="269" w:footer="253" w:top="460" w:bottom="440" w:left="600" w:right="540"/>
          <w:cols w:num="5" w:equalWidth="0">
            <w:col w:w="2629" w:space="89"/>
            <w:col w:w="4804" w:space="39"/>
            <w:col w:w="477" w:space="40"/>
            <w:col w:w="1795" w:space="44"/>
            <w:col w:w="843"/>
          </w:cols>
        </w:sectPr>
      </w:pPr>
    </w:p>
    <w:p>
      <w:pPr>
        <w:spacing w:line="144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3"/>
          <w:sz w:val="12"/>
        </w:rPr>
        <w:t> </w:t>
      </w:r>
      <w:r>
        <w:rPr>
          <w:b/>
          <w:color w:val="333333"/>
          <w:spacing w:val="-2"/>
          <w:sz w:val="12"/>
        </w:rPr>
        <w:t>Entrega</w:t>
      </w:r>
    </w:p>
    <w:p>
      <w:pPr>
        <w:spacing w:line="144" w:lineRule="exact" w:before="0"/>
        <w:ind w:left="186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15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spacing w:line="144" w:lineRule="exact" w:before="0"/>
        <w:ind w:left="544" w:right="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header="269" w:footer="253" w:top="460" w:bottom="440" w:left="600" w:right="540"/>
          <w:cols w:num="3" w:equalWidth="0">
            <w:col w:w="2556" w:space="2689"/>
            <w:col w:w="2843" w:space="40"/>
            <w:col w:w="2632"/>
          </w:cols>
        </w:sectPr>
      </w:pPr>
    </w:p>
    <w:p>
      <w:pPr>
        <w:spacing w:line="240" w:lineRule="auto" w:before="7" w:after="0"/>
        <w:rPr>
          <w:b/>
          <w:sz w:val="9"/>
        </w:rPr>
      </w:pPr>
    </w:p>
    <w:p>
      <w:pPr>
        <w:spacing w:line="25" w:lineRule="exact"/>
        <w:ind w:left="172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9559" cy="16510"/>
                <wp:effectExtent l="9525" t="0" r="0" b="253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39559" cy="16510"/>
                          <a:chExt cx="6639559" cy="165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395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8255">
                                <a:moveTo>
                                  <a:pt x="6639223" y="8116"/>
                                </a:move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lnTo>
                                  <a:pt x="6639223" y="0"/>
                                </a:lnTo>
                                <a:lnTo>
                                  <a:pt x="6639223" y="8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6" y="0"/>
                            <a:ext cx="663955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6510">
                                <a:moveTo>
                                  <a:pt x="6639217" y="0"/>
                                </a:moveTo>
                                <a:lnTo>
                                  <a:pt x="6631102" y="8128"/>
                                </a:lnTo>
                                <a:lnTo>
                                  <a:pt x="0" y="8128"/>
                                </a:lnTo>
                                <a:lnTo>
                                  <a:pt x="0" y="16243"/>
                                </a:lnTo>
                                <a:lnTo>
                                  <a:pt x="6631102" y="16243"/>
                                </a:lnTo>
                                <a:lnTo>
                                  <a:pt x="6639217" y="16243"/>
                                </a:lnTo>
                                <a:lnTo>
                                  <a:pt x="6639217" y="8128"/>
                                </a:lnTo>
                                <a:lnTo>
                                  <a:pt x="6639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232"/>
                                </a:moveTo>
                                <a:lnTo>
                                  <a:pt x="0" y="0"/>
                                </a:lnTo>
                                <a:lnTo>
                                  <a:pt x="8116" y="0"/>
                                </a:lnTo>
                                <a:lnTo>
                                  <a:pt x="8116" y="8116"/>
                                </a:lnTo>
                                <a:lnTo>
                                  <a:pt x="0" y="1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8pt;height:1.3pt;mso-position-horizontal-relative:char;mso-position-vertical-relative:line" id="docshapegroup11" coordorigin="0,0" coordsize="10456,26">
                <v:rect style="position:absolute;left:0;top:0;width:10456;height:13" id="docshape12" filled="true" fillcolor="#999999" stroked="false">
                  <v:fill type="solid"/>
                </v:rect>
                <v:shape style="position:absolute;left:0;top:0;width:10456;height:26" id="docshape13" coordorigin="0,0" coordsize="10456,26" path="m10455,0l10443,13,0,13,0,26,10443,26,10455,26,10455,13,10455,0xe" filled="true" fillcolor="#ededed" stroked="false">
                  <v:path arrowok="t"/>
                  <v:fill type="solid"/>
                </v:shape>
                <v:shape style="position:absolute;left:0;top:0;width:13;height:26" id="docshape14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header="269" w:footer="253" w:top="460" w:bottom="440" w:left="600" w:right="540"/>
        </w:sectPr>
      </w:pPr>
    </w:p>
    <w:p>
      <w:pPr>
        <w:spacing w:line="232" w:lineRule="auto" w:before="44"/>
        <w:ind w:left="290" w:right="38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TERMO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HIGROMETRO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DIGITAL KR42 -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ALÉM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MEDIR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TEMPERATURA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AMBIENTE (IN) 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UMIDADE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RELATIVA DO AR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(%RH), O KR42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MEDE TAMBÉM 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TEMPERATURA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EXTERNA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(OUT)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ATRAVÉS DE UM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SENSOR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CONECTADO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AO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INSTRUMENTO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VIA CABO. OS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VALORES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MÁXIMOS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(MAX)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MÍNIMOS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(MIN)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05"/>
        <w:rPr>
          <w:sz w:val="12"/>
        </w:rPr>
      </w:pPr>
    </w:p>
    <w:p>
      <w:pPr>
        <w:spacing w:line="141" w:lineRule="exact" w:before="0"/>
        <w:ind w:left="290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TERMOHIGROMETRO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2"/>
        <w:rPr>
          <w:sz w:val="12"/>
        </w:rPr>
      </w:pPr>
    </w:p>
    <w:p>
      <w:pPr>
        <w:spacing w:line="140" w:lineRule="exact" w:before="0"/>
        <w:ind w:left="290" w:right="3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HIPROMED-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MORIAH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COMERCIO,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37"/>
        <w:rPr>
          <w:sz w:val="12"/>
        </w:rPr>
      </w:pPr>
    </w:p>
    <w:p>
      <w:pPr>
        <w:spacing w:line="143" w:lineRule="exact" w:before="0"/>
        <w:ind w:left="290" w:right="0" w:firstLine="0"/>
        <w:jc w:val="left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HOSPMED,</w:t>
      </w:r>
      <w:r>
        <w:rPr>
          <w:color w:val="333333"/>
          <w:spacing w:val="-6"/>
          <w:sz w:val="12"/>
        </w:rPr>
        <w:t> </w:t>
      </w:r>
      <w:r>
        <w:rPr>
          <w:color w:val="333333"/>
          <w:spacing w:val="-5"/>
          <w:sz w:val="12"/>
        </w:rPr>
        <w:t>EBR</w:t>
      </w:r>
    </w:p>
    <w:p>
      <w:pPr>
        <w:spacing w:line="232" w:lineRule="auto" w:before="1"/>
        <w:ind w:left="538" w:right="709" w:hanging="237"/>
        <w:jc w:val="left"/>
        <w:rPr>
          <w:sz w:val="12"/>
        </w:rPr>
      </w:pPr>
      <w:r>
        <w:rPr>
          <w:color w:val="333333"/>
          <w:spacing w:val="-2"/>
          <w:sz w:val="12"/>
        </w:rPr>
        <w:t>não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responderam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email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</w:p>
    <w:p>
      <w:pPr>
        <w:tabs>
          <w:tab w:pos="1468" w:val="left" w:leader="none"/>
          <w:tab w:pos="1984" w:val="left" w:leader="none"/>
        </w:tabs>
        <w:spacing w:line="74" w:lineRule="exact" w:before="0"/>
        <w:ind w:left="354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homologação.</w:t>
      </w:r>
      <w:r>
        <w:rPr>
          <w:color w:val="333333"/>
          <w:spacing w:val="13"/>
          <w:sz w:val="12"/>
        </w:rPr>
        <w:t> </w:t>
      </w: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</w:r>
      <w:r>
        <w:rPr>
          <w:color w:val="333333"/>
          <w:spacing w:val="-5"/>
          <w:sz w:val="12"/>
        </w:rPr>
        <w:t>R$</w:t>
      </w:r>
      <w:r>
        <w:rPr>
          <w:color w:val="333333"/>
          <w:sz w:val="12"/>
        </w:rPr>
        <w:tab/>
      </w:r>
      <w:r>
        <w:rPr>
          <w:color w:val="333333"/>
          <w:spacing w:val="-5"/>
          <w:sz w:val="12"/>
        </w:rPr>
        <w:t>R$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17"/>
        <w:rPr>
          <w:sz w:val="12"/>
        </w:rPr>
      </w:pPr>
    </w:p>
    <w:p>
      <w:pPr>
        <w:spacing w:line="232" w:lineRule="auto" w:before="0"/>
        <w:ind w:left="792" w:right="228" w:hanging="37"/>
        <w:jc w:val="left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Evelyn</w:t>
      </w:r>
    </w:p>
    <w:p>
      <w:pPr>
        <w:tabs>
          <w:tab w:pos="692" w:val="left" w:leader="none"/>
        </w:tabs>
        <w:spacing w:line="138" w:lineRule="exact" w:before="0"/>
        <w:ind w:left="290" w:right="0" w:firstLine="0"/>
        <w:jc w:val="left"/>
        <w:rPr>
          <w:sz w:val="12"/>
        </w:rPr>
      </w:pPr>
      <w:r>
        <w:rPr>
          <w:color w:val="333333"/>
          <w:spacing w:val="-5"/>
          <w:position w:val="-5"/>
          <w:sz w:val="12"/>
        </w:rPr>
        <w:t>R$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2"/>
          <w:sz w:val="12"/>
        </w:rPr>
        <w:t>Pereira</w:t>
      </w:r>
      <w:r>
        <w:rPr>
          <w:color w:val="333333"/>
          <w:spacing w:val="2"/>
          <w:sz w:val="12"/>
        </w:rPr>
        <w:t> </w:t>
      </w:r>
      <w:r>
        <w:rPr>
          <w:color w:val="333333"/>
          <w:spacing w:val="-5"/>
          <w:sz w:val="12"/>
        </w:rPr>
        <w:t>Da</w:t>
      </w:r>
    </w:p>
    <w:p>
      <w:pPr>
        <w:spacing w:after="0" w:line="138" w:lineRule="exact"/>
        <w:jc w:val="left"/>
        <w:rPr>
          <w:sz w:val="12"/>
        </w:rPr>
        <w:sectPr>
          <w:type w:val="continuous"/>
          <w:pgSz w:w="11900" w:h="16840"/>
          <w:pgMar w:header="269" w:footer="253" w:top="460" w:bottom="440" w:left="600" w:right="540"/>
          <w:cols w:num="5" w:equalWidth="0">
            <w:col w:w="1316" w:space="1032"/>
            <w:col w:w="1468" w:space="516"/>
            <w:col w:w="963" w:space="520"/>
            <w:col w:w="2164" w:space="1377"/>
            <w:col w:w="1404"/>
          </w:cols>
        </w:sectPr>
      </w:pPr>
    </w:p>
    <w:p>
      <w:pPr>
        <w:tabs>
          <w:tab w:pos="622" w:val="left" w:leader="none"/>
        </w:tabs>
        <w:spacing w:line="102" w:lineRule="exact" w:before="0"/>
        <w:ind w:left="172" w:right="0" w:firstLine="0"/>
        <w:jc w:val="left"/>
        <w:rPr>
          <w:sz w:val="12"/>
        </w:rPr>
      </w:pPr>
      <w:r>
        <w:rPr>
          <w:color w:val="333333"/>
          <w:spacing w:val="-10"/>
          <w:sz w:val="12"/>
        </w:rPr>
        <w:t>1</w:t>
      </w:r>
      <w:r>
        <w:rPr>
          <w:color w:val="333333"/>
          <w:sz w:val="12"/>
        </w:rPr>
        <w:tab/>
        <w:t>DAS</w:t>
      </w:r>
      <w:r>
        <w:rPr>
          <w:color w:val="333333"/>
          <w:spacing w:val="-5"/>
          <w:sz w:val="12"/>
        </w:rPr>
        <w:t> </w:t>
      </w:r>
      <w:r>
        <w:rPr>
          <w:color w:val="333333"/>
          <w:spacing w:val="-10"/>
          <w:sz w:val="12"/>
        </w:rPr>
        <w:t>3</w:t>
      </w:r>
    </w:p>
    <w:p>
      <w:pPr>
        <w:spacing w:line="232" w:lineRule="auto" w:before="1"/>
        <w:ind w:left="288" w:right="0" w:firstLine="0"/>
        <w:jc w:val="center"/>
        <w:rPr>
          <w:sz w:val="12"/>
        </w:rPr>
      </w:pPr>
      <w:r>
        <w:rPr>
          <w:color w:val="333333"/>
          <w:sz w:val="12"/>
        </w:rPr>
        <w:t>GRANDEZAS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SÃO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REGISTRADOS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CONTINUAMENTE.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INDICA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TAMBÉM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HORÁRIO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(HH:MM) E 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DATA (MÊS DIA).</w:t>
      </w:r>
    </w:p>
    <w:p>
      <w:pPr>
        <w:spacing w:line="232" w:lineRule="auto" w:before="1"/>
        <w:ind w:left="297" w:right="6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RECURSOS: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REGISTRO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MÁXIMAS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(MAX)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MÍNIMAS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(MIN)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SELEÇÃO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UNIDADE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MEDIÇÃO C / F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SELEÇÃO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FORMATO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HORÁRIO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(12/24H)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RELÓGIO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/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ALARME / C</w:t>
      </w:r>
    </w:p>
    <w:p>
      <w:pPr>
        <w:tabs>
          <w:tab w:pos="850" w:val="left" w:leader="none"/>
        </w:tabs>
        <w:spacing w:line="104" w:lineRule="exact" w:before="0"/>
        <w:ind w:left="5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63321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spacing w:line="102" w:lineRule="exact" w:before="0"/>
        <w:ind w:left="132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MAX/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MIN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AK28</w:t>
      </w:r>
      <w:r>
        <w:rPr>
          <w:color w:val="333333"/>
          <w:spacing w:val="-3"/>
          <w:sz w:val="12"/>
        </w:rPr>
        <w:t> </w:t>
      </w:r>
      <w:r>
        <w:rPr>
          <w:color w:val="333333"/>
          <w:spacing w:val="-10"/>
          <w:sz w:val="12"/>
        </w:rPr>
        <w:t>-</w:t>
      </w:r>
    </w:p>
    <w:p>
      <w:pPr>
        <w:spacing w:line="143" w:lineRule="exact" w:before="0"/>
        <w:ind w:left="132" w:right="0" w:firstLine="0"/>
        <w:jc w:val="center"/>
        <w:rPr>
          <w:sz w:val="12"/>
        </w:rPr>
      </w:pPr>
      <w:r>
        <w:rPr>
          <w:color w:val="333333"/>
          <w:spacing w:val="-4"/>
          <w:sz w:val="12"/>
        </w:rPr>
        <w:t>AKSO</w:t>
      </w:r>
    </w:p>
    <w:p>
      <w:pPr>
        <w:spacing w:line="104" w:lineRule="exact" w:before="0"/>
        <w:ind w:left="17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sz w:val="12"/>
        </w:rPr>
        <w:t>CAIXA</w:t>
      </w:r>
    </w:p>
    <w:p>
      <w:pPr>
        <w:spacing w:line="232" w:lineRule="auto" w:before="26"/>
        <w:ind w:left="172" w:right="38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sz w:val="12"/>
        </w:rPr>
        <w:t>IMPORTACAO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SERVICOS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LTDA</w:t>
      </w:r>
    </w:p>
    <w:p>
      <w:pPr>
        <w:spacing w:line="104" w:lineRule="exact" w:before="0"/>
        <w:ind w:left="17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sz w:val="12"/>
        </w:rPr>
        <w:t>null</w:t>
      </w:r>
    </w:p>
    <w:p>
      <w:pPr>
        <w:spacing w:line="143" w:lineRule="exact" w:before="22"/>
        <w:ind w:left="172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CIRURGICA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5"/>
          <w:sz w:val="12"/>
        </w:rPr>
        <w:t>não</w:t>
      </w:r>
    </w:p>
    <w:p>
      <w:pPr>
        <w:spacing w:line="232" w:lineRule="auto" w:before="2"/>
        <w:ind w:left="337" w:right="163" w:firstLine="0"/>
        <w:jc w:val="center"/>
        <w:rPr>
          <w:sz w:val="12"/>
        </w:rPr>
      </w:pPr>
      <w:r>
        <w:rPr>
          <w:color w:val="333333"/>
          <w:sz w:val="12"/>
        </w:rPr>
        <w:t>atende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condição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de</w:t>
      </w:r>
    </w:p>
    <w:p>
      <w:pPr>
        <w:spacing w:line="141" w:lineRule="exact" w:before="0"/>
        <w:ind w:left="172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pagamento/prazo.</w:t>
      </w:r>
    </w:p>
    <w:p>
      <w:pPr>
        <w:tabs>
          <w:tab w:pos="1710" w:val="left" w:leader="none"/>
        </w:tabs>
        <w:spacing w:line="168" w:lineRule="exact" w:before="0"/>
        <w:ind w:left="11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150,0000</w:t>
      </w:r>
      <w:r>
        <w:rPr>
          <w:color w:val="333333"/>
          <w:spacing w:val="46"/>
          <w:sz w:val="12"/>
        </w:rPr>
        <w:t> </w:t>
      </w:r>
      <w:r>
        <w:rPr>
          <w:color w:val="333333"/>
          <w:spacing w:val="-2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position w:val="6"/>
          <w:sz w:val="12"/>
        </w:rPr>
        <w:t>4</w:t>
      </w:r>
      <w:r>
        <w:rPr>
          <w:color w:val="333333"/>
          <w:spacing w:val="-2"/>
          <w:position w:val="6"/>
          <w:sz w:val="12"/>
        </w:rPr>
        <w:t> </w:t>
      </w:r>
      <w:r>
        <w:rPr>
          <w:color w:val="333333"/>
          <w:spacing w:val="-2"/>
          <w:position w:val="6"/>
          <w:sz w:val="12"/>
        </w:rPr>
        <w:t>Unidade</w:t>
      </w:r>
    </w:p>
    <w:p>
      <w:pPr>
        <w:spacing w:before="22"/>
        <w:ind w:left="9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600,0000</w:t>
      </w:r>
    </w:p>
    <w:p>
      <w:pPr>
        <w:spacing w:line="104" w:lineRule="exact" w:before="0"/>
        <w:ind w:left="0" w:right="121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sz w:val="12"/>
        </w:rPr>
        <w:t>Cruz</w:t>
      </w:r>
    </w:p>
    <w:p>
      <w:pPr>
        <w:spacing w:line="143" w:lineRule="exact" w:before="136"/>
        <w:ind w:left="0" w:right="121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29/01/2024</w:t>
      </w:r>
    </w:p>
    <w:p>
      <w:pPr>
        <w:spacing w:line="143" w:lineRule="exact" w:before="0"/>
        <w:ind w:left="0" w:right="121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16:06</w:t>
      </w:r>
    </w:p>
    <w:p>
      <w:pPr>
        <w:spacing w:after="0" w:line="143" w:lineRule="exact"/>
        <w:jc w:val="center"/>
        <w:rPr>
          <w:sz w:val="12"/>
        </w:rPr>
        <w:sectPr>
          <w:type w:val="continuous"/>
          <w:pgSz w:w="11900" w:h="16840"/>
          <w:pgMar w:header="269" w:footer="253" w:top="460" w:bottom="440" w:left="600" w:right="540"/>
          <w:cols w:num="10" w:equalWidth="0">
            <w:col w:w="1279" w:space="40"/>
            <w:col w:w="935" w:space="321"/>
            <w:col w:w="1134" w:space="132"/>
            <w:col w:w="501" w:space="65"/>
            <w:col w:w="932" w:space="93"/>
            <w:col w:w="401" w:space="92"/>
            <w:col w:w="1131" w:space="39"/>
            <w:col w:w="2242" w:space="40"/>
            <w:col w:w="585" w:space="40"/>
            <w:col w:w="758"/>
          </w:cols>
        </w:sectPr>
      </w:pPr>
    </w:p>
    <w:p>
      <w:pPr>
        <w:spacing w:line="240" w:lineRule="auto" w:before="8" w:after="1"/>
        <w:rPr>
          <w:sz w:val="8"/>
        </w:rPr>
      </w:pPr>
    </w:p>
    <w:p>
      <w:pPr>
        <w:spacing w:line="25" w:lineRule="exact"/>
        <w:ind w:left="172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9559" cy="16510"/>
                <wp:effectExtent l="9525" t="0" r="0" b="2539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39559" cy="16510"/>
                          <a:chExt cx="6639559" cy="165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395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8255">
                                <a:moveTo>
                                  <a:pt x="6639223" y="8116"/>
                                </a:move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lnTo>
                                  <a:pt x="6639223" y="0"/>
                                </a:lnTo>
                                <a:lnTo>
                                  <a:pt x="6639223" y="8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6" y="12"/>
                            <a:ext cx="663955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6510">
                                <a:moveTo>
                                  <a:pt x="6639217" y="0"/>
                                </a:moveTo>
                                <a:lnTo>
                                  <a:pt x="6631102" y="8115"/>
                                </a:lnTo>
                                <a:lnTo>
                                  <a:pt x="0" y="8115"/>
                                </a:lnTo>
                                <a:lnTo>
                                  <a:pt x="0" y="16230"/>
                                </a:lnTo>
                                <a:lnTo>
                                  <a:pt x="6631102" y="16230"/>
                                </a:lnTo>
                                <a:lnTo>
                                  <a:pt x="6639217" y="16230"/>
                                </a:lnTo>
                                <a:lnTo>
                                  <a:pt x="6639217" y="8115"/>
                                </a:lnTo>
                                <a:lnTo>
                                  <a:pt x="6639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232"/>
                                </a:moveTo>
                                <a:lnTo>
                                  <a:pt x="0" y="0"/>
                                </a:lnTo>
                                <a:lnTo>
                                  <a:pt x="8116" y="0"/>
                                </a:lnTo>
                                <a:lnTo>
                                  <a:pt x="8116" y="8116"/>
                                </a:lnTo>
                                <a:lnTo>
                                  <a:pt x="0" y="1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8pt;height:1.3pt;mso-position-horizontal-relative:char;mso-position-vertical-relative:line" id="docshapegroup15" coordorigin="0,0" coordsize="10456,26">
                <v:rect style="position:absolute;left:0;top:0;width:10456;height:13" id="docshape16" filled="true" fillcolor="#999999" stroked="false">
                  <v:fill type="solid"/>
                </v:rect>
                <v:shape style="position:absolute;left:0;top:0;width:10456;height:26" id="docshape17" coordorigin="0,0" coordsize="10456,26" path="m10455,0l10443,13,0,13,0,26,10443,26,10455,26,10455,13,10455,0xe" filled="true" fillcolor="#ededed" stroked="false">
                  <v:path arrowok="t"/>
                  <v:fill type="solid"/>
                </v:shape>
                <v:shape style="position:absolute;left:0;top:0;width:13;height:26" id="docshape18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header="269" w:footer="253" w:top="460" w:bottom="440" w:left="600" w:right="540"/>
        </w:sectPr>
      </w:pPr>
    </w:p>
    <w:p>
      <w:pPr>
        <w:spacing w:line="232" w:lineRule="auto" w:before="45"/>
        <w:ind w:left="8180" w:right="0" w:firstLine="73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974" w:val="left" w:leader="none"/>
        </w:tabs>
        <w:spacing w:line="171" w:lineRule="exact" w:before="45"/>
        <w:ind w:left="31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5"/>
          <w:sz w:val="12"/>
        </w:rPr>
        <w:t>4.0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spacing w:line="111" w:lineRule="exact" w:before="0"/>
        <w:ind w:left="0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600,0000</w:t>
      </w:r>
    </w:p>
    <w:p>
      <w:pPr>
        <w:spacing w:after="0" w:line="111" w:lineRule="exact"/>
        <w:jc w:val="center"/>
        <w:rPr>
          <w:sz w:val="12"/>
        </w:rPr>
        <w:sectPr>
          <w:type w:val="continuous"/>
          <w:pgSz w:w="11900" w:h="16840"/>
          <w:pgMar w:header="269" w:footer="253" w:top="460" w:bottom="440" w:left="600" w:right="540"/>
          <w:cols w:num="2" w:equalWidth="0">
            <w:col w:w="8632" w:space="40"/>
            <w:col w:w="2088"/>
          </w:cols>
        </w:sectPr>
      </w:pPr>
    </w:p>
    <w:p>
      <w:pPr>
        <w:spacing w:line="240" w:lineRule="auto" w:before="7" w:after="0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2982379</wp:posOffset>
                </wp:positionH>
                <wp:positionV relativeFrom="page">
                  <wp:posOffset>447903</wp:posOffset>
                </wp:positionV>
                <wp:extent cx="4497705" cy="135382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497705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333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2024161TP54655HEMNSL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5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HEMNSL - Hospital Est. Maternidade Nossa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Senhora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Lourdes,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endereço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Rua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230,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Qd.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709,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S/N,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Setor Nova Vila, 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832993pt;margin-top:35.268005pt;width:354.15pt;height:106.6pt;mso-position-horizontal-relative:page;mso-position-vertical-relative:page;z-index:15731200" type="#_x0000_t202" id="docshape19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333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2024161TP54655HEMNSL</w:t>
                      </w:r>
                    </w:p>
                    <w:p>
                      <w:pPr>
                        <w:spacing w:line="232" w:lineRule="auto" w:before="0"/>
                        <w:ind w:left="0" w:right="5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HEMNSL - Hospital Est. Maternidade Nossa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Senhora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Lourdes,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endereço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Rua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230,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Qd.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709,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S/N,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Setor Nova Vila, 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5" w:lineRule="exact"/>
        <w:ind w:left="172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9559" cy="16510"/>
                <wp:effectExtent l="9525" t="0" r="0" b="2539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39559" cy="16510"/>
                          <a:chExt cx="6639559" cy="16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395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8255">
                                <a:moveTo>
                                  <a:pt x="6639223" y="8116"/>
                                </a:move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lnTo>
                                  <a:pt x="6639223" y="0"/>
                                </a:lnTo>
                                <a:lnTo>
                                  <a:pt x="6639223" y="8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6" y="3"/>
                            <a:ext cx="663955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6510">
                                <a:moveTo>
                                  <a:pt x="6639217" y="0"/>
                                </a:moveTo>
                                <a:lnTo>
                                  <a:pt x="6631102" y="8115"/>
                                </a:lnTo>
                                <a:lnTo>
                                  <a:pt x="0" y="8115"/>
                                </a:lnTo>
                                <a:lnTo>
                                  <a:pt x="0" y="16230"/>
                                </a:lnTo>
                                <a:lnTo>
                                  <a:pt x="6631102" y="16230"/>
                                </a:lnTo>
                                <a:lnTo>
                                  <a:pt x="6639217" y="16230"/>
                                </a:lnTo>
                                <a:lnTo>
                                  <a:pt x="6639217" y="8115"/>
                                </a:lnTo>
                                <a:lnTo>
                                  <a:pt x="6639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232"/>
                                </a:moveTo>
                                <a:lnTo>
                                  <a:pt x="0" y="0"/>
                                </a:lnTo>
                                <a:lnTo>
                                  <a:pt x="8116" y="0"/>
                                </a:lnTo>
                                <a:lnTo>
                                  <a:pt x="8116" y="8116"/>
                                </a:lnTo>
                                <a:lnTo>
                                  <a:pt x="0" y="1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8pt;height:1.3pt;mso-position-horizontal-relative:char;mso-position-vertical-relative:line" id="docshapegroup20" coordorigin="0,0" coordsize="10456,26">
                <v:rect style="position:absolute;left:0;top:0;width:10456;height:13" id="docshape21" filled="true" fillcolor="#999999" stroked="false">
                  <v:fill type="solid"/>
                </v:rect>
                <v:shape style="position:absolute;left:0;top:0;width:10456;height:26" id="docshape22" coordorigin="0,0" coordsize="10456,26" path="m10455,0l10443,13,0,13,0,26,10443,26,10455,26,10455,13,10455,0xe" filled="true" fillcolor="#ededed" stroked="false">
                  <v:path arrowok="t"/>
                  <v:fill type="solid"/>
                </v:shape>
                <v:shape style="position:absolute;left:0;top:0;width:13;height:26" id="docshape23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97"/>
        <w:ind w:left="3506" w:right="0" w:firstLine="0"/>
        <w:jc w:val="left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Cotação: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1</w:t>
      </w:r>
      <w:r>
        <w:rPr>
          <w:color w:val="333333"/>
          <w:spacing w:val="46"/>
          <w:sz w:val="12"/>
        </w:rPr>
        <w:t>  </w:t>
      </w:r>
      <w:r>
        <w:rPr>
          <w:color w:val="333333"/>
          <w:sz w:val="12"/>
        </w:rPr>
        <w:t>Total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Impressos:</w:t>
      </w:r>
      <w:r>
        <w:rPr>
          <w:color w:val="333333"/>
          <w:spacing w:val="-5"/>
          <w:sz w:val="12"/>
        </w:rPr>
        <w:t> </w:t>
      </w:r>
      <w:r>
        <w:rPr>
          <w:color w:val="333333"/>
          <w:spacing w:val="-10"/>
          <w:sz w:val="12"/>
        </w:rPr>
        <w:t>1</w:t>
      </w:r>
    </w:p>
    <w:p>
      <w:pPr>
        <w:spacing w:line="240" w:lineRule="auto"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490403</wp:posOffset>
                </wp:positionH>
                <wp:positionV relativeFrom="paragraph">
                  <wp:posOffset>74046</wp:posOffset>
                </wp:positionV>
                <wp:extent cx="6639559" cy="1651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39559" cy="16510"/>
                          <a:chExt cx="6639559" cy="16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395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8255">
                                <a:moveTo>
                                  <a:pt x="6639223" y="8116"/>
                                </a:move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lnTo>
                                  <a:pt x="6639223" y="0"/>
                                </a:lnTo>
                                <a:lnTo>
                                  <a:pt x="6639223" y="8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6" y="8"/>
                            <a:ext cx="663955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6510">
                                <a:moveTo>
                                  <a:pt x="6639217" y="0"/>
                                </a:moveTo>
                                <a:lnTo>
                                  <a:pt x="6631102" y="8115"/>
                                </a:lnTo>
                                <a:lnTo>
                                  <a:pt x="0" y="8115"/>
                                </a:lnTo>
                                <a:lnTo>
                                  <a:pt x="0" y="16230"/>
                                </a:lnTo>
                                <a:lnTo>
                                  <a:pt x="6631102" y="16230"/>
                                </a:lnTo>
                                <a:lnTo>
                                  <a:pt x="6639217" y="16230"/>
                                </a:lnTo>
                                <a:lnTo>
                                  <a:pt x="6639217" y="8115"/>
                                </a:lnTo>
                                <a:lnTo>
                                  <a:pt x="6639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232"/>
                                </a:moveTo>
                                <a:lnTo>
                                  <a:pt x="0" y="0"/>
                                </a:lnTo>
                                <a:lnTo>
                                  <a:pt x="8116" y="0"/>
                                </a:lnTo>
                                <a:lnTo>
                                  <a:pt x="8116" y="8116"/>
                                </a:lnTo>
                                <a:lnTo>
                                  <a:pt x="0" y="1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614483pt;margin-top:5.830434pt;width:522.8pt;height:1.3pt;mso-position-horizontal-relative:page;mso-position-vertical-relative:paragraph;z-index:-15727104;mso-wrap-distance-left:0;mso-wrap-distance-right:0" id="docshapegroup24" coordorigin="772,117" coordsize="10456,26">
                <v:rect style="position:absolute;left:772;top:116;width:10456;height:13" id="docshape25" filled="true" fillcolor="#999999" stroked="false">
                  <v:fill type="solid"/>
                </v:rect>
                <v:shape style="position:absolute;left:772;top:116;width:10456;height:26" id="docshape26" coordorigin="772,117" coordsize="10456,26" path="m11228,117l11215,129,772,129,772,142,11215,142,11228,142,11228,129,11228,117xe" filled="true" fillcolor="#ededed" stroked="false">
                  <v:path arrowok="t"/>
                  <v:fill type="solid"/>
                </v:shape>
                <v:shape style="position:absolute;left:772;top:116;width:13;height:26" id="docshape27" coordorigin="772,117" coordsize="13,26" path="m772,142l772,117,785,117,785,129,772,14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7"/>
        </w:rPr>
        <w:sectPr>
          <w:type w:val="continuous"/>
          <w:pgSz w:w="11900" w:h="16840"/>
          <w:pgMar w:header="269" w:footer="253" w:top="460" w:bottom="440" w:left="600" w:right="5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3" w:after="1"/>
        <w:rPr>
          <w:sz w:val="20"/>
        </w:rPr>
      </w:pPr>
    </w:p>
    <w:p>
      <w:pPr>
        <w:spacing w:line="191" w:lineRule="exact"/>
        <w:ind w:left="2843" w:right="0" w:firstLine="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890587" cy="121443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32"/>
          <w:position w:val="-3"/>
          <w:sz w:val="19"/>
        </w:rPr>
        <w:t> </w:t>
      </w:r>
      <w:r>
        <w:rPr>
          <w:spacing w:val="32"/>
          <w:position w:val="-3"/>
          <w:sz w:val="19"/>
        </w:rPr>
        <w:drawing>
          <wp:inline distT="0" distB="0" distL="0" distR="0">
            <wp:extent cx="890587" cy="121443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3"/>
          <w:sz w:val="19"/>
        </w:rPr>
      </w:r>
    </w:p>
    <w:p>
      <w:pPr>
        <w:spacing w:before="85"/>
        <w:ind w:left="2452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490403</wp:posOffset>
                </wp:positionH>
                <wp:positionV relativeFrom="paragraph">
                  <wp:posOffset>-226798</wp:posOffset>
                </wp:positionV>
                <wp:extent cx="6639559" cy="1651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639559" cy="16510"/>
                          <a:chExt cx="6639559" cy="165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63955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8255">
                                <a:moveTo>
                                  <a:pt x="6639223" y="8116"/>
                                </a:moveTo>
                                <a:lnTo>
                                  <a:pt x="0" y="8116"/>
                                </a:lnTo>
                                <a:lnTo>
                                  <a:pt x="0" y="0"/>
                                </a:lnTo>
                                <a:lnTo>
                                  <a:pt x="6639223" y="0"/>
                                </a:lnTo>
                                <a:lnTo>
                                  <a:pt x="6639223" y="8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6" y="2"/>
                            <a:ext cx="663955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16510">
                                <a:moveTo>
                                  <a:pt x="6639217" y="0"/>
                                </a:moveTo>
                                <a:lnTo>
                                  <a:pt x="6631102" y="8115"/>
                                </a:lnTo>
                                <a:lnTo>
                                  <a:pt x="0" y="8115"/>
                                </a:lnTo>
                                <a:lnTo>
                                  <a:pt x="0" y="16230"/>
                                </a:lnTo>
                                <a:lnTo>
                                  <a:pt x="6631102" y="16230"/>
                                </a:lnTo>
                                <a:lnTo>
                                  <a:pt x="6639217" y="16230"/>
                                </a:lnTo>
                                <a:lnTo>
                                  <a:pt x="6639217" y="8115"/>
                                </a:lnTo>
                                <a:lnTo>
                                  <a:pt x="6639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232"/>
                                </a:moveTo>
                                <a:lnTo>
                                  <a:pt x="0" y="0"/>
                                </a:lnTo>
                                <a:lnTo>
                                  <a:pt x="8116" y="0"/>
                                </a:lnTo>
                                <a:lnTo>
                                  <a:pt x="8116" y="8116"/>
                                </a:lnTo>
                                <a:lnTo>
                                  <a:pt x="0" y="1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614483pt;margin-top:-17.858145pt;width:522.8pt;height:1.3pt;mso-position-horizontal-relative:page;mso-position-vertical-relative:paragraph;z-index:15731712" id="docshapegroup28" coordorigin="772,-357" coordsize="10456,26">
                <v:rect style="position:absolute;left:772;top:-358;width:10456;height:13" id="docshape29" filled="true" fillcolor="#999999" stroked="false">
                  <v:fill type="solid"/>
                </v:rect>
                <v:shape style="position:absolute;left:772;top:-358;width:10456;height:26" id="docshape30" coordorigin="772,-357" coordsize="10456,26" path="m11228,-357l11215,-344,772,-344,772,-332,11215,-332,11228,-332,11228,-344,11228,-357xe" filled="true" fillcolor="#ededed" stroked="false">
                  <v:path arrowok="t"/>
                  <v:fill type="solid"/>
                </v:shape>
                <v:shape style="position:absolute;left:772;top:-358;width:13;height:26" id="docshape31" coordorigin="772,-357" coordsize="13,26" path="m772,-332l772,-357,785,-357,785,-344,772,-33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6089077</wp:posOffset>
                </wp:positionH>
                <wp:positionV relativeFrom="paragraph">
                  <wp:posOffset>-432424</wp:posOffset>
                </wp:positionV>
                <wp:extent cx="105410" cy="9144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05410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4" w:lineRule="exact"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454956pt;margin-top:-34.049137pt;width:8.3pt;height:7.2pt;mso-position-horizontal-relative:page;mso-position-vertical-relative:paragraph;z-index:15732224" type="#_x0000_t202" id="docshape32" filled="false" stroked="false">
                <v:textbox inset="0,0,0,0">
                  <w:txbxContent>
                    <w:p>
                      <w:pPr>
                        <w:spacing w:line="144" w:lineRule="exact"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5"/>
                          <w:sz w:val="12"/>
                        </w:rPr>
                        <w:t>4.0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2"/>
        </w:rPr>
        <w:t>Clique</w:t>
      </w:r>
      <w:r>
        <w:rPr>
          <w:color w:val="333333"/>
          <w:spacing w:val="-5"/>
          <w:sz w:val="12"/>
        </w:rPr>
        <w:t> </w:t>
      </w:r>
      <w:r>
        <w:rPr>
          <w:color w:val="0000ED"/>
          <w:sz w:val="12"/>
          <w:u w:val="single" w:color="0000ED"/>
        </w:rPr>
        <w:t>aqu</w:t>
      </w:r>
      <w:r>
        <w:rPr>
          <w:color w:val="0000ED"/>
          <w:sz w:val="12"/>
        </w:rPr>
        <w:t>i</w:t>
      </w:r>
      <w:r>
        <w:rPr>
          <w:color w:val="0000ED"/>
          <w:spacing w:val="-5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geração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relatório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completo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quebra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5"/>
          <w:sz w:val="12"/>
        </w:rPr>
        <w:t> </w:t>
      </w:r>
      <w:r>
        <w:rPr>
          <w:color w:val="333333"/>
          <w:spacing w:val="-2"/>
          <w:sz w:val="12"/>
        </w:rPr>
        <w:t>página</w:t>
      </w:r>
    </w:p>
    <w:p>
      <w:pPr>
        <w:spacing w:line="232" w:lineRule="auto" w:before="93"/>
        <w:ind w:left="2061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Geral:</w:t>
      </w:r>
    </w:p>
    <w:p>
      <w:pPr>
        <w:spacing w:line="232" w:lineRule="auto" w:before="93"/>
        <w:ind w:left="842" w:right="795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600,0000</w:t>
      </w:r>
    </w:p>
    <w:sectPr>
      <w:pgSz w:w="11900" w:h="16840"/>
      <w:pgMar w:header="269" w:footer="253" w:top="460" w:bottom="440" w:left="600" w:right="540"/>
      <w:cols w:num="3" w:equalWidth="0">
        <w:col w:w="6124" w:space="40"/>
        <w:col w:w="2424" w:space="39"/>
        <w:col w:w="21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9392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589708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9904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89657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01/02/2024,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58981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01/02/2024,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4190503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960938pt;margin-top:13.512341pt;width:30.9pt;height:10.95pt;mso-position-horizontal-relative:page;mso-position-vertical-relative:page;z-index:-158976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2" w:line="206" w:lineRule="exact"/>
      <w:ind w:left="133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5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03@hipromed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2024-02-01T17:52:13Z</dcterms:created>
  <dcterms:modified xsi:type="dcterms:W3CDTF">2024-02-01T17:52:13Z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2024-02-01T00:00:00Z</vt:filetime>
  </property>
  <property fmtid="{D5CDD505-2E9C-101B-9397-08002B2CF9AE}" pid="5" name="Producer">
    <vt:lpwstr>Skia/PDF m121</vt:lpwstr>
  </property>
</Properties>
</file>