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33450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Heading2"/>
        <w:spacing w:before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567001pt;margin-top:17.258972pt;width:398.4pt;height:82.55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37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2024221TP55050HEMNSL</w:t>
                  </w:r>
                </w:p>
                <w:p>
                  <w:pPr>
                    <w:spacing w:line="232" w:lineRule="auto" w:before="0"/>
                    <w:ind w:left="0" w:right="172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 - Hospital Est. Maternidade Nossa Senhora de Lourdes, com endereço à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spacing w:line="242" w:lineRule="exact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Relatório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emitido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02/02/2024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11:16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40" w:lineRule="exact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tabs>
          <w:tab w:pos="7267" w:val="left" w:leader="none"/>
        </w:tabs>
        <w:spacing w:line="242" w:lineRule="exact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RUA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230,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QUADRA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709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LOTE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11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SETOR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NOVA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VILA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GOIÂNIA,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GO</w:t>
        <w:tab/>
        <w:t>CEP: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74640-210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Heading2"/>
        <w:spacing w:line="240" w:lineRule="exact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331730169</w:t>
      </w:r>
    </w:p>
    <w:p>
      <w:pPr>
        <w:spacing w:line="240" w:lineRule="exact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COTAÇÃO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Nº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55050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FORMULARIOS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GRAFICOS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HEMNSL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JAN/2024</w:t>
      </w:r>
    </w:p>
    <w:p>
      <w:pPr>
        <w:pStyle w:val="Heading2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8"/>
        <w:rPr>
          <w:rFonts w:ascii="Verdana"/>
          <w:sz w:val="19"/>
        </w:rPr>
      </w:pPr>
    </w:p>
    <w:p>
      <w:pPr>
        <w:spacing w:line="237" w:lineRule="auto" w:before="0"/>
        <w:ind w:left="130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Observações: -*PAGAMENTO: Somente a prazo e por meio de depósito em conta PJ do fornecedor. *FRETE: Só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serão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aceitas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propostas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com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frete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CIF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para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entrega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no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endereço: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RUA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230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QUADRA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709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LOTE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11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Setor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Nova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Vila, Goiânia/GO CEP: 74640-210, dia e horário especificado. *CERTIDÕES: As Certidões Municipal, Estadual de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Goiás, Federal, FGTS e Trabalhista devem estar regulares desde a data da emissão da proposta até a data do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pagamento. *REGULAMENTO: O processo de compras obedecerá ao Regulamento de Compras do IGH,</w:t>
      </w:r>
      <w:r>
        <w:rPr>
          <w:rFonts w:ascii="Verdana" w:hAnsi="Verdana"/>
          <w:spacing w:val="1"/>
          <w:sz w:val="20"/>
        </w:rPr>
        <w:t> </w:t>
      </w:r>
      <w:r>
        <w:rPr>
          <w:rFonts w:ascii="Verdana" w:hAnsi="Verdana"/>
          <w:sz w:val="20"/>
        </w:rPr>
        <w:t>prevalecendo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este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relação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estes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termos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caso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divergência.</w:t>
      </w:r>
    </w:p>
    <w:p>
      <w:pPr>
        <w:pStyle w:val="BodyText"/>
        <w:spacing w:before="3"/>
        <w:rPr>
          <w:rFonts w:ascii="Verdana"/>
          <w:sz w:val="19"/>
        </w:rPr>
      </w:pPr>
    </w:p>
    <w:p>
      <w:pPr>
        <w:pStyle w:val="Heading2"/>
        <w:spacing w:line="252" w:lineRule="auto" w:before="1"/>
        <w:ind w:right="8072"/>
      </w:pPr>
      <w:r>
        <w:rPr/>
        <w:pict>
          <v:group style="position:absolute;margin-left:78.374992pt;margin-top:12.728714pt;width:192pt;height:27.75pt;mso-position-horizontal-relative:page;mso-position-vertical-relative:paragraph;z-index:-15920128" coordorigin="1567,255" coordsize="3840,555">
            <v:shape style="position:absolute;left:1567;top:254;width:3840;height:270" coordorigin="1567,255" coordsize="3840,270" path="m1567,495l1567,285,1567,281,1568,277,1570,273,1571,269,1573,266,1594,255,1597,255,5377,255,5381,255,5385,255,5389,257,5393,258,5396,261,5399,263,5402,266,5404,269,5405,273,5407,277,5407,281,5407,285,5407,495,5407,499,5407,502,5405,506,5404,510,5377,525,1597,525,1594,525,1590,524,1586,522,1582,521,1567,499,1567,495xe" filled="false" stroked="true" strokeweight="0pt" strokecolor="#757575">
              <v:path arrowok="t"/>
              <v:stroke dashstyle="solid"/>
            </v:shape>
            <v:shape style="position:absolute;left:5205;top:352;width:120;height:60" coordorigin="5205,352" coordsize="120,60" path="m5205,352l5265,412,5325,352e" filled="false" stroked="true" strokeweight="1.5pt" strokecolor="#000000">
              <v:path arrowok="t"/>
              <v:stroke dashstyle="solid"/>
            </v:shape>
            <v:shape style="position:absolute;left:2557;top:539;width:1905;height:270" coordorigin="2557,540" coordsize="1905,270" path="m2557,780l2557,570,2557,566,2558,562,2560,558,2561,554,2563,551,2566,548,2569,546,2572,543,2576,542,2580,540,2584,540,2587,540,4432,540,4436,540,4440,540,4444,542,4448,543,4451,546,4454,548,4457,551,4462,570,4462,780,4444,807,4440,809,4436,810,4432,810,2587,810,2584,810,2580,809,2576,807,2572,806,2557,784,2557,780xe" filled="false" stroked="true" strokeweight="0pt" strokecolor="#757575">
              <v:path arrowok="t"/>
              <v:stroke dashstyle="solid"/>
            </v:shape>
            <v:shape style="position:absolute;left:4260;top:637;width:120;height:60" coordorigin="4260,637" coordsize="120,60" path="m4260,637l4320,697,4380,637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8.746101pt;margin-top:13.09981pt;width:191.3pt;height:12.8pt;mso-position-horizontal-relative:page;mso-position-vertical-relative:paragraph;z-index:-15919104" type="#_x0000_t202" filled="false" stroked="false">
            <v:textbox inset="0,0,0,0">
              <w:txbxContent>
                <w:p>
                  <w:pPr>
                    <w:spacing w:before="7"/>
                    <w:ind w:left="58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Todos</w:t>
                  </w:r>
                  <w:r>
                    <w:rPr>
                      <w:rFonts w:ascii="Arial MT"/>
                      <w:spacing w:val="-9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os</w:t>
                  </w:r>
                  <w:r>
                    <w:rPr>
                      <w:rFonts w:ascii="Arial MT"/>
                      <w:spacing w:val="-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</w:t>
      </w:r>
      <w:r>
        <w:rPr>
          <w:spacing w:val="-69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spacing w:before="29"/>
        <w:ind w:left="130" w:right="0" w:firstLine="0"/>
        <w:jc w:val="left"/>
        <w:rPr>
          <w:rFonts w:ascii="Verdana" w:hAnsi="Verdana"/>
          <w:sz w:val="20"/>
        </w:rPr>
      </w:pPr>
      <w:r>
        <w:rPr/>
        <w:pict>
          <v:shape style="position:absolute;margin-left:128.246109pt;margin-top:.999848pt;width:94.55pt;height:13.5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22"/>
                    <w:ind w:left="67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20"/>
        </w:rPr>
        <w:t>Data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Confirmação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:</w:t>
      </w:r>
    </w:p>
    <w:p>
      <w:pPr>
        <w:pStyle w:val="BodyText"/>
        <w:spacing w:before="7" w:after="1"/>
        <w:rPr>
          <w:rFonts w:ascii="Verdana"/>
          <w:sz w:val="20"/>
        </w:rPr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370"/>
        <w:gridCol w:w="1395"/>
        <w:gridCol w:w="1380"/>
        <w:gridCol w:w="1365"/>
        <w:gridCol w:w="1575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7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89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3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25" w:right="191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38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3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48" w:right="238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5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69" w:right="288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035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37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108" w:right="8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Sebastiao</w:t>
            </w:r>
            <w:r>
              <w:rPr>
                <w:b/>
                <w:color w:val="333333"/>
                <w:spacing w:val="-6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Candido</w:t>
            </w:r>
            <w:r>
              <w:rPr>
                <w:b/>
                <w:color w:val="333333"/>
                <w:spacing w:val="-5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Ferreira</w:t>
            </w:r>
            <w:r>
              <w:rPr>
                <w:b/>
                <w:color w:val="333333"/>
                <w:spacing w:val="-6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8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Oliveira</w:t>
            </w:r>
          </w:p>
          <w:p>
            <w:pPr>
              <w:pStyle w:val="TableParagraph"/>
              <w:spacing w:line="163" w:lineRule="exact"/>
              <w:ind w:left="105" w:right="8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NOVA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CRIXÁS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108" w:right="89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Livio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Cesar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Almeida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Teixeira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null</w:t>
            </w:r>
            <w:r>
              <w:rPr>
                <w:color w:val="333333"/>
                <w:spacing w:val="-40"/>
                <w:sz w:val="14"/>
              </w:rPr>
              <w:t> </w:t>
            </w:r>
            <w:hyperlink r:id="rId7">
              <w:r>
                <w:rPr>
                  <w:color w:val="333333"/>
                  <w:sz w:val="14"/>
                </w:rPr>
                <w:t>liviocat@gmail.com</w:t>
              </w:r>
            </w:hyperlink>
          </w:p>
          <w:p>
            <w:pPr>
              <w:pStyle w:val="TableParagraph"/>
              <w:spacing w:line="165" w:lineRule="exact"/>
              <w:ind w:left="105" w:right="89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3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69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0,0000</w:t>
            </w:r>
          </w:p>
        </w:tc>
        <w:tc>
          <w:tcPr>
            <w:tcW w:w="138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5" w:lineRule="auto" w:before="1"/>
              <w:ind w:left="301" w:right="263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3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3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303"/>
              <w:rPr>
                <w:sz w:val="14"/>
              </w:rPr>
            </w:pPr>
            <w:r>
              <w:rPr>
                <w:color w:val="333333"/>
                <w:sz w:val="14"/>
              </w:rPr>
              <w:t>29/01/2024</w:t>
            </w:r>
          </w:p>
        </w:tc>
        <w:tc>
          <w:tcPr>
            <w:tcW w:w="15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557" w:right="550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9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4"/>
        <w:rPr>
          <w:rFonts w:ascii="Verdana"/>
          <w:sz w:val="20"/>
        </w:rPr>
      </w:pPr>
    </w:p>
    <w:p>
      <w:pPr>
        <w:spacing w:after="0"/>
        <w:rPr>
          <w:rFonts w:ascii="Verdana"/>
          <w:sz w:val="20"/>
        </w:rPr>
        <w:sectPr>
          <w:type w:val="continuous"/>
          <w:pgSz w:w="11900" w:h="16840"/>
          <w:pgMar w:top="320" w:bottom="0" w:left="80" w:right="220"/>
        </w:sectPr>
      </w:pPr>
    </w:p>
    <w:p>
      <w:pPr>
        <w:pStyle w:val="Heading3"/>
        <w:tabs>
          <w:tab w:pos="1246" w:val="left" w:leader="none"/>
        </w:tabs>
        <w:spacing w:before="100"/>
        <w:ind w:left="468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9"/>
        </w:rPr>
        <w:t>Programação</w:t>
      </w:r>
    </w:p>
    <w:p>
      <w:pPr>
        <w:spacing w:line="165" w:lineRule="exact" w:before="100"/>
        <w:ind w:left="84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78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16"/>
          <w:sz w:val="14"/>
        </w:rPr>
        <w:t> </w:t>
      </w:r>
      <w:r>
        <w:rPr>
          <w:b/>
          <w:color w:val="333333"/>
          <w:sz w:val="14"/>
        </w:rPr>
        <w:t>Fornecedor</w:t>
      </w:r>
      <w:r>
        <w:rPr>
          <w:b/>
          <w:color w:val="333333"/>
          <w:spacing w:val="17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16"/>
          <w:sz w:val="14"/>
        </w:rPr>
        <w:t> </w:t>
      </w:r>
      <w:r>
        <w:rPr>
          <w:b/>
          <w:color w:val="333333"/>
          <w:sz w:val="14"/>
        </w:rPr>
        <w:t>Justificativa  </w:t>
      </w:r>
      <w:r>
        <w:rPr>
          <w:b/>
          <w:color w:val="333333"/>
          <w:spacing w:val="15"/>
          <w:sz w:val="14"/>
        </w:rPr>
        <w:t> </w:t>
      </w:r>
      <w:r>
        <w:rPr>
          <w:b/>
          <w:color w:val="333333"/>
          <w:position w:val="9"/>
          <w:sz w:val="14"/>
        </w:rPr>
        <w:t>Preço</w:t>
      </w:r>
    </w:p>
    <w:p>
      <w:pPr>
        <w:pStyle w:val="Heading3"/>
        <w:spacing w:before="100"/>
        <w:ind w:left="164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tabs>
          <w:tab w:pos="1804" w:val="left" w:leader="none"/>
        </w:tabs>
        <w:spacing w:line="165" w:lineRule="exact" w:before="100"/>
        <w:ind w:left="79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Rent(%)</w:t>
      </w:r>
      <w:r>
        <w:rPr>
          <w:b/>
          <w:color w:val="333333"/>
          <w:spacing w:val="19"/>
          <w:sz w:val="14"/>
        </w:rPr>
        <w:t> </w:t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position w:val="9"/>
          <w:sz w:val="14"/>
        </w:rPr>
        <w:t>Valor</w:t>
      </w:r>
    </w:p>
    <w:p>
      <w:pPr>
        <w:pStyle w:val="BodyText"/>
        <w:spacing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spacing w:line="75" w:lineRule="exact"/>
        <w:ind w:left="175"/>
      </w:pPr>
      <w:r>
        <w:rPr>
          <w:color w:val="333333"/>
        </w:rPr>
        <w:t>Usuário</w:t>
      </w:r>
    </w:p>
    <w:p>
      <w:pPr>
        <w:spacing w:after="0" w:line="75" w:lineRule="exact"/>
        <w:sectPr>
          <w:type w:val="continuous"/>
          <w:pgSz w:w="11900" w:h="16840"/>
          <w:pgMar w:top="320" w:bottom="0" w:left="80" w:right="220"/>
          <w:cols w:num="5" w:equalWidth="0">
            <w:col w:w="2725" w:space="40"/>
            <w:col w:w="4960" w:space="39"/>
            <w:col w:w="561" w:space="39"/>
            <w:col w:w="2213" w:space="99"/>
            <w:col w:w="924"/>
          </w:cols>
        </w:sectPr>
      </w:pPr>
    </w:p>
    <w:p>
      <w:pPr>
        <w:spacing w:before="0"/>
        <w:ind w:left="0" w:right="38" w:firstLine="0"/>
        <w:jc w:val="right"/>
        <w:rPr>
          <w:b/>
          <w:sz w:val="14"/>
        </w:rPr>
      </w:pPr>
      <w:r>
        <w:rPr/>
        <w:pict>
          <v:shape style="position:absolute;margin-left:399.691406pt;margin-top:68.252518pt;width:21.25pt;height:8.450pt;mso-position-horizontal-relative:page;mso-position-vertical-relative:paragraph;z-index:-159185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de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pStyle w:val="Heading3"/>
        <w:spacing w:line="240" w:lineRule="auto"/>
        <w:ind w:left="1876"/>
      </w:pPr>
      <w:r>
        <w:rPr>
          <w:b w:val="0"/>
        </w:rPr>
        <w:br w:type="column"/>
      </w:r>
      <w:r>
        <w:rPr>
          <w:color w:val="333333"/>
        </w:rPr>
        <w:t>Unitário</w:t>
      </w:r>
      <w:r>
        <w:rPr>
          <w:color w:val="333333"/>
          <w:spacing w:val="-1"/>
        </w:rPr>
        <w:t> </w:t>
      </w:r>
      <w:r>
        <w:rPr>
          <w:color w:val="333333"/>
        </w:rPr>
        <w:t>Fábrica</w:t>
      </w:r>
    </w:p>
    <w:p>
      <w:pPr>
        <w:spacing w:before="0"/>
        <w:ind w:left="1731" w:right="1048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320" w:bottom="0" w:left="80" w:right="220"/>
          <w:cols w:num="3" w:equalWidth="0">
            <w:col w:w="2679" w:space="2687"/>
            <w:col w:w="3018" w:space="39"/>
            <w:col w:w="3177"/>
          </w:cols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565.5pt;height:1.5pt;mso-position-horizontal-relative:char;mso-position-vertical-relative:line" coordorigin="0,0" coordsize="11310,30">
            <v:rect style="position:absolute;left:0;top:0;width:11310;height:15" filled="true" fillcolor="#999999" stroked="false">
              <v:fill type="solid"/>
            </v:rect>
            <v:shape style="position:absolute;left:0;top:0;width:11310;height:30" coordorigin="0,0" coordsize="11310,30" path="m11310,0l11295,15,0,15,0,30,11295,30,11310,30,11310,15,1131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0" w:left="80" w:right="22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35" w:lineRule="auto"/>
        <w:ind w:left="311"/>
        <w:jc w:val="center"/>
      </w:pPr>
      <w:r>
        <w:rPr>
          <w:color w:val="333333"/>
          <w:spacing w:val="-1"/>
        </w:rPr>
        <w:t>RECEITUARIO</w:t>
      </w:r>
      <w:r>
        <w:rPr>
          <w:color w:val="333333"/>
          <w:spacing w:val="-41"/>
        </w:rPr>
        <w:t> </w:t>
      </w:r>
      <w:r>
        <w:rPr>
          <w:color w:val="333333"/>
        </w:rPr>
        <w:t>SIMPLES</w:t>
      </w:r>
      <w:r>
        <w:rPr>
          <w:color w:val="333333"/>
          <w:spacing w:val="-1"/>
        </w:rPr>
        <w:t> </w:t>
      </w:r>
      <w:r>
        <w:rPr>
          <w:color w:val="333333"/>
        </w:rPr>
        <w:t>-&gt;</w:t>
      </w:r>
    </w:p>
    <w:p>
      <w:pPr>
        <w:pStyle w:val="ListParagraph"/>
        <w:numPr>
          <w:ilvl w:val="0"/>
          <w:numId w:val="1"/>
        </w:numPr>
        <w:tabs>
          <w:tab w:pos="397" w:val="left" w:leader="none"/>
        </w:tabs>
        <w:spacing w:line="163" w:lineRule="exact" w:before="0" w:after="0"/>
        <w:ind w:left="396" w:right="0" w:hanging="222"/>
        <w:jc w:val="left"/>
        <w:rPr>
          <w:sz w:val="14"/>
        </w:rPr>
      </w:pPr>
      <w:r>
        <w:rPr>
          <w:color w:val="333333"/>
          <w:sz w:val="14"/>
        </w:rPr>
        <w:t>BLOCO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100</w:t>
      </w:r>
    </w:p>
    <w:p>
      <w:pPr>
        <w:pStyle w:val="BodyText"/>
        <w:spacing w:line="167" w:lineRule="exact"/>
        <w:ind w:left="311"/>
        <w:jc w:val="center"/>
      </w:pPr>
      <w:r>
        <w:rPr>
          <w:color w:val="333333"/>
        </w:rPr>
        <w:t>FOLHAS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005" w:val="left" w:leader="none"/>
        </w:tabs>
        <w:spacing w:before="113"/>
        <w:ind w:left="71"/>
      </w:pPr>
      <w:r>
        <w:rPr>
          <w:color w:val="333333"/>
        </w:rPr>
        <w:t>40943</w:t>
        <w:tab/>
        <w:t>-</w:t>
      </w:r>
    </w:p>
    <w:p>
      <w:pPr>
        <w:pStyle w:val="BodyText"/>
        <w:spacing w:line="235" w:lineRule="auto" w:before="63"/>
        <w:ind w:left="175"/>
        <w:jc w:val="center"/>
      </w:pPr>
      <w:r>
        <w:rPr/>
        <w:br w:type="column"/>
      </w:r>
      <w:r>
        <w:rPr>
          <w:color w:val="333333"/>
        </w:rPr>
        <w:t>BLOCO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RECEITUARIO</w:t>
      </w:r>
      <w:r>
        <w:rPr>
          <w:color w:val="333333"/>
          <w:spacing w:val="-41"/>
        </w:rPr>
        <w:t> </w:t>
      </w:r>
      <w:r>
        <w:rPr>
          <w:color w:val="333333"/>
        </w:rPr>
        <w:t>SIMPLES NO</w:t>
      </w:r>
      <w:r>
        <w:rPr>
          <w:color w:val="333333"/>
          <w:spacing w:val="1"/>
        </w:rPr>
        <w:t> </w:t>
      </w:r>
      <w:r>
        <w:rPr>
          <w:color w:val="333333"/>
        </w:rPr>
        <w:t>FORMATOI</w:t>
      </w:r>
      <w:r>
        <w:rPr>
          <w:color w:val="333333"/>
          <w:spacing w:val="1"/>
        </w:rPr>
        <w:t> </w:t>
      </w:r>
      <w:r>
        <w:rPr>
          <w:color w:val="333333"/>
        </w:rPr>
        <w:t>15X21 1X0</w:t>
      </w:r>
      <w:r>
        <w:rPr>
          <w:color w:val="333333"/>
          <w:spacing w:val="1"/>
        </w:rPr>
        <w:t> </w:t>
      </w:r>
      <w:r>
        <w:rPr>
          <w:color w:val="333333"/>
        </w:rPr>
        <w:t>COR SULFITE</w:t>
      </w:r>
      <w:r>
        <w:rPr>
          <w:color w:val="333333"/>
          <w:spacing w:val="-41"/>
        </w:rPr>
        <w:t> </w:t>
      </w:r>
      <w:r>
        <w:rPr>
          <w:color w:val="333333"/>
        </w:rPr>
        <w:t>75</w:t>
      </w:r>
      <w:r>
        <w:rPr>
          <w:color w:val="333333"/>
          <w:spacing w:val="-2"/>
        </w:rPr>
        <w:t> </w:t>
      </w:r>
      <w:r>
        <w:rPr>
          <w:color w:val="333333"/>
        </w:rPr>
        <w:t>BLOCADO</w:t>
      </w:r>
    </w:p>
    <w:p>
      <w:pPr>
        <w:pStyle w:val="BodyText"/>
        <w:spacing w:line="235" w:lineRule="auto"/>
        <w:ind w:left="245" w:right="68" w:hanging="1"/>
        <w:jc w:val="center"/>
      </w:pPr>
      <w:r>
        <w:rPr>
          <w:color w:val="333333"/>
        </w:rPr>
        <w:t>100X1 -</w:t>
      </w:r>
      <w:r>
        <w:rPr>
          <w:color w:val="333333"/>
          <w:spacing w:val="1"/>
        </w:rPr>
        <w:t> </w:t>
      </w:r>
      <w:r>
        <w:rPr>
          <w:color w:val="333333"/>
        </w:rPr>
        <w:t>SUZANO -</w:t>
      </w:r>
      <w:r>
        <w:rPr>
          <w:color w:val="333333"/>
          <w:spacing w:val="1"/>
        </w:rPr>
        <w:t> </w:t>
      </w:r>
      <w:r>
        <w:rPr>
          <w:color w:val="333333"/>
        </w:rPr>
        <w:t>PLUG</w:t>
      </w:r>
      <w:r>
        <w:rPr>
          <w:color w:val="333333"/>
          <w:spacing w:val="1"/>
        </w:rPr>
        <w:t> </w:t>
      </w:r>
      <w:r>
        <w:rPr>
          <w:color w:val="333333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3"/>
        <w:ind w:left="136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35" w:lineRule="auto"/>
        <w:ind w:left="175" w:right="38"/>
        <w:jc w:val="center"/>
      </w:pPr>
      <w:r>
        <w:rPr>
          <w:color w:val="333333"/>
        </w:rPr>
        <w:t>Sebastiao</w:t>
      </w:r>
      <w:r>
        <w:rPr>
          <w:color w:val="333333"/>
          <w:spacing w:val="1"/>
        </w:rPr>
        <w:t> </w:t>
      </w:r>
      <w:r>
        <w:rPr>
          <w:color w:val="333333"/>
        </w:rPr>
        <w:t>Candido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Ferreira </w:t>
      </w:r>
      <w:r>
        <w:rPr>
          <w:color w:val="333333"/>
          <w:spacing w:val="-1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153" w:val="left" w:leader="none"/>
        </w:tabs>
        <w:spacing w:before="113"/>
        <w:ind w:left="175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175" w:right="20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12,0000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1403" w:val="left" w:leader="none"/>
        </w:tabs>
        <w:spacing w:before="168"/>
        <w:ind w:left="175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40</w:t>
      </w:r>
      <w:r>
        <w:rPr>
          <w:color w:val="333333"/>
          <w:spacing w:val="-1"/>
        </w:rPr>
        <w:t> </w:t>
      </w:r>
      <w:r>
        <w:rPr>
          <w:color w:val="333333"/>
        </w:rPr>
        <w:t>Bloco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175" w:right="-20" w:firstLine="20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480,0000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60" w:right="9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60" w:right="98"/>
        <w:jc w:val="center"/>
      </w:pPr>
      <w:r>
        <w:rPr>
          <w:color w:val="333333"/>
        </w:rPr>
        <w:t>30/01/2024</w:t>
      </w:r>
    </w:p>
    <w:p>
      <w:pPr>
        <w:pStyle w:val="BodyText"/>
        <w:spacing w:line="167" w:lineRule="exact"/>
        <w:ind w:left="60" w:right="98"/>
        <w:jc w:val="center"/>
      </w:pPr>
      <w:r>
        <w:rPr>
          <w:color w:val="333333"/>
        </w:rPr>
        <w:t>08:09</w:t>
      </w:r>
    </w:p>
    <w:p>
      <w:pPr>
        <w:spacing w:after="0" w:line="167" w:lineRule="exact"/>
        <w:jc w:val="center"/>
        <w:sectPr>
          <w:type w:val="continuous"/>
          <w:pgSz w:w="11900" w:h="16840"/>
          <w:pgMar w:top="320" w:bottom="0" w:left="80" w:right="220"/>
          <w:cols w:num="10" w:equalWidth="0">
            <w:col w:w="1187" w:space="40"/>
            <w:col w:w="1097" w:space="285"/>
            <w:col w:w="1050" w:space="40"/>
            <w:col w:w="727" w:space="56"/>
            <w:col w:w="899" w:space="198"/>
            <w:col w:w="1245" w:space="276"/>
            <w:col w:w="716" w:space="53"/>
            <w:col w:w="1973" w:space="47"/>
            <w:col w:w="753" w:space="40"/>
            <w:col w:w="918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565.5pt;height:1.5pt;mso-position-horizontal-relative:char;mso-position-vertical-relative:line" coordorigin="0,0" coordsize="11310,30">
            <v:rect style="position:absolute;left:0;top:0;width:11310;height:15" filled="true" fillcolor="#999999" stroked="false">
              <v:fill type="solid"/>
            </v:rect>
            <v:shape style="position:absolute;left:0;top:0;width:11310;height:30" coordorigin="0,0" coordsize="11310,30" path="m11310,0l11295,15,0,15,0,30,11295,30,11310,30,11310,15,1131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0" w:left="80" w:right="22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67" w:lineRule="exact"/>
        <w:ind w:left="346"/>
      </w:pPr>
      <w:r>
        <w:rPr>
          <w:color w:val="333333"/>
        </w:rPr>
        <w:t>REQUISICAO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35" w:lineRule="auto" w:before="1" w:after="0"/>
        <w:ind w:left="454" w:right="0" w:hanging="280"/>
        <w:jc w:val="left"/>
        <w:rPr>
          <w:sz w:val="14"/>
        </w:rPr>
      </w:pPr>
      <w:r>
        <w:rPr>
          <w:color w:val="333333"/>
          <w:sz w:val="14"/>
        </w:rPr>
        <w:t>DE</w:t>
      </w:r>
      <w:r>
        <w:rPr>
          <w:color w:val="333333"/>
          <w:spacing w:val="-9"/>
          <w:sz w:val="14"/>
        </w:rPr>
        <w:t> </w:t>
      </w:r>
      <w:r>
        <w:rPr>
          <w:color w:val="333333"/>
          <w:sz w:val="14"/>
        </w:rPr>
        <w:t>EXAMES</w:t>
      </w:r>
      <w:r>
        <w:rPr>
          <w:color w:val="333333"/>
          <w:spacing w:val="-8"/>
          <w:sz w:val="14"/>
        </w:rPr>
        <w:t> </w:t>
      </w:r>
      <w:r>
        <w:rPr>
          <w:color w:val="333333"/>
          <w:sz w:val="14"/>
        </w:rPr>
        <w:t>-</w:t>
      </w:r>
      <w:r>
        <w:rPr>
          <w:color w:val="333333"/>
          <w:spacing w:val="-40"/>
          <w:sz w:val="14"/>
        </w:rPr>
        <w:t> </w:t>
      </w:r>
      <w:r>
        <w:rPr>
          <w:color w:val="333333"/>
          <w:sz w:val="14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1033" w:val="left" w:leader="none"/>
        </w:tabs>
        <w:ind w:left="99"/>
      </w:pPr>
      <w:r>
        <w:rPr>
          <w:color w:val="333333"/>
        </w:rPr>
        <w:t>40906</w:t>
        <w:tab/>
        <w:t>-</w:t>
      </w:r>
    </w:p>
    <w:p>
      <w:pPr>
        <w:pStyle w:val="BodyText"/>
        <w:spacing w:line="235" w:lineRule="auto" w:before="63"/>
        <w:ind w:left="175"/>
        <w:jc w:val="center"/>
      </w:pPr>
      <w:r>
        <w:rPr/>
        <w:br w:type="column"/>
      </w:r>
      <w:r>
        <w:rPr>
          <w:color w:val="333333"/>
        </w:rPr>
        <w:t>BLOCO DE</w:t>
      </w:r>
      <w:r>
        <w:rPr>
          <w:color w:val="333333"/>
          <w:spacing w:val="1"/>
        </w:rPr>
        <w:t> </w:t>
      </w:r>
      <w:r>
        <w:rPr>
          <w:color w:val="333333"/>
        </w:rPr>
        <w:t>REQUISICAO DE EXAMES</w:t>
      </w:r>
      <w:r>
        <w:rPr>
          <w:color w:val="333333"/>
          <w:spacing w:val="1"/>
        </w:rPr>
        <w:t> </w:t>
      </w:r>
      <w:r>
        <w:rPr>
          <w:color w:val="333333"/>
        </w:rPr>
        <w:t>FORMATO</w:t>
      </w:r>
      <w:r>
        <w:rPr>
          <w:color w:val="333333"/>
          <w:spacing w:val="1"/>
        </w:rPr>
        <w:t> </w:t>
      </w:r>
      <w:r>
        <w:rPr>
          <w:color w:val="333333"/>
        </w:rPr>
        <w:t>21X15 1X0</w:t>
      </w:r>
      <w:r>
        <w:rPr>
          <w:color w:val="333333"/>
          <w:spacing w:val="1"/>
        </w:rPr>
        <w:t> </w:t>
      </w:r>
      <w:r>
        <w:rPr>
          <w:color w:val="333333"/>
        </w:rPr>
        <w:t>C0R</w:t>
      </w:r>
      <w:r>
        <w:rPr>
          <w:color w:val="333333"/>
          <w:spacing w:val="1"/>
        </w:rPr>
        <w:t> </w:t>
      </w:r>
      <w:r>
        <w:rPr>
          <w:color w:val="333333"/>
        </w:rPr>
        <w:t>BLOCADO</w:t>
      </w:r>
      <w:r>
        <w:rPr>
          <w:color w:val="333333"/>
          <w:spacing w:val="1"/>
        </w:rPr>
        <w:t> </w:t>
      </w:r>
      <w:r>
        <w:rPr>
          <w:color w:val="333333"/>
        </w:rPr>
        <w:t>100X1</w:t>
      </w:r>
      <w:r>
        <w:rPr>
          <w:color w:val="333333"/>
          <w:spacing w:val="1"/>
        </w:rPr>
        <w:t> </w:t>
      </w:r>
      <w:r>
        <w:rPr>
          <w:color w:val="333333"/>
        </w:rPr>
        <w:t>SULFITE -</w:t>
      </w:r>
      <w:r>
        <w:rPr>
          <w:color w:val="333333"/>
          <w:spacing w:val="1"/>
        </w:rPr>
        <w:t> </w:t>
      </w:r>
      <w:r>
        <w:rPr>
          <w:color w:val="333333"/>
        </w:rPr>
        <w:t>SUZANO -</w:t>
      </w:r>
      <w:r>
        <w:rPr>
          <w:color w:val="333333"/>
          <w:spacing w:val="1"/>
        </w:rPr>
        <w:t> </w:t>
      </w:r>
      <w:r>
        <w:rPr>
          <w:color w:val="333333"/>
        </w:rPr>
        <w:t>PLUG</w:t>
      </w:r>
      <w:r>
        <w:rPr>
          <w:color w:val="333333"/>
          <w:spacing w:val="1"/>
        </w:rPr>
        <w:t> </w:t>
      </w:r>
      <w:r>
        <w:rPr>
          <w:color w:val="333333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71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5" w:lineRule="auto"/>
        <w:ind w:left="175" w:right="38"/>
        <w:jc w:val="center"/>
      </w:pPr>
      <w:r>
        <w:rPr>
          <w:color w:val="333333"/>
        </w:rPr>
        <w:t>Sebastiao</w:t>
      </w:r>
      <w:r>
        <w:rPr>
          <w:color w:val="333333"/>
          <w:spacing w:val="1"/>
        </w:rPr>
        <w:t> </w:t>
      </w:r>
      <w:r>
        <w:rPr>
          <w:color w:val="333333"/>
        </w:rPr>
        <w:t>Candido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Ferreira </w:t>
      </w:r>
      <w:r>
        <w:rPr>
          <w:color w:val="333333"/>
          <w:spacing w:val="-1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1153" w:val="left" w:leader="none"/>
          <w:tab w:pos="1865" w:val="left" w:leader="none"/>
        </w:tabs>
        <w:spacing w:line="127" w:lineRule="auto" w:before="1"/>
        <w:ind w:left="1697" w:hanging="1523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16"/>
        <w:ind w:left="97" w:right="21" w:firstLine="13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258" w:val="left" w:leader="none"/>
        </w:tabs>
        <w:spacing w:line="199" w:lineRule="exact"/>
        <w:ind w:left="175"/>
      </w:pPr>
      <w:r>
        <w:rPr>
          <w:color w:val="333333"/>
        </w:rPr>
        <w:t>40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1051"/>
      </w:pPr>
      <w:r>
        <w:rPr>
          <w:color w:val="333333"/>
        </w:rPr>
        <w:t>480,0000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61" w:right="9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61" w:right="99"/>
        <w:jc w:val="center"/>
      </w:pPr>
      <w:r>
        <w:rPr>
          <w:color w:val="333333"/>
        </w:rPr>
        <w:t>30/01/2024</w:t>
      </w:r>
    </w:p>
    <w:p>
      <w:pPr>
        <w:pStyle w:val="BodyText"/>
        <w:spacing w:line="167" w:lineRule="exact"/>
        <w:ind w:left="61" w:right="99"/>
        <w:jc w:val="center"/>
      </w:pPr>
      <w:r>
        <w:rPr>
          <w:color w:val="333333"/>
        </w:rPr>
        <w:t>08:09</w:t>
      </w:r>
    </w:p>
    <w:p>
      <w:pPr>
        <w:spacing w:after="0" w:line="167" w:lineRule="exact"/>
        <w:jc w:val="center"/>
        <w:sectPr>
          <w:type w:val="continuous"/>
          <w:pgSz w:w="11900" w:h="16840"/>
          <w:pgMar w:top="320" w:bottom="0" w:left="80" w:right="220"/>
          <w:cols w:num="9" w:equalWidth="0">
            <w:col w:w="1159" w:space="40"/>
            <w:col w:w="1125" w:space="320"/>
            <w:col w:w="981" w:space="39"/>
            <w:col w:w="761" w:space="56"/>
            <w:col w:w="899" w:space="199"/>
            <w:col w:w="2199" w:space="39"/>
            <w:col w:w="563" w:space="633"/>
            <w:col w:w="1629" w:space="39"/>
            <w:col w:w="919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565.5pt;height:1.5pt;mso-position-horizontal-relative:char;mso-position-vertical-relative:line" coordorigin="0,0" coordsize="11310,30">
            <v:rect style="position:absolute;left:0;top:0;width:11310;height:15" filled="true" fillcolor="#999999" stroked="false">
              <v:fill type="solid"/>
            </v:rect>
            <v:shape style="position:absolute;left:0;top:0;width:11310;height:30" coordorigin="0,0" coordsize="11310,30" path="m11310,0l11295,15,0,15,0,30,11295,30,11310,30,11310,15,1131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0" w:left="80" w:right="22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10"/>
        <w:ind w:left="378" w:right="50"/>
        <w:jc w:val="center"/>
      </w:pPr>
      <w:r>
        <w:rPr>
          <w:color w:val="333333"/>
          <w:spacing w:val="-1"/>
        </w:rPr>
        <w:t>ROTULO DE</w:t>
      </w:r>
      <w:r>
        <w:rPr>
          <w:color w:val="333333"/>
          <w:spacing w:val="-41"/>
        </w:rPr>
        <w:t> </w:t>
      </w:r>
      <w:r>
        <w:rPr>
          <w:color w:val="333333"/>
        </w:rPr>
        <w:t>SORO</w:t>
      </w:r>
      <w:r>
        <w:rPr>
          <w:color w:val="333333"/>
          <w:spacing w:val="1"/>
        </w:rPr>
        <w:t> </w:t>
      </w:r>
      <w:r>
        <w:rPr>
          <w:color w:val="333333"/>
        </w:rPr>
        <w:t>ADESIVO</w:t>
      </w:r>
    </w:p>
    <w:p>
      <w:pPr>
        <w:pStyle w:val="BodyText"/>
        <w:spacing w:line="235" w:lineRule="auto"/>
        <w:ind w:left="432" w:right="-2" w:hanging="258"/>
      </w:pPr>
      <w:r>
        <w:rPr>
          <w:color w:val="333333"/>
        </w:rPr>
        <w:t>3</w:t>
      </w:r>
      <w:r>
        <w:rPr>
          <w:color w:val="333333"/>
          <w:spacing w:val="21"/>
        </w:rPr>
        <w:t> </w:t>
      </w:r>
      <w:r>
        <w:rPr>
          <w:color w:val="333333"/>
        </w:rPr>
        <w:t>BRANCO</w:t>
      </w:r>
      <w:r>
        <w:rPr>
          <w:color w:val="333333"/>
          <w:spacing w:val="-7"/>
        </w:rPr>
        <w:t> </w:t>
      </w:r>
      <w:r>
        <w:rPr>
          <w:color w:val="333333"/>
        </w:rPr>
        <w:t>10,5</w:t>
      </w:r>
      <w:r>
        <w:rPr>
          <w:color w:val="333333"/>
          <w:spacing w:val="-41"/>
        </w:rPr>
        <w:t> </w:t>
      </w:r>
      <w:r>
        <w:rPr>
          <w:color w:val="333333"/>
        </w:rPr>
        <w:t>X 10,5 CM</w:t>
      </w:r>
      <w:r>
        <w:rPr>
          <w:color w:val="333333"/>
          <w:spacing w:val="1"/>
        </w:rPr>
        <w:t> </w:t>
      </w:r>
      <w:r>
        <w:rPr>
          <w:color w:val="333333"/>
        </w:rPr>
        <w:t>BLOCO</w:t>
      </w:r>
      <w:r>
        <w:rPr>
          <w:color w:val="333333"/>
          <w:spacing w:val="-2"/>
        </w:rPr>
        <w:t> </w:t>
      </w:r>
      <w:r>
        <w:rPr>
          <w:color w:val="333333"/>
        </w:rPr>
        <w:t>C/</w:t>
      </w:r>
    </w:p>
    <w:p>
      <w:pPr>
        <w:pStyle w:val="BodyText"/>
        <w:spacing w:line="164" w:lineRule="exact"/>
        <w:ind w:left="562"/>
      </w:pPr>
      <w:r>
        <w:rPr>
          <w:color w:val="333333"/>
        </w:rPr>
        <w:t>100FL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020" w:val="left" w:leader="none"/>
        </w:tabs>
        <w:ind w:left="86"/>
      </w:pPr>
      <w:r>
        <w:rPr>
          <w:color w:val="333333"/>
        </w:rPr>
        <w:t>76374</w:t>
        <w:tab/>
        <w:t>-</w:t>
      </w:r>
    </w:p>
    <w:p>
      <w:pPr>
        <w:pStyle w:val="BodyText"/>
        <w:spacing w:line="235" w:lineRule="auto" w:before="48"/>
        <w:ind w:left="175" w:hanging="1"/>
        <w:jc w:val="center"/>
      </w:pPr>
      <w:r>
        <w:rPr/>
        <w:br w:type="column"/>
      </w:r>
      <w:r>
        <w:rPr>
          <w:color w:val="333333"/>
        </w:rPr>
        <w:t>ADESIVO</w:t>
      </w:r>
      <w:r>
        <w:rPr>
          <w:color w:val="333333"/>
          <w:spacing w:val="1"/>
        </w:rPr>
        <w:t> </w:t>
      </w:r>
      <w:r>
        <w:rPr>
          <w:color w:val="333333"/>
        </w:rPr>
        <w:t>ROTULO DE</w:t>
      </w:r>
      <w:r>
        <w:rPr>
          <w:color w:val="333333"/>
          <w:spacing w:val="1"/>
        </w:rPr>
        <w:t> </w:t>
      </w:r>
      <w:r>
        <w:rPr>
          <w:color w:val="333333"/>
        </w:rPr>
        <w:t>SORO PAPEL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ADESIVO </w:t>
      </w:r>
      <w:r>
        <w:rPr>
          <w:color w:val="333333"/>
        </w:rPr>
        <w:t>1X0</w:t>
      </w:r>
      <w:r>
        <w:rPr>
          <w:color w:val="333333"/>
          <w:spacing w:val="-41"/>
        </w:rPr>
        <w:t> </w:t>
      </w:r>
      <w:r>
        <w:rPr>
          <w:color w:val="333333"/>
        </w:rPr>
        <w:t>COR 9.5X8</w:t>
      </w:r>
      <w:r>
        <w:rPr>
          <w:color w:val="333333"/>
          <w:spacing w:val="1"/>
        </w:rPr>
        <w:t> </w:t>
      </w:r>
      <w:r>
        <w:rPr>
          <w:color w:val="333333"/>
        </w:rPr>
        <w:t>CM</w:t>
      </w:r>
      <w:r>
        <w:rPr>
          <w:color w:val="333333"/>
          <w:spacing w:val="-10"/>
        </w:rPr>
        <w:t> </w:t>
      </w:r>
      <w:r>
        <w:rPr>
          <w:color w:val="333333"/>
        </w:rPr>
        <w:t>EM</w:t>
      </w:r>
      <w:r>
        <w:rPr>
          <w:color w:val="333333"/>
          <w:spacing w:val="-10"/>
        </w:rPr>
        <w:t> </w:t>
      </w:r>
      <w:r>
        <w:rPr>
          <w:color w:val="333333"/>
        </w:rPr>
        <w:t>PAPEL</w:t>
      </w:r>
      <w:r>
        <w:rPr>
          <w:color w:val="333333"/>
          <w:spacing w:val="-41"/>
        </w:rPr>
        <w:t> </w:t>
      </w:r>
      <w:r>
        <w:rPr>
          <w:color w:val="333333"/>
        </w:rPr>
        <w:t>ADESIVO, -</w:t>
      </w:r>
      <w:r>
        <w:rPr>
          <w:color w:val="333333"/>
          <w:spacing w:val="1"/>
        </w:rPr>
        <w:t> </w:t>
      </w:r>
      <w:r>
        <w:rPr>
          <w:color w:val="333333"/>
        </w:rPr>
        <w:t>SUZANO -</w:t>
      </w:r>
      <w:r>
        <w:rPr>
          <w:color w:val="333333"/>
          <w:spacing w:val="1"/>
        </w:rPr>
        <w:t> </w:t>
      </w:r>
      <w:r>
        <w:rPr>
          <w:color w:val="333333"/>
        </w:rPr>
        <w:t>PLUG</w:t>
      </w:r>
      <w:r>
        <w:rPr>
          <w:color w:val="333333"/>
          <w:spacing w:val="1"/>
        </w:rPr>
        <w:t> </w:t>
      </w:r>
      <w:r>
        <w:rPr>
          <w:color w:val="333333"/>
        </w:rPr>
        <w:t>IMPRESSOS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49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235" w:lineRule="auto"/>
        <w:ind w:left="175" w:right="38"/>
        <w:jc w:val="center"/>
      </w:pPr>
      <w:r>
        <w:rPr>
          <w:color w:val="333333"/>
        </w:rPr>
        <w:t>Sebastiao</w:t>
      </w:r>
      <w:r>
        <w:rPr>
          <w:color w:val="333333"/>
          <w:spacing w:val="1"/>
        </w:rPr>
        <w:t> </w:t>
      </w:r>
      <w:r>
        <w:rPr>
          <w:color w:val="333333"/>
        </w:rPr>
        <w:t>Candido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Ferreira </w:t>
      </w:r>
      <w:r>
        <w:rPr>
          <w:color w:val="333333"/>
          <w:spacing w:val="-1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Oliveira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29"/>
        <w:ind w:left="175" w:right="-20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22,5000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29"/>
        <w:ind w:left="97" w:right="21" w:firstLine="13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29"/>
        <w:ind w:left="175" w:right="-20" w:firstLine="20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 w:before="110"/>
        <w:ind w:left="60" w:right="9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60" w:right="98"/>
        <w:jc w:val="center"/>
      </w:pPr>
      <w:r>
        <w:rPr/>
        <w:pict>
          <v:shape style="position:absolute;margin-left:467.671875pt;margin-top:-16.497498pt;width:26.45pt;height:8.450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40</w:t>
                  </w:r>
                  <w:r>
                    <w:rPr>
                      <w:color w:val="333333"/>
                      <w:spacing w:val="-9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Bloco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30/01/2024</w:t>
      </w:r>
    </w:p>
    <w:p>
      <w:pPr>
        <w:pStyle w:val="BodyText"/>
        <w:spacing w:line="167" w:lineRule="exact"/>
        <w:ind w:left="60" w:right="98"/>
        <w:jc w:val="center"/>
      </w:pPr>
      <w:r>
        <w:rPr>
          <w:color w:val="333333"/>
        </w:rPr>
        <w:t>08:09</w:t>
      </w:r>
    </w:p>
    <w:p>
      <w:pPr>
        <w:spacing w:after="0" w:line="167" w:lineRule="exact"/>
        <w:jc w:val="center"/>
        <w:sectPr>
          <w:type w:val="continuous"/>
          <w:pgSz w:w="11900" w:h="16840"/>
          <w:pgMar w:top="320" w:bottom="0" w:left="80" w:right="220"/>
          <w:cols w:num="9" w:equalWidth="0">
            <w:col w:w="1172" w:space="39"/>
            <w:col w:w="1112" w:space="299"/>
            <w:col w:w="1024" w:space="40"/>
            <w:col w:w="740" w:space="56"/>
            <w:col w:w="899" w:space="1720"/>
            <w:col w:w="676" w:space="39"/>
            <w:col w:w="563" w:space="1511"/>
            <w:col w:w="753" w:space="39"/>
            <w:col w:w="918"/>
          </w:cols>
        </w:sectPr>
      </w:pPr>
    </w:p>
    <w:p>
      <w:pPr>
        <w:pStyle w:val="BodyText"/>
        <w:spacing w:before="10" w:after="1"/>
        <w:rPr>
          <w:sz w:val="10"/>
        </w:r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565.5pt;height:1.5pt;mso-position-horizontal-relative:char;mso-position-vertical-relative:line" coordorigin="0,0" coordsize="11310,30">
            <v:rect style="position:absolute;left:0;top:0;width:11310;height:15" filled="true" fillcolor="#999999" stroked="false">
              <v:fill type="solid"/>
            </v:rect>
            <v:shape style="position:absolute;left:0;top:0;width:11310;height:30" coordorigin="0,0" coordsize="11310,30" path="m11310,0l11295,15,0,15,0,30,11295,30,11310,30,11310,15,1131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20" w:bottom="0" w:left="80" w:right="220"/>
        </w:sectPr>
      </w:pPr>
    </w:p>
    <w:p>
      <w:pPr>
        <w:pStyle w:val="Heading3"/>
        <w:spacing w:line="235" w:lineRule="auto" w:before="63"/>
        <w:ind w:left="8492" w:right="-20" w:firstLine="86"/>
      </w:pPr>
      <w:r>
        <w:rPr/>
        <w:pict>
          <v:shape style="position:absolute;margin-left:291.65625pt;margin-top:-56.987568pt;width:51.5pt;height:8.4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78" w:val="left" w:leader="none"/>
                    </w:tabs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09" w:val="left" w:leader="none"/>
        </w:tabs>
        <w:spacing w:line="209" w:lineRule="exact" w:before="55"/>
        <w:ind w:left="302"/>
      </w:pPr>
      <w:r>
        <w:rPr/>
        <w:br w:type="column"/>
      </w:r>
      <w:r>
        <w:rPr>
          <w:color w:val="333333"/>
        </w:rPr>
        <w:t>120.0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129" w:lineRule="exact"/>
        <w:ind w:left="922" w:right="878"/>
        <w:jc w:val="center"/>
      </w:pPr>
      <w:r>
        <w:rPr>
          <w:color w:val="333333"/>
        </w:rPr>
        <w:t>1.860,0000</w:t>
      </w:r>
    </w:p>
    <w:p>
      <w:pPr>
        <w:spacing w:after="0" w:line="129" w:lineRule="exact"/>
        <w:jc w:val="center"/>
        <w:sectPr>
          <w:type w:val="continuous"/>
          <w:pgSz w:w="11900" w:h="16840"/>
          <w:pgMar w:top="320" w:bottom="0" w:left="80" w:right="220"/>
          <w:cols w:num="2" w:equalWidth="0">
            <w:col w:w="9022" w:space="40"/>
            <w:col w:w="2538"/>
          </w:cols>
        </w:sectPr>
      </w:pPr>
    </w:p>
    <w:p>
      <w:pPr>
        <w:pStyle w:val="BodyText"/>
        <w:spacing w:line="30" w:lineRule="exact"/>
        <w:ind w:left="175"/>
        <w:rPr>
          <w:sz w:val="3"/>
        </w:rPr>
      </w:pPr>
      <w:r>
        <w:rPr>
          <w:position w:val="0"/>
          <w:sz w:val="3"/>
        </w:rPr>
        <w:pict>
          <v:group style="width:565.5pt;height:1.5pt;mso-position-horizontal-relative:char;mso-position-vertical-relative:line" coordorigin="0,0" coordsize="11310,30">
            <v:rect style="position:absolute;left:0;top:0;width:11310;height:15" filled="true" fillcolor="#999999" stroked="false">
              <v:fill type="solid"/>
            </v:rect>
            <v:shape style="position:absolute;left:0;top:0;width:11310;height:30" coordorigin="0,0" coordsize="11310,30" path="m11310,0l11295,15,0,15,0,30,11295,30,11310,30,11310,15,1131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5574" w:val="left" w:leader="none"/>
        </w:tabs>
        <w:spacing w:before="106"/>
        <w:ind w:left="3606"/>
      </w:pPr>
      <w:r>
        <w:rPr/>
        <w:pict>
          <v:group style="position:absolute;margin-left:12.75pt;margin-top:20.553408pt;width:565.5pt;height:1.5pt;mso-position-horizontal-relative:page;mso-position-vertical-relative:paragraph;z-index:-15722496;mso-wrap-distance-left:0;mso-wrap-distance-right:0" coordorigin="255,411" coordsize="11310,30">
            <v:rect style="position:absolute;left:255;top:411;width:11310;height:15" filled="true" fillcolor="#999999" stroked="false">
              <v:fill type="solid"/>
            </v:rect>
            <v:shape style="position:absolute;left:255;top:411;width:11310;height:30" coordorigin="255,411" coordsize="11310,30" path="m11565,411l11550,426,255,426,255,441,11550,441,11565,441,11565,426,11565,411xe" filled="true" fillcolor="#ededed" stroked="false">
              <v:path arrowok="t"/>
              <v:fill type="solid"/>
            </v:shape>
            <v:shape style="position:absolute;left:255;top:411;width:15;height:30" coordorigin="255,411" coordsize="15,30" path="m255,441l255,411,270,411,270,426,255,44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3"/>
        </w:rPr>
        <w:t> </w:t>
      </w:r>
      <w:r>
        <w:rPr>
          <w:color w:val="333333"/>
        </w:rPr>
        <w:t>3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top="80" w:bottom="280" w:left="80" w:right="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line="225" w:lineRule="exact"/>
        <w:ind w:left="3310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pStyle w:val="BodyText"/>
        <w:spacing w:before="100"/>
        <w:ind w:left="2850"/>
      </w:pPr>
      <w:r>
        <w:rPr/>
        <w:pict>
          <v:group style="position:absolute;margin-left:12.75pt;margin-top:-21.746592pt;width:565.5pt;height:1.5pt;mso-position-horizontal-relative:page;mso-position-vertical-relative:paragraph;z-index:15735296" coordorigin="255,-435" coordsize="11310,30">
            <v:rect style="position:absolute;left:255;top:-435;width:11310;height:15" filled="true" fillcolor="#999999" stroked="false">
              <v:fill type="solid"/>
            </v:rect>
            <v:shape style="position:absolute;left:255;top:-435;width:11310;height:30" coordorigin="255,-435" coordsize="11310,30" path="m11565,-435l11550,-420,255,-420,255,-405,11550,-405,11565,-405,11565,-420,11565,-435xe" filled="true" fillcolor="#ededed" stroked="false">
              <v:path arrowok="t"/>
              <v:fill type="solid"/>
            </v:shape>
            <v:shape style="position:absolute;left:255;top:-435;width:15;height:30" coordorigin="255,-435" coordsize="15,30" path="m255,-405l255,-435,270,-435,270,-420,255,-4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2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2"/>
        </w:rPr>
        <w:t> </w:t>
      </w:r>
      <w:r>
        <w:rPr>
          <w:color w:val="333333"/>
        </w:rPr>
        <w:t>para</w:t>
      </w:r>
      <w:r>
        <w:rPr>
          <w:color w:val="333333"/>
          <w:spacing w:val="-3"/>
        </w:rPr>
        <w:t> </w:t>
      </w:r>
      <w:r>
        <w:rPr>
          <w:color w:val="333333"/>
        </w:rPr>
        <w:t>geração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relatório</w:t>
      </w:r>
      <w:r>
        <w:rPr>
          <w:color w:val="333333"/>
          <w:spacing w:val="-3"/>
        </w:rPr>
        <w:t> </w:t>
      </w:r>
      <w:r>
        <w:rPr>
          <w:color w:val="333333"/>
        </w:rPr>
        <w:t>completo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quebra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página</w:t>
      </w:r>
    </w:p>
    <w:p>
      <w:pPr>
        <w:pStyle w:val="Heading3"/>
        <w:spacing w:line="235" w:lineRule="auto" w:before="34"/>
        <w:ind w:left="1345" w:firstLine="34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9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261" w:val="left" w:leader="none"/>
        </w:tabs>
        <w:spacing w:line="199" w:lineRule="exact" w:before="36"/>
        <w:ind w:left="354"/>
      </w:pPr>
      <w:r>
        <w:rPr/>
        <w:br w:type="column"/>
      </w:r>
      <w:r>
        <w:rPr>
          <w:color w:val="333333"/>
        </w:rPr>
        <w:t>120.0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975" w:right="878"/>
        <w:jc w:val="center"/>
      </w:pPr>
      <w:r>
        <w:rPr>
          <w:color w:val="333333"/>
        </w:rPr>
        <w:t>1.860,0000</w:t>
      </w:r>
    </w:p>
    <w:sectPr>
      <w:type w:val="continuous"/>
      <w:pgSz w:w="11900" w:h="16840"/>
      <w:pgMar w:top="320" w:bottom="0" w:left="80" w:right="220"/>
      <w:cols w:num="3" w:equalWidth="0">
        <w:col w:w="7160" w:space="40"/>
        <w:col w:w="1771" w:space="39"/>
        <w:col w:w="25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396" w:hanging="222"/>
        <w:jc w:val="left"/>
      </w:pPr>
      <w:rPr>
        <w:rFonts w:hint="default" w:ascii="Tahoma" w:hAnsi="Tahoma" w:eastAsia="Tahoma" w:cs="Tahoma"/>
        <w:color w:val="333333"/>
        <w:w w:val="100"/>
        <w:position w:val="7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8" w:hanging="2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57" w:hanging="2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35" w:hanging="2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14" w:hanging="2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3" w:hanging="2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71" w:hanging="2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50" w:hanging="2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029" w:hanging="22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42" w:lineRule="exact"/>
      <w:ind w:left="130"/>
      <w:outlineLvl w:val="2"/>
    </w:pPr>
    <w:rPr>
      <w:rFonts w:ascii="Verdana" w:hAnsi="Verdana" w:eastAsia="Verdana" w:cs="Verdana"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line="165" w:lineRule="exact"/>
      <w:outlineLvl w:val="3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72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96" w:hanging="280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viocat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2024-02-02T15:39:22Z</dcterms:created>
  <dcterms:modified xsi:type="dcterms:W3CDTF">2024-02-02T15:39:22Z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</Properties>
</file>