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90" w:y="2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90" w:y="2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025112EM71431HEMNSL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10" w:y="4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90" w:y="1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7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49" w:x="75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4" w:x="759" w:y="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11/02/2025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31" w:x="759" w:y="31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1" w:x="759" w:y="31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6" w:x="759" w:y="3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76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377834863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6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71431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6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4" w:x="759" w:y="4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4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4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4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5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2" w:x="867" w:y="5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8" w:x="759" w:y="5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36" w:x="4581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4581" w:y="7087"/>
        <w:widowControl w:val="off"/>
        <w:autoSpaceDE w:val="off"/>
        <w:autoSpaceDN w:val="off"/>
        <w:spacing w:before="0" w:after="0" w:line="141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333333"/>
          <w:spacing w:val="54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4581" w:y="7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54" w:x="2960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590" w:y="7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6002" w:y="7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7318" w:y="7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3126" w:y="7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3905" w:y="7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7" w:x="980" w:y="7586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Ello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7" w:x="980" w:y="7586"/>
        <w:widowControl w:val="off"/>
        <w:autoSpaceDE w:val="off"/>
        <w:autoSpaceDN w:val="off"/>
        <w:spacing w:before="0" w:after="0" w:line="141" w:lineRule="exact"/>
        <w:ind w:left="5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980" w:y="7586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Usuario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980" w:y="7586"/>
        <w:widowControl w:val="off"/>
        <w:autoSpaceDE w:val="off"/>
        <w:autoSpaceDN w:val="off"/>
        <w:spacing w:before="0" w:after="0" w:line="141" w:lineRule="exact"/>
        <w:ind w:left="5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980" w:y="7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980" w:y="7586"/>
        <w:widowControl w:val="off"/>
        <w:autoSpaceDE w:val="off"/>
        <w:autoSpaceDN w:val="off"/>
        <w:spacing w:before="0" w:after="0" w:line="141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69" w:x="6433" w:y="7650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9" w:x="6433" w:y="7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CREDITO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9" w:x="6433" w:y="7650"/>
        <w:widowControl w:val="off"/>
        <w:autoSpaceDE w:val="off"/>
        <w:autoSpaceDN w:val="off"/>
        <w:spacing w:before="0" w:after="0" w:line="141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DEPARTAMENTO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FINANCEIRO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9" w:x="6433" w:y="765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CONFIRMACAO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DISPONIBILIDADE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9" w:x="6433" w:y="7650"/>
        <w:widowControl w:val="off"/>
        <w:autoSpaceDE w:val="off"/>
        <w:autoSpaceDN w:val="off"/>
        <w:spacing w:before="0" w:after="0" w:line="141" w:lineRule="exact"/>
        <w:ind w:left="10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819" w:y="786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819" w:y="7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931"/>
        <w:widowControl w:val="off"/>
        <w:autoSpaceDE w:val="off"/>
        <w:autoSpaceDN w:val="off"/>
        <w:spacing w:before="85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013" w:y="7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4542" w:y="7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5406" w:y="7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6069" w:y="7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1" w:x="1123" w:y="85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HOSPDROGAS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1" w:x="1123" w:y="8506"/>
        <w:widowControl w:val="off"/>
        <w:autoSpaceDE w:val="off"/>
        <w:autoSpaceDN w:val="off"/>
        <w:spacing w:before="0" w:after="0" w:line="141" w:lineRule="exact"/>
        <w:ind w:left="64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1" w:x="1123" w:y="8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APARECIDA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1" w:x="1123" w:y="8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Usuário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6" w:x="6405" w:y="8646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estão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sujeitos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análise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6" w:x="6405" w:y="8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crédito.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Informamos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mencionado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6" w:x="6405" w:y="8646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estimativa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sofrer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variações.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6" w:x="6405" w:y="8646"/>
        <w:widowControl w:val="off"/>
        <w:autoSpaceDE w:val="off"/>
        <w:autoSpaceDN w:val="off"/>
        <w:spacing w:before="0" w:after="0" w:line="14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informações,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contate-nos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6" w:x="6405" w:y="8646"/>
        <w:widowControl w:val="off"/>
        <w:autoSpaceDE w:val="off"/>
        <w:autoSpaceDN w:val="off"/>
        <w:spacing w:before="0" w:after="0" w:line="141" w:lineRule="exact"/>
        <w:ind w:left="6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telefone(62)4012-1199.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841" w:y="8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3944" w:y="8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013" w:y="8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4542" w:y="8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10/02/2025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30/60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6069" w:y="8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819" w:y="89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46" w:y="9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711" w:y="9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1068" w:y="92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405" w:y="9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208" w:y="9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208" w:y="983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585" w:y="9835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585" w:y="9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75" w:y="9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9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9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3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735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4" w:x="3119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542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6607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8" w:x="8619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9" w:y="9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3088" w:y="10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OMEPRAZOL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088" w:y="10359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088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CX/20FA+20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088" w:y="10359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088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DILX10ML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088" w:y="10359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0359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;SERVIMED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0359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0359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35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35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70" w:y="104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OMEPRAZOL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70" w:y="10499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4688" w:y="10563"/>
        <w:widowControl w:val="off"/>
        <w:autoSpaceDE w:val="off"/>
        <w:autoSpaceDN w:val="off"/>
        <w:spacing w:before="0" w:after="0" w:line="144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4688" w:y="105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4688" w:y="10563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6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4" w:y="10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064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06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778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84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994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868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9278" w:y="10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1" w:y="10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176" w:y="10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645" w:y="10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8,2400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80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0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092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61" w:y="1144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61" w:y="11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0014" w:y="1144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1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2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07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4438" w:y="11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6127" w:y="11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2208" w:y="12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208" w:y="1254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585" w:y="1254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585" w:y="12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75" w:y="12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12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12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3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735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4" w:x="3119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542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6607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8" w:x="8619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9" w:y="12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614" w:y="13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656" w:y="13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5775" w:y="13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SERVIMED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SULMEDIC,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MAEVE,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ONCOVIT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6409" w:y="13209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4618" w:y="13273"/>
        <w:widowControl w:val="off"/>
        <w:autoSpaceDE w:val="off"/>
        <w:autoSpaceDN w:val="off"/>
        <w:spacing w:before="0" w:after="0" w:line="144" w:lineRule="exact"/>
        <w:ind w:left="8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INTRAMUSCULAR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4618" w:y="13273"/>
        <w:widowControl w:val="off"/>
        <w:autoSpaceDE w:val="off"/>
        <w:autoSpaceDN w:val="off"/>
        <w:spacing w:before="0" w:after="0" w:line="141" w:lineRule="exact"/>
        <w:ind w:left="10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(IM)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4618" w:y="132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065" w:y="13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BROMOPRIDA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065" w:y="13349"/>
        <w:widowControl w:val="off"/>
        <w:autoSpaceDE w:val="off"/>
        <w:autoSpaceDN w:val="off"/>
        <w:spacing w:before="0" w:after="0" w:line="141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(GEN)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065" w:y="13349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065" w:y="1334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IM/IV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065" w:y="13349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334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3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334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31" w:y="13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BROMOPRIDA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31" w:y="13490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31" w:y="13490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6" w:y="13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4" w:y="13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363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4" w:y="13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174,4300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811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84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964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77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77" w:y="13694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538" w:y="13694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(IV)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538" w:y="13694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ADULTO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538" w:y="136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PEDIATRICO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538" w:y="136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538" w:y="13694"/>
        <w:widowControl w:val="off"/>
        <w:autoSpaceDE w:val="off"/>
        <w:autoSpaceDN w:val="off"/>
        <w:spacing w:before="0" w:after="0" w:line="141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245" w:y="13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645" w:y="13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1,7443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40" w:y="13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120" w:y="13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3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391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19" w:y="14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6417" w:y="143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471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4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4717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93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068" w:y="1485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068" w:y="14857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068" w:y="14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068" w:y="14857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4618" w:y="14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4618" w:y="14921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4618" w:y="14921"/>
        <w:widowControl w:val="off"/>
        <w:autoSpaceDE w:val="off"/>
        <w:autoSpaceDN w:val="off"/>
        <w:spacing w:before="0" w:after="0" w:line="141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930" w:y="14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930" w:y="14998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930" w:y="14998"/>
        <w:widowControl w:val="off"/>
        <w:autoSpaceDE w:val="off"/>
        <w:autoSpaceDN w:val="off"/>
        <w:spacing w:before="0" w:after="0" w:line="141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6" w:y="14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4" w:y="14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1" w:y="14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778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11323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584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964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868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8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302" w:y="15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645" w:y="15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4,6168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5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2.123,7280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5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7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2" w:y="1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61" w:y="1580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61" w:y="15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5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9" w:y="15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4" w:y="15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59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2.298,1580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28" w:x="4106" w:y="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5795" w:y="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06" w:y="101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06" w:y="1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0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9" w:y="1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4" w:y="1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2.792,5580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6" w:x="3074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"javascript:chama_completo(377834863)"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"javascript:chama_completo(377834863)"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677</Words>
  <Characters>3802</Characters>
  <Application>Aspose</Application>
  <DocSecurity>0</DocSecurity>
  <Lines>249</Lines>
  <Paragraphs>249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2025-02-11T18:39:36+00:00</dcterms:created>
  <dcterms:modified xmlns:xsi="http://www.w3.org/2001/XMLSchema-instance" xmlns:dcterms="http://purl.org/dc/terms/" xsi:type="dcterms:W3CDTF">2025-02-11T18:39:36+00:00</dcterms:modified>
</coreProperties>
</file>