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65" w:y="1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65" w:y="1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025272EM72764HEMNSL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85" w:y="4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6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65" w:y="14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7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83" w:x="753" w:y="222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56" w:x="753" w:y="24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Relatório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27/02/2025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10:45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62" w:x="753" w:y="281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73" w:x="753" w:y="301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Maternidade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Nossa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73" w:x="753" w:y="301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7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32" w:x="753" w:y="360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3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Itens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032" w:x="753" w:y="360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Pedido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380059721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32" w:x="753" w:y="360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72764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LABORATORIO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FEV/2025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32" w:x="753" w:y="360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4" w:x="753" w:y="459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meio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4" w:x="753" w:y="459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CIF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5" w:x="753" w:y="498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37" w:x="857" w:y="498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90" w:x="753" w:y="518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desde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emissão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90" w:x="753" w:y="518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obedecerá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90" w:x="753" w:y="518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2" w:x="753" w:y="597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2" w:x="753" w:y="5974"/>
        <w:widowControl w:val="off"/>
        <w:autoSpaceDE w:val="off"/>
        <w:autoSpaceDN w:val="off"/>
        <w:spacing w:before="10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32" w:x="753" w:y="5974"/>
        <w:widowControl w:val="off"/>
        <w:autoSpaceDE w:val="off"/>
        <w:autoSpaceDN w:val="off"/>
        <w:spacing w:before="34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7" w:x="3088" w:y="68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7" w:x="3088" w:y="6863"/>
        <w:widowControl w:val="off"/>
        <w:autoSpaceDE w:val="off"/>
        <w:autoSpaceDN w:val="off"/>
        <w:spacing w:before="0" w:after="0" w:line="136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3" w:x="5340" w:y="68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Validade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3" w:x="5340" w:y="6863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3" w:x="6510" w:y="68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3" w:x="6510" w:y="6863"/>
        <w:widowControl w:val="off"/>
        <w:autoSpaceDE w:val="off"/>
        <w:autoSpaceDN w:val="off"/>
        <w:spacing w:before="0" w:after="0" w:line="136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2" w:x="1593" w:y="69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4072" w:y="69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Prazo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96" w:x="7592" w:y="69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3" w:x="1117" w:y="72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Gleidson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Rodrigues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Ranulfo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3" w:x="1117" w:y="7208"/>
        <w:widowControl w:val="off"/>
        <w:autoSpaceDE w:val="off"/>
        <w:autoSpaceDN w:val="off"/>
        <w:spacing w:before="0" w:after="0" w:line="136" w:lineRule="exact"/>
        <w:ind w:left="48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4" w:x="1102" w:y="7480"/>
        <w:widowControl w:val="off"/>
        <w:autoSpaceDE w:val="off"/>
        <w:autoSpaceDN w:val="off"/>
        <w:spacing w:before="0" w:after="0" w:line="139" w:lineRule="exact"/>
        <w:ind w:left="4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4" w:x="1102" w:y="74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Ranulfo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278" w:y="75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4377" w:y="75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0" w:y="76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139" w:y="76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5381" w:y="76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6726" w:y="76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7657" w:y="76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251" w:y="76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257" w:y="76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628" w:y="77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3093-5116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1190" w:y="78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diagnostica.go@hotmail.com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413" w:y="80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7" w:x="2794" w:y="84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2794" w:y="8492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4" w:x="7812" w:y="8492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4" w:x="7812" w:y="84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2" w:x="10196" w:y="84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2" w:x="10196" w:y="84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367" w:y="85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336" w:y="85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28" w:x="3735" w:y="85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6869" w:y="85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27" w:x="8812" w:y="85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10711" w:y="85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95" w:y="8998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89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8998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319" w:y="9133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319" w:y="91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319" w:y="9133"/>
        <w:widowControl w:val="off"/>
        <w:autoSpaceDE w:val="off"/>
        <w:autoSpaceDN w:val="off"/>
        <w:spacing w:before="0" w:after="0" w:line="13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791" w:y="91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6831" w:y="91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SENSORIAL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4" w:x="983" w:y="9269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4" w:x="983" w:y="92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ANTI-B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650" w:y="9269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ANTI-B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650" w:y="92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978" w:y="92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478" w:y="92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141" w:y="9269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141" w:y="92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93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1" w:x="2410" w:y="93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4738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57" w:y="93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57" w:y="9331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57" w:y="9331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57" w:y="9331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4697" w:y="93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4697" w:y="9331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197" w:y="93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197" w:y="9331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197" w:y="9331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197" w:y="9331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6677" w:y="9331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6677" w:y="93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9504" w:y="93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7839" w:y="94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5296" w:y="95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95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96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96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0047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00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0047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319" w:y="10182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319" w:y="101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319" w:y="10182"/>
        <w:widowControl w:val="off"/>
        <w:autoSpaceDE w:val="off"/>
        <w:autoSpaceDN w:val="off"/>
        <w:spacing w:before="0" w:after="0" w:line="13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650" w:y="102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650" w:y="10244"/>
        <w:widowControl w:val="off"/>
        <w:autoSpaceDE w:val="off"/>
        <w:autoSpaceDN w:val="off"/>
        <w:spacing w:before="0" w:after="0" w:line="13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EBRAM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650" w:y="10244"/>
        <w:widowControl w:val="off"/>
        <w:autoSpaceDE w:val="off"/>
        <w:autoSpaceDN w:val="off"/>
        <w:spacing w:before="0" w:after="0" w:line="136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6677" w:y="10244"/>
        <w:widowControl w:val="off"/>
        <w:autoSpaceDE w:val="off"/>
        <w:autoSpaceDN w:val="off"/>
        <w:spacing w:before="0" w:after="0" w:line="139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;SENSORIAL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6677" w:y="10244"/>
        <w:widowControl w:val="off"/>
        <w:autoSpaceDE w:val="off"/>
        <w:autoSpaceDN w:val="off"/>
        <w:spacing w:before="0" w:after="0" w:line="13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6677" w:y="102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78" w:y="10318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78" w:y="103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ANTI-D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978" w:y="103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478" w:y="103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109" w:y="10318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109" w:y="103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03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0380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0380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1" w:x="2410" w:y="103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4739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1" w:x="2410" w:y="10380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4455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398" w:y="10380"/>
        <w:widowControl w:val="off"/>
        <w:autoSpaceDE w:val="off"/>
        <w:autoSpaceDN w:val="off"/>
        <w:spacing w:before="0" w:after="0" w:line="13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398" w:y="10380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398" w:y="10380"/>
        <w:widowControl w:val="off"/>
        <w:autoSpaceDE w:val="off"/>
        <w:autoSpaceDN w:val="off"/>
        <w:spacing w:before="910" w:after="0" w:line="139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7839" w:y="104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51,0000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5296" w:y="105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05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10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10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08" w:y="110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849" w:y="110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PROMEDIX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1095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10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1095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4" w:x="935" w:y="11231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4" w:x="935" w:y="112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UROCULTURA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623" w:y="112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623" w:y="11231"/>
        <w:widowControl w:val="off"/>
        <w:autoSpaceDE w:val="off"/>
        <w:autoSpaceDN w:val="off"/>
        <w:spacing w:before="0" w:after="0" w:line="13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623" w:y="112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623" w:y="11231"/>
        <w:widowControl w:val="off"/>
        <w:autoSpaceDE w:val="off"/>
        <w:autoSpaceDN w:val="off"/>
        <w:spacing w:before="0" w:after="0" w:line="13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FIRSLAB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319" w:y="11231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319" w:y="112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319" w:y="11231"/>
        <w:widowControl w:val="off"/>
        <w:autoSpaceDE w:val="off"/>
        <w:autoSpaceDN w:val="off"/>
        <w:spacing w:before="0" w:after="0" w:line="13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2" w:x="6677" w:y="11231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2" w:x="6677" w:y="112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2" w:x="6677" w:y="112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0,4600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2" w:x="6677" w:y="11231"/>
        <w:widowControl w:val="off"/>
        <w:autoSpaceDE w:val="off"/>
        <w:autoSpaceDN w:val="off"/>
        <w:spacing w:before="0" w:after="0" w:line="13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978" w:y="113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478" w:y="113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141" w:y="11367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141" w:y="113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4648" w:y="114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4648" w:y="11429"/>
        <w:widowControl w:val="off"/>
        <w:autoSpaceDE w:val="off"/>
        <w:autoSpaceDN w:val="off"/>
        <w:spacing w:before="910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88" w:y="115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51" w:y="115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0-80ML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-VOLUME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444" w:y="116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507" w:y="116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5296" w:y="116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16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1638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7015" w:y="11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2144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21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2144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677" w:y="12206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HCG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STRIP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677" w:y="12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TEST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677" w:y="12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TESTES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677" w:y="12206"/>
        <w:widowControl w:val="off"/>
        <w:autoSpaceDE w:val="off"/>
        <w:autoSpaceDN w:val="off"/>
        <w:spacing w:before="0" w:after="0" w:line="13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BIOCON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319" w:y="12280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319" w:y="122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319" w:y="12280"/>
        <w:widowControl w:val="off"/>
        <w:autoSpaceDE w:val="off"/>
        <w:autoSpaceDN w:val="off"/>
        <w:spacing w:before="0" w:after="0" w:line="13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80" w:y="123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DETECCAO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80" w:y="12342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BETA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HCG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6677" w:y="12342"/>
        <w:widowControl w:val="off"/>
        <w:autoSpaceDE w:val="off"/>
        <w:autoSpaceDN w:val="off"/>
        <w:spacing w:before="0" w:after="0" w:line="139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;PROCIFAR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6677" w:y="12342"/>
        <w:widowControl w:val="off"/>
        <w:autoSpaceDE w:val="off"/>
        <w:autoSpaceDN w:val="off"/>
        <w:spacing w:before="0" w:after="0" w:line="13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6677" w:y="123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978" w:y="124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478" w:y="124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141" w:y="12416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141" w:y="124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79,7700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379" w:y="124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38208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7839" w:y="125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79,7700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44" w:y="126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1306" w:y="126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0UN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5296" w:y="126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26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3831" w:y="127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BIOCON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12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12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931" w:y="13193"/>
        <w:widowControl w:val="off"/>
        <w:autoSpaceDE w:val="off"/>
        <w:autoSpaceDN w:val="off"/>
        <w:spacing w:before="0" w:after="0" w:line="139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931" w:y="131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TOXOPLASMOSE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IGG/IGM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174" w:y="134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252" w:y="134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RÁPIDO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3526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352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3526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7" w:x="916" w:y="136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IMUNOCROMATOGRÁFICO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7" w:x="916" w:y="13600"/>
        <w:widowControl w:val="off"/>
        <w:autoSpaceDE w:val="off"/>
        <w:autoSpaceDN w:val="off"/>
        <w:spacing w:before="0" w:after="0" w:line="13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QUALITATIVO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7" w:x="916" w:y="13600"/>
        <w:widowControl w:val="off"/>
        <w:autoSpaceDE w:val="off"/>
        <w:autoSpaceDN w:val="off"/>
        <w:spacing w:before="0" w:after="0" w:line="13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DETECÇÃO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DIFERENCIAL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65043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7" w:x="916" w:y="13600"/>
        <w:widowControl w:val="off"/>
        <w:autoSpaceDE w:val="off"/>
        <w:autoSpaceDN w:val="off"/>
        <w:spacing w:before="0" w:after="0" w:line="13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ANTICORPOS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IGG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616" w:y="13662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616" w:y="1366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TOXOPLASMOSE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616" w:y="13662"/>
        <w:widowControl w:val="off"/>
        <w:autoSpaceDE w:val="off"/>
        <w:autoSpaceDN w:val="off"/>
        <w:spacing w:before="0" w:after="0" w:line="13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IGG/IGM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319" w:y="13662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319" w:y="1366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319" w:y="13662"/>
        <w:widowControl w:val="off"/>
        <w:autoSpaceDE w:val="off"/>
        <w:autoSpaceDN w:val="off"/>
        <w:spacing w:before="0" w:after="0" w:line="13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978" w:y="137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478" w:y="137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109" w:y="13798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109" w:y="137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38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57" w:y="138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4697" w:y="138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197" w:y="138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98" w:y="138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9497" w:y="138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7839" w:y="139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10,5000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3831" w:y="140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BIOCON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5296" w:y="140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40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1176" w:y="141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E/OU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IGM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142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142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5" w:x="935" w:y="14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TOXOPLASMA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GONDII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5" w:x="935" w:y="14279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GONDII)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AMOSTRAS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5" w:x="935" w:y="14279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PLASMA.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852" w:y="14921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852" w:y="149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109" w:y="14921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109" w:y="149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747,7700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574" w:y="149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574" w:y="14982"/>
        <w:widowControl w:val="off"/>
        <w:autoSpaceDE w:val="off"/>
        <w:autoSpaceDN w:val="off"/>
        <w:spacing w:before="73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" w:x="9637" w:y="149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" w:x="9637" w:y="14982"/>
        <w:widowControl w:val="off"/>
        <w:autoSpaceDE w:val="off"/>
        <w:autoSpaceDN w:val="off"/>
        <w:spacing w:before="73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77" w:x="4170" w:y="15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8895" w:y="15797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895" w:y="157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109" w:y="15797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109" w:y="157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747,7700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90" w:x="2988" w:y="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"javascript:chama_completo(380059721)"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"javascript:chama_completo(380059721)"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676</Words>
  <Characters>3595</Characters>
  <Application>Aspose</Application>
  <DocSecurity>0</DocSecurity>
  <Lines>255</Lines>
  <Paragraphs>255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2025-02-27T13:52:26+00:00</dcterms:created>
  <dcterms:modified xmlns:xsi="http://www.w3.org/2001/XMLSchema-instance" xmlns:dcterms="http://purl.org/dc/terms/" xsi:type="dcterms:W3CDTF">2025-02-27T13:52:26+00:00</dcterms:modified>
</coreProperties>
</file>