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75" w:rsidRDefault="00AC6841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5D2C75" w:rsidRDefault="00AC6841">
      <w:pPr>
        <w:pStyle w:val="Corpodetexto"/>
        <w:spacing w:before="183"/>
        <w:ind w:left="2771" w:right="2799"/>
        <w:jc w:val="center"/>
      </w:pPr>
      <w:r>
        <w:t>N°.</w:t>
      </w:r>
      <w:r>
        <w:rPr>
          <w:spacing w:val="52"/>
        </w:rPr>
        <w:t xml:space="preserve"> </w:t>
      </w:r>
      <w:r>
        <w:t>20202112S078HMI</w:t>
      </w:r>
    </w:p>
    <w:p w:rsidR="005D2C75" w:rsidRDefault="005D2C75">
      <w:pPr>
        <w:pStyle w:val="Corpodetexto"/>
      </w:pPr>
    </w:p>
    <w:p w:rsidR="005D2C75" w:rsidRDefault="005D2C75">
      <w:pPr>
        <w:pStyle w:val="Corpodetexto"/>
        <w:rPr>
          <w:sz w:val="30"/>
        </w:rPr>
      </w:pPr>
    </w:p>
    <w:p w:rsidR="005D2C75" w:rsidRDefault="00AC6841">
      <w:pPr>
        <w:pStyle w:val="Corpodetexto"/>
        <w:spacing w:line="360" w:lineRule="auto"/>
        <w:ind w:left="122" w:right="14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 - Emergencial, com a finalidade de adquirir bens, insumos 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HMI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à Av. Perimetral, s/n, Qd. 37, Lt. 14, sala 01, Setor Coimbra, Goiânia/GO, CEP:</w:t>
      </w:r>
      <w:r>
        <w:rPr>
          <w:spacing w:val="1"/>
        </w:rPr>
        <w:t xml:space="preserve"> </w:t>
      </w:r>
      <w:r>
        <w:t>7</w:t>
      </w:r>
      <w:r>
        <w:t>4.530-020.</w:t>
      </w:r>
    </w:p>
    <w:p w:rsidR="005D2C75" w:rsidRDefault="005D2C75">
      <w:pPr>
        <w:pStyle w:val="Corpodetexto"/>
        <w:rPr>
          <w:sz w:val="20"/>
        </w:rPr>
      </w:pPr>
    </w:p>
    <w:p w:rsidR="005D2C75" w:rsidRDefault="005D2C75">
      <w:pPr>
        <w:pStyle w:val="Corpodetexto"/>
        <w:spacing w:before="12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4"/>
        <w:gridCol w:w="1278"/>
        <w:gridCol w:w="958"/>
      </w:tblGrid>
      <w:tr w:rsidR="005D2C75">
        <w:trPr>
          <w:trHeight w:val="460"/>
        </w:trPr>
        <w:tc>
          <w:tcPr>
            <w:tcW w:w="2269" w:type="dxa"/>
            <w:shd w:val="clear" w:color="auto" w:fill="D0CECE"/>
          </w:tcPr>
          <w:p w:rsidR="005D2C75" w:rsidRDefault="00AC6841">
            <w:pPr>
              <w:pStyle w:val="TableParagraph"/>
              <w:spacing w:before="121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254" w:type="dxa"/>
            <w:shd w:val="clear" w:color="auto" w:fill="D0CECE"/>
          </w:tcPr>
          <w:p w:rsidR="005D2C75" w:rsidRDefault="00AC6841">
            <w:pPr>
              <w:pStyle w:val="TableParagraph"/>
              <w:spacing w:before="121"/>
              <w:ind w:left="1816" w:right="18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278" w:type="dxa"/>
            <w:shd w:val="clear" w:color="auto" w:fill="D0CECE"/>
          </w:tcPr>
          <w:p w:rsidR="005D2C75" w:rsidRDefault="00AC6841">
            <w:pPr>
              <w:pStyle w:val="TableParagraph"/>
              <w:spacing w:line="220" w:lineRule="atLeast"/>
              <w:ind w:left="336" w:right="313" w:firstLine="43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  <w:tc>
          <w:tcPr>
            <w:tcW w:w="958" w:type="dxa"/>
            <w:shd w:val="clear" w:color="auto" w:fill="D0CECE"/>
          </w:tcPr>
          <w:p w:rsidR="005D2C75" w:rsidRDefault="00AC6841">
            <w:pPr>
              <w:pStyle w:val="TableParagraph"/>
              <w:spacing w:before="121"/>
              <w:ind w:left="132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5D2C75">
        <w:trPr>
          <w:trHeight w:val="935"/>
        </w:trPr>
        <w:tc>
          <w:tcPr>
            <w:tcW w:w="2269" w:type="dxa"/>
          </w:tcPr>
          <w:p w:rsidR="005D2C75" w:rsidRDefault="00AC6841">
            <w:pPr>
              <w:pStyle w:val="TableParagraph"/>
              <w:spacing w:before="138"/>
              <w:ind w:left="141" w:right="135"/>
              <w:jc w:val="center"/>
              <w:rPr>
                <w:sz w:val="18"/>
              </w:rPr>
            </w:pPr>
            <w:r>
              <w:rPr>
                <w:sz w:val="18"/>
              </w:rPr>
              <w:t>MW10 COMERCIO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EIRELI</w:t>
            </w:r>
          </w:p>
          <w:p w:rsidR="005D2C75" w:rsidRDefault="00AC6841">
            <w:pPr>
              <w:pStyle w:val="TableParagraph"/>
              <w:spacing w:line="219" w:lineRule="exact"/>
              <w:ind w:left="141" w:right="135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31.280.889/0001-31</w:t>
            </w:r>
          </w:p>
        </w:tc>
        <w:tc>
          <w:tcPr>
            <w:tcW w:w="4254" w:type="dxa"/>
          </w:tcPr>
          <w:p w:rsidR="005D2C75" w:rsidRDefault="00AC6841">
            <w:pPr>
              <w:pStyle w:val="TableParagraph"/>
              <w:spacing w:before="30"/>
              <w:ind w:left="172" w:right="163" w:hanging="4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CONFECÇÃO, IMPRESSÃO E INSTALAÇÃO DE ADESIVO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FOSCO, IMPRESSO EM POLICROMIA DIGITAL,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TOTALIZANDO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150m².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FORNECIDA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HMI</w:t>
            </w:r>
          </w:p>
        </w:tc>
        <w:tc>
          <w:tcPr>
            <w:tcW w:w="1278" w:type="dxa"/>
          </w:tcPr>
          <w:p w:rsidR="005D2C75" w:rsidRDefault="005D2C75">
            <w:pPr>
              <w:pStyle w:val="TableParagraph"/>
              <w:rPr>
                <w:sz w:val="18"/>
              </w:rPr>
            </w:pPr>
          </w:p>
          <w:p w:rsidR="005D2C75" w:rsidRDefault="00AC6841">
            <w:pPr>
              <w:pStyle w:val="TableParagraph"/>
              <w:spacing w:before="139"/>
              <w:ind w:left="176"/>
              <w:rPr>
                <w:sz w:val="18"/>
              </w:rPr>
            </w:pPr>
            <w:r>
              <w:rPr>
                <w:sz w:val="18"/>
              </w:rPr>
              <w:t>R$11.001,00</w:t>
            </w:r>
          </w:p>
        </w:tc>
        <w:tc>
          <w:tcPr>
            <w:tcW w:w="958" w:type="dxa"/>
          </w:tcPr>
          <w:p w:rsidR="005D2C75" w:rsidRDefault="005D2C75">
            <w:pPr>
              <w:pStyle w:val="TableParagraph"/>
              <w:rPr>
                <w:sz w:val="18"/>
              </w:rPr>
            </w:pPr>
          </w:p>
          <w:p w:rsidR="005D2C75" w:rsidRDefault="00AC6841">
            <w:pPr>
              <w:pStyle w:val="TableParagraph"/>
              <w:spacing w:before="139"/>
              <w:ind w:left="117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5D2C75" w:rsidRDefault="005D2C75">
      <w:pPr>
        <w:pStyle w:val="Corpodetexto"/>
        <w:spacing w:before="11"/>
        <w:rPr>
          <w:sz w:val="26"/>
        </w:rPr>
      </w:pPr>
    </w:p>
    <w:p w:rsidR="005D2C75" w:rsidRDefault="005D2C75">
      <w:pPr>
        <w:rPr>
          <w:sz w:val="26"/>
        </w:rPr>
        <w:sectPr w:rsidR="005D2C75">
          <w:type w:val="continuous"/>
          <w:pgSz w:w="11910" w:h="16840"/>
          <w:pgMar w:top="1360" w:right="1320" w:bottom="280" w:left="1580" w:header="720" w:footer="720" w:gutter="0"/>
          <w:cols w:space="720"/>
        </w:sectPr>
      </w:pPr>
    </w:p>
    <w:p w:rsidR="005D2C75" w:rsidRDefault="005D2C75">
      <w:pPr>
        <w:rPr>
          <w:rFonts w:ascii="Trebuchet MS"/>
          <w:sz w:val="11"/>
        </w:rPr>
        <w:sectPr w:rsidR="005D2C75">
          <w:type w:val="continuous"/>
          <w:pgSz w:w="11910" w:h="16840"/>
          <w:pgMar w:top="1360" w:right="1320" w:bottom="280" w:left="1580" w:header="720" w:footer="720" w:gutter="0"/>
          <w:cols w:num="2" w:space="720" w:equalWidth="0">
            <w:col w:w="1735" w:space="474"/>
            <w:col w:w="6801"/>
          </w:cols>
        </w:sectPr>
      </w:pPr>
      <w:bookmarkStart w:id="0" w:name="_GoBack"/>
      <w:bookmarkEnd w:id="0"/>
    </w:p>
    <w:p w:rsidR="005D2C75" w:rsidRDefault="00AC6841">
      <w:pPr>
        <w:pStyle w:val="Corpodetexto"/>
        <w:spacing w:before="52"/>
        <w:ind w:left="122"/>
      </w:pPr>
      <w:r>
        <w:t>Goiânia/GO,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sectPr w:rsidR="005D2C75">
      <w:type w:val="continuous"/>
      <w:pgSz w:w="11910" w:h="16840"/>
      <w:pgMar w:top="1360" w:right="1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75"/>
    <w:rsid w:val="005D2C75"/>
    <w:rsid w:val="00A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7B396-5F57-4D07-A288-6EFD6863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1" w:right="27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2024-02-09T17:00:00Z</dcterms:created>
  <dcterms:modified xsi:type="dcterms:W3CDTF">2024-02-09T17:00:00Z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