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1E" w:rsidRDefault="007F3760">
      <w:pPr>
        <w:spacing w:before="37"/>
        <w:ind w:left="2751" w:right="275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97481E" w:rsidRDefault="007F3760">
      <w:pPr>
        <w:pStyle w:val="Corpodetexto"/>
        <w:spacing w:before="182"/>
        <w:ind w:left="2751" w:right="2759"/>
        <w:jc w:val="center"/>
      </w:pPr>
      <w:r>
        <w:t>Nº 20212809E021HMI</w:t>
      </w:r>
    </w:p>
    <w:p w:rsidR="0097481E" w:rsidRDefault="0097481E">
      <w:pPr>
        <w:pStyle w:val="Corpodetexto"/>
      </w:pPr>
    </w:p>
    <w:p w:rsidR="0097481E" w:rsidRDefault="0097481E">
      <w:pPr>
        <w:pStyle w:val="Corpodetexto"/>
        <w:spacing w:before="3"/>
        <w:rPr>
          <w:sz w:val="30"/>
        </w:rPr>
      </w:pPr>
    </w:p>
    <w:p w:rsidR="0097481E" w:rsidRDefault="007F3760">
      <w:pPr>
        <w:pStyle w:val="Corpodetexto"/>
        <w:spacing w:line="360" w:lineRule="auto"/>
        <w:ind w:left="10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0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0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97481E" w:rsidRDefault="0097481E">
      <w:pPr>
        <w:pStyle w:val="Corpodetexto"/>
        <w:rPr>
          <w:sz w:val="20"/>
        </w:rPr>
      </w:pPr>
    </w:p>
    <w:p w:rsidR="0097481E" w:rsidRDefault="0097481E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4"/>
        <w:gridCol w:w="1560"/>
      </w:tblGrid>
      <w:tr w:rsidR="0097481E">
        <w:trPr>
          <w:trHeight w:val="413"/>
        </w:trPr>
        <w:tc>
          <w:tcPr>
            <w:tcW w:w="2405" w:type="dxa"/>
            <w:shd w:val="clear" w:color="auto" w:fill="D9D9D9"/>
          </w:tcPr>
          <w:p w:rsidR="0097481E" w:rsidRDefault="007F3760"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 w:rsidR="0097481E" w:rsidRDefault="007F3760">
            <w:pPr>
              <w:pStyle w:val="TableParagraph"/>
              <w:spacing w:before="98"/>
              <w:ind w:left="335" w:right="3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 w:rsidR="0097481E" w:rsidRDefault="007F3760"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97481E" w:rsidRDefault="007F3760"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97481E">
        <w:trPr>
          <w:trHeight w:val="875"/>
        </w:trPr>
        <w:tc>
          <w:tcPr>
            <w:tcW w:w="2405" w:type="dxa"/>
          </w:tcPr>
          <w:p w:rsidR="0097481E" w:rsidRDefault="007F3760">
            <w:pPr>
              <w:pStyle w:val="TableParagraph"/>
              <w:spacing w:before="107"/>
              <w:ind w:left="441" w:right="45" w:hanging="372"/>
              <w:rPr>
                <w:sz w:val="18"/>
              </w:rPr>
            </w:pPr>
            <w:r>
              <w:rPr>
                <w:sz w:val="18"/>
              </w:rPr>
              <w:t>CONCRETENGE ENGENHARIA 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CONSTRUCOES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97481E" w:rsidRDefault="007F3760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42.972.988/0001-09</w:t>
            </w:r>
          </w:p>
        </w:tc>
        <w:tc>
          <w:tcPr>
            <w:tcW w:w="4394" w:type="dxa"/>
          </w:tcPr>
          <w:p w:rsidR="0097481E" w:rsidRDefault="007F3760">
            <w:pPr>
              <w:pStyle w:val="TableParagraph"/>
              <w:spacing w:before="107"/>
              <w:ind w:left="336" w:right="327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EXECUÇÃO DE RELATÓRIO E LAUDO TÉCNICO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ELETRICO.</w:t>
            </w:r>
          </w:p>
        </w:tc>
        <w:tc>
          <w:tcPr>
            <w:tcW w:w="1560" w:type="dxa"/>
          </w:tcPr>
          <w:p w:rsidR="0097481E" w:rsidRDefault="0097481E">
            <w:pPr>
              <w:pStyle w:val="TableParagraph"/>
              <w:spacing w:before="10"/>
              <w:rPr>
                <w:sz w:val="26"/>
              </w:rPr>
            </w:pPr>
          </w:p>
          <w:p w:rsidR="0097481E" w:rsidRDefault="007F3760">
            <w:pPr>
              <w:pStyle w:val="TableParagraph"/>
              <w:ind w:left="387"/>
              <w:rPr>
                <w:sz w:val="18"/>
              </w:rPr>
            </w:pPr>
            <w:r>
              <w:rPr>
                <w:sz w:val="18"/>
              </w:rPr>
              <w:t>R$5.100,00</w:t>
            </w:r>
          </w:p>
        </w:tc>
      </w:tr>
    </w:tbl>
    <w:p w:rsidR="0097481E" w:rsidRDefault="0097481E">
      <w:pPr>
        <w:pStyle w:val="Corpodetexto"/>
        <w:rPr>
          <w:sz w:val="20"/>
        </w:rPr>
      </w:pPr>
    </w:p>
    <w:p w:rsidR="0097481E" w:rsidRDefault="0097481E">
      <w:pPr>
        <w:pStyle w:val="Corpodetexto"/>
        <w:rPr>
          <w:sz w:val="20"/>
        </w:rPr>
      </w:pPr>
    </w:p>
    <w:p w:rsidR="0097481E" w:rsidRDefault="0097481E">
      <w:pPr>
        <w:pStyle w:val="Corpodetexto"/>
        <w:spacing w:before="1"/>
        <w:rPr>
          <w:sz w:val="27"/>
        </w:rPr>
      </w:pPr>
    </w:p>
    <w:p w:rsidR="0097481E" w:rsidRDefault="007F3760">
      <w:pPr>
        <w:pStyle w:val="Corpodetexto"/>
        <w:spacing w:before="52"/>
        <w:ind w:left="102"/>
      </w:pPr>
      <w:r>
        <w:t>Goiânia/GO,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97481E" w:rsidRDefault="0097481E">
      <w:pPr>
        <w:pStyle w:val="Corpodetexto"/>
        <w:rPr>
          <w:sz w:val="20"/>
        </w:rPr>
      </w:pPr>
    </w:p>
    <w:p w:rsidR="0097481E" w:rsidRDefault="0097481E">
      <w:pPr>
        <w:pStyle w:val="Corpodetexto"/>
        <w:spacing w:before="10"/>
        <w:rPr>
          <w:sz w:val="19"/>
        </w:rPr>
      </w:pPr>
      <w:bookmarkStart w:id="0" w:name="_GoBack"/>
      <w:bookmarkEnd w:id="0"/>
    </w:p>
    <w:sectPr w:rsidR="0097481E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1E"/>
    <w:rsid w:val="007F3760"/>
    <w:rsid w:val="009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12BD-3BF0-4163-89E9-E6AA46A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"/>
    </w:pPr>
    <w:rPr>
      <w:rFonts w:ascii="Trebuchet MS" w:eastAsia="Trebuchet MS" w:hAnsi="Trebuchet MS" w:cs="Trebuchet MS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2024-02-15T15:38:00Z</dcterms:created>
  <dcterms:modified xsi:type="dcterms:W3CDTF">2024-02-15T15:38:00Z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