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CA" w:rsidRDefault="003357AE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3441CA" w:rsidRDefault="003357AE">
      <w:pPr>
        <w:pStyle w:val="Corpodetexto"/>
        <w:spacing w:before="183"/>
        <w:ind w:left="2769" w:right="2760"/>
        <w:jc w:val="center"/>
      </w:pPr>
      <w:r>
        <w:t>Nº20212602S014HMI</w:t>
      </w:r>
    </w:p>
    <w:p w:rsidR="003441CA" w:rsidRDefault="003441CA">
      <w:pPr>
        <w:pStyle w:val="Corpodetexto"/>
      </w:pPr>
    </w:p>
    <w:p w:rsidR="003441CA" w:rsidRDefault="003441CA">
      <w:pPr>
        <w:pStyle w:val="Corpodetexto"/>
        <w:rPr>
          <w:sz w:val="30"/>
        </w:rPr>
      </w:pPr>
    </w:p>
    <w:p w:rsidR="003441CA" w:rsidRDefault="003357AE">
      <w:pPr>
        <w:pStyle w:val="Corpodetexto"/>
        <w:spacing w:line="360" w:lineRule="auto"/>
        <w:ind w:left="12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3441CA" w:rsidRDefault="003441CA">
      <w:pPr>
        <w:pStyle w:val="Corpodetexto"/>
        <w:rPr>
          <w:sz w:val="20"/>
        </w:rPr>
      </w:pPr>
    </w:p>
    <w:p w:rsidR="003441CA" w:rsidRDefault="003441CA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36"/>
        <w:gridCol w:w="1135"/>
        <w:gridCol w:w="933"/>
      </w:tblGrid>
      <w:tr w:rsidR="003441CA">
        <w:trPr>
          <w:trHeight w:val="439"/>
        </w:trPr>
        <w:tc>
          <w:tcPr>
            <w:tcW w:w="2127" w:type="dxa"/>
            <w:shd w:val="clear" w:color="auto" w:fill="D0CECE"/>
          </w:tcPr>
          <w:p w:rsidR="003441CA" w:rsidRDefault="003357AE">
            <w:pPr>
              <w:pStyle w:val="TableParagraph"/>
              <w:spacing w:before="110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4536" w:type="dxa"/>
            <w:shd w:val="clear" w:color="auto" w:fill="D0CECE"/>
          </w:tcPr>
          <w:p w:rsidR="003441CA" w:rsidRDefault="003357AE">
            <w:pPr>
              <w:pStyle w:val="TableParagraph"/>
              <w:spacing w:before="110"/>
              <w:ind w:left="1958" w:right="19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135" w:type="dxa"/>
            <w:shd w:val="clear" w:color="auto" w:fill="D0CECE"/>
          </w:tcPr>
          <w:p w:rsidR="003441CA" w:rsidRDefault="003357AE">
            <w:pPr>
              <w:pStyle w:val="TableParagraph"/>
              <w:spacing w:before="2" w:line="219" w:lineRule="exact"/>
              <w:ind w:left="309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  <w:p w:rsidR="003441CA" w:rsidRDefault="003357AE">
            <w:pPr>
              <w:pStyle w:val="TableParagraph"/>
              <w:spacing w:line="199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MENSAL</w:t>
            </w:r>
          </w:p>
        </w:tc>
        <w:tc>
          <w:tcPr>
            <w:tcW w:w="933" w:type="dxa"/>
            <w:shd w:val="clear" w:color="auto" w:fill="D0CECE"/>
          </w:tcPr>
          <w:p w:rsidR="003441CA" w:rsidRDefault="003357AE">
            <w:pPr>
              <w:pStyle w:val="TableParagraph"/>
              <w:spacing w:before="110"/>
              <w:ind w:left="103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3441CA">
        <w:trPr>
          <w:trHeight w:val="810"/>
        </w:trPr>
        <w:tc>
          <w:tcPr>
            <w:tcW w:w="2127" w:type="dxa"/>
          </w:tcPr>
          <w:p w:rsidR="003441CA" w:rsidRDefault="003357AE">
            <w:pPr>
              <w:pStyle w:val="TableParagraph"/>
              <w:spacing w:before="92"/>
              <w:ind w:left="143" w:right="132" w:hanging="2"/>
              <w:jc w:val="center"/>
              <w:rPr>
                <w:sz w:val="17"/>
              </w:rPr>
            </w:pPr>
            <w:r>
              <w:rPr>
                <w:sz w:val="17"/>
              </w:rPr>
              <w:t>PRIOM TECNOLOGIA 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EQUIPAMENTOS EIRELI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CNPJ: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11.619.992/0001-56</w:t>
            </w:r>
          </w:p>
        </w:tc>
        <w:tc>
          <w:tcPr>
            <w:tcW w:w="4536" w:type="dxa"/>
          </w:tcPr>
          <w:p w:rsidR="003441CA" w:rsidRDefault="003441CA">
            <w:pPr>
              <w:pStyle w:val="TableParagraph"/>
              <w:rPr>
                <w:sz w:val="16"/>
              </w:rPr>
            </w:pPr>
          </w:p>
          <w:p w:rsidR="003441CA" w:rsidRDefault="003357AE">
            <w:pPr>
              <w:pStyle w:val="TableParagraph"/>
              <w:ind w:left="357" w:right="135" w:hanging="195"/>
              <w:rPr>
                <w:sz w:val="17"/>
              </w:rPr>
            </w:pPr>
            <w:r>
              <w:rPr>
                <w:sz w:val="17"/>
              </w:rPr>
              <w:t>CONTRATAÇÃO DE EMPRESA ESPECIALIZADA NA PRESTAÇÃO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SERVIÇO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LOCAÇÃO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CARRINHO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ANESTESIA</w:t>
            </w:r>
          </w:p>
        </w:tc>
        <w:tc>
          <w:tcPr>
            <w:tcW w:w="1135" w:type="dxa"/>
          </w:tcPr>
          <w:p w:rsidR="003441CA" w:rsidRDefault="003441CA">
            <w:pPr>
              <w:pStyle w:val="TableParagraph"/>
              <w:rPr>
                <w:sz w:val="16"/>
              </w:rPr>
            </w:pPr>
          </w:p>
          <w:p w:rsidR="003441CA" w:rsidRDefault="003357AE">
            <w:pPr>
              <w:pStyle w:val="TableParagraph"/>
              <w:spacing w:before="106"/>
              <w:ind w:left="175"/>
              <w:rPr>
                <w:sz w:val="17"/>
              </w:rPr>
            </w:pPr>
            <w:r>
              <w:rPr>
                <w:sz w:val="17"/>
              </w:rPr>
              <w:t>R$7.500,00</w:t>
            </w:r>
          </w:p>
        </w:tc>
        <w:tc>
          <w:tcPr>
            <w:tcW w:w="933" w:type="dxa"/>
          </w:tcPr>
          <w:p w:rsidR="003441CA" w:rsidRDefault="003441CA">
            <w:pPr>
              <w:pStyle w:val="TableParagraph"/>
              <w:rPr>
                <w:sz w:val="16"/>
              </w:rPr>
            </w:pPr>
          </w:p>
          <w:p w:rsidR="003441CA" w:rsidRDefault="003357AE">
            <w:pPr>
              <w:pStyle w:val="TableParagraph"/>
              <w:spacing w:before="106"/>
              <w:ind w:left="102" w:right="89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MESES</w:t>
            </w:r>
          </w:p>
        </w:tc>
      </w:tr>
    </w:tbl>
    <w:p w:rsidR="003441CA" w:rsidRDefault="003441CA">
      <w:pPr>
        <w:pStyle w:val="Corpodetexto"/>
        <w:rPr>
          <w:sz w:val="20"/>
        </w:rPr>
      </w:pPr>
    </w:p>
    <w:p w:rsidR="003441CA" w:rsidRDefault="003441CA">
      <w:pPr>
        <w:rPr>
          <w:sz w:val="20"/>
        </w:rPr>
        <w:sectPr w:rsidR="003441CA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:rsidR="003441CA" w:rsidRDefault="003441CA">
      <w:pPr>
        <w:pStyle w:val="Corpodetexto"/>
        <w:spacing w:before="10"/>
        <w:rPr>
          <w:sz w:val="19"/>
        </w:rPr>
      </w:pPr>
    </w:p>
    <w:p w:rsidR="003441CA" w:rsidRDefault="003441CA">
      <w:pPr>
        <w:spacing w:line="256" w:lineRule="auto"/>
        <w:rPr>
          <w:rFonts w:ascii="Trebuchet MS"/>
          <w:sz w:val="10"/>
        </w:rPr>
        <w:sectPr w:rsidR="003441CA">
          <w:type w:val="continuous"/>
          <w:pgSz w:w="11910" w:h="16840"/>
          <w:pgMar w:top="1360" w:right="1360" w:bottom="280" w:left="1580" w:header="720" w:footer="720" w:gutter="0"/>
          <w:cols w:num="2" w:space="720" w:equalWidth="0">
            <w:col w:w="1699" w:space="63"/>
            <w:col w:w="7208"/>
          </w:cols>
        </w:sectPr>
      </w:pPr>
      <w:bookmarkStart w:id="0" w:name="_GoBack"/>
      <w:bookmarkEnd w:id="0"/>
    </w:p>
    <w:p w:rsidR="003441CA" w:rsidRDefault="003357AE">
      <w:pPr>
        <w:pStyle w:val="Corpodetexto"/>
        <w:spacing w:before="12"/>
        <w:ind w:left="122"/>
      </w:pPr>
      <w:r>
        <w:t>Goiânia/GO,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março de</w:t>
      </w:r>
      <w:r>
        <w:rPr>
          <w:spacing w:val="-2"/>
        </w:rPr>
        <w:t xml:space="preserve"> </w:t>
      </w:r>
      <w:r>
        <w:t>2021.</w:t>
      </w:r>
    </w:p>
    <w:sectPr w:rsidR="003441CA">
      <w:type w:val="continuous"/>
      <w:pgSz w:w="11910" w:h="16840"/>
      <w:pgMar w:top="136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CA"/>
    <w:rsid w:val="003357AE"/>
    <w:rsid w:val="0034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FB0A5-DC38-40A4-9223-909FD06B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27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2024-02-15T11:24:00Z</dcterms:created>
  <dcterms:modified xsi:type="dcterms:W3CDTF">2024-02-15T11:24:00Z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</Properties>
</file>