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3450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pStyle w:val="Heading2"/>
        <w:spacing w:before="100"/>
      </w:pPr>
      <w:r>
        <w:rPr/>
        <w:t>Bionexo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</w:t>
      </w:r>
      <w:r>
        <w:rPr>
          <w:spacing w:val="-2"/>
        </w:rPr>
        <w:t> </w:t>
      </w:r>
      <w:r>
        <w:rPr/>
        <w:t>Ltda</w:t>
      </w:r>
    </w:p>
    <w:p>
      <w:pPr>
        <w:spacing w:line="242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Relatório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emitido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25/08/2022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16:55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40" w:lineRule="exact"/>
      </w:pPr>
      <w:r>
        <w:rPr/>
        <w:t>IGH - Hospital Materno Infantil (11.858.570/0002-14)</w:t>
      </w:r>
    </w:p>
    <w:p>
      <w:pPr>
        <w:tabs>
          <w:tab w:pos="7419" w:val="left" w:leader="none"/>
        </w:tabs>
        <w:spacing w:line="242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7,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esquina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com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Av.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Perimetral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s/n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Setor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Oeste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GOIÂNIA,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GO</w:t>
        <w:tab/>
        <w:t>CEP: 74.530-020</w:t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pStyle w:val="Heading1"/>
      </w:pPr>
      <w:r>
        <w:rPr/>
        <w:t>Relação de Itens (Confirmação)</w:t>
      </w:r>
    </w:p>
    <w:p>
      <w:pPr>
        <w:pStyle w:val="Heading2"/>
        <w:spacing w:line="240" w:lineRule="exact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Cotação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233043584</w:t>
      </w:r>
    </w:p>
    <w:p>
      <w:pPr>
        <w:spacing w:line="240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Nº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19557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MATERIAL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MÉDICO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HEMU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JULHO/2022</w:t>
      </w:r>
    </w:p>
    <w:p>
      <w:pPr>
        <w:pStyle w:val="Heading2"/>
      </w:pPr>
      <w:r>
        <w:rPr/>
        <w:t>Frete Próprio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spacing w:line="237" w:lineRule="auto" w:before="0"/>
        <w:ind w:left="130" w:right="108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Observações: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*PAGAMENTO: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Somente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prazo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meio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depósito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conta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PJ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fornecedor.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*FRETE: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Só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serão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aceitas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propostas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com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frete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CIF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67"/>
          <w:sz w:val="20"/>
        </w:rPr>
        <w:t> </w:t>
      </w:r>
      <w:r>
        <w:rPr>
          <w:rFonts w:ascii="Verdana" w:hAnsi="Verdana"/>
          <w:sz w:val="20"/>
        </w:rPr>
        <w:t>para entrega no endereço: RUA R7 C/ AV PERIMETRAL, SETOR COIMBRA, Goiânia/GO CEP: 74.530-020, dia e horário especificado. *CERTIDÕES: As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Certidões Municipal, Estadual de Goiás, Federal, FGTS e Trabalhista devem estar regulares desde a data da emissão da proposta até a data do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pagamento. *REGULAMENTO: O processo de compras obedecerá ao Regulamento de Compras do IGH, prevalecendo este em relação a estes termos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caso de divergência.</w:t>
      </w:r>
    </w:p>
    <w:p>
      <w:pPr>
        <w:pStyle w:val="BodyText"/>
        <w:spacing w:before="5"/>
        <w:rPr>
          <w:rFonts w:ascii="Verdana"/>
          <w:sz w:val="19"/>
        </w:rPr>
      </w:pPr>
    </w:p>
    <w:p>
      <w:pPr>
        <w:pStyle w:val="Heading2"/>
        <w:spacing w:line="252" w:lineRule="auto"/>
        <w:ind w:right="11428"/>
      </w:pPr>
      <w:r>
        <w:rPr/>
        <w:pict>
          <v:group style="position:absolute;margin-left:107.424942pt;margin-top:12.680397pt;width:263.45pt;height:27.8pt;mso-position-horizontal-relative:page;mso-position-vertical-relative:paragraph;z-index:-16024064" coordorigin="2148,254" coordsize="5269,556">
            <v:shape style="position:absolute;left:2148;top:253;width:5269;height:271" coordorigin="2148,254" coordsize="5269,271" path="m2148,494l2148,284,2148,280,2149,276,2151,272,2152,268,2154,265,2157,262,2160,260,2163,257,2167,256,2171,254,2175,254,2179,254,7387,254,7391,254,7395,254,7398,256,7402,257,7405,260,7408,262,7411,265,7413,268,7415,272,7416,276,7417,280,7417,284,7417,494,7417,498,7416,502,7415,505,7413,509,7398,521,7395,523,7391,524,7387,524,2179,524,2175,524,2171,523,2167,521,2163,520,2151,505,2149,502,2148,498,2148,494xe" filled="false" stroked="true" strokeweight="0pt" strokecolor="#757575">
              <v:path arrowok="t"/>
              <v:stroke dashstyle="solid"/>
            </v:shape>
            <v:shape style="position:absolute;left:7214;top:351;width:121;height:61" coordorigin="7214,351" coordsize="121,61" path="m7214,351l7274,411,7334,351e" filled="false" stroked="true" strokeweight="1.500956pt" strokecolor="#000000">
              <v:path arrowok="t"/>
              <v:stroke dashstyle="solid"/>
            </v:shape>
            <v:shape style="position:absolute;left:3139;top:538;width:1907;height:271" coordorigin="3139,539" coordsize="1907,271" path="m3139,779l3139,569,3139,565,3140,561,3141,557,3143,554,3145,550,3148,548,3151,545,3154,543,3158,541,3161,540,3165,539,3169,539,5015,539,5019,539,5023,540,5027,541,5030,543,5034,545,5037,548,5039,550,5045,569,5045,779,5027,807,5023,808,5019,809,5015,809,3169,809,3165,809,3161,808,3158,807,3154,805,3151,803,3148,800,3145,797,3143,794,3141,790,3140,787,3139,783,3139,779xe" filled="false" stroked="true" strokeweight="0pt" strokecolor="#757575">
              <v:path arrowok="t"/>
              <v:stroke dashstyle="solid"/>
            </v:shape>
            <v:shape style="position:absolute;left:4842;top:636;width:121;height:61" coordorigin="4843,636" coordsize="121,61" path="m4843,636l4903,696,4963,636e" filled="false" stroked="true" strokeweight="1.50095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7.79628pt;margin-top:13.051707pt;width:262.7pt;height:12.8pt;mso-position-horizontal-relative:page;mso-position-vertical-relative:paragraph;z-index:-16023040" type="#_x0000_t202" filled="false" stroked="false">
            <v:textbox inset="0,0,0,0">
              <w:txbxContent>
                <w:p>
                  <w:pPr>
                    <w:spacing w:before="7"/>
                    <w:ind w:left="58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os</w:t>
                  </w:r>
                  <w:r>
                    <w:rPr>
                      <w:rFonts w:ascii="Arial MT"/>
                      <w:spacing w:val="-7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8"/>
        </w:rPr>
        <w:t> </w:t>
      </w:r>
      <w:r>
        <w:rPr/>
        <w:t>Fornecedor</w:t>
      </w:r>
      <w:r>
        <w:rPr>
          <w:spacing w:val="-1"/>
        </w:rPr>
        <w:t> </w:t>
      </w:r>
      <w:r>
        <w:rPr/>
        <w:t>:</w:t>
      </w:r>
    </w:p>
    <w:p>
      <w:pPr>
        <w:spacing w:before="30"/>
        <w:ind w:left="130" w:right="0" w:firstLine="0"/>
        <w:jc w:val="left"/>
        <w:rPr>
          <w:rFonts w:ascii="Verdana" w:hAnsi="Verdana"/>
          <w:sz w:val="20"/>
        </w:rPr>
      </w:pPr>
      <w:r>
        <w:rPr/>
        <w:pict>
          <v:shape style="position:absolute;margin-left:157.327835pt;margin-top:1.043144pt;width:94.6pt;height:13.5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before="22"/>
                    <w:ind w:left="66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20"/>
        </w:rPr>
        <w:t>Data de Confirmação :</w:t>
      </w:r>
    </w:p>
    <w:p>
      <w:pPr>
        <w:pStyle w:val="BodyText"/>
        <w:spacing w:before="7"/>
        <w:rPr>
          <w:rFonts w:ascii="Verdana"/>
          <w:sz w:val="20"/>
        </w:rPr>
      </w:pPr>
    </w:p>
    <w:tbl>
      <w:tblPr>
        <w:tblW w:w="0" w:type="auto"/>
        <w:jc w:val="left"/>
        <w:tblInd w:w="19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2957"/>
        <w:gridCol w:w="1201"/>
        <w:gridCol w:w="1276"/>
        <w:gridCol w:w="1216"/>
        <w:gridCol w:w="1411"/>
        <w:gridCol w:w="465"/>
        <w:gridCol w:w="990"/>
      </w:tblGrid>
      <w:tr>
        <w:trPr>
          <w:trHeight w:val="360" w:hRule="atLeast"/>
        </w:trPr>
        <w:tc>
          <w:tcPr>
            <w:tcW w:w="180" w:type="dxa"/>
            <w:tcBorders>
              <w:bottom w:val="single" w:sz="8" w:space="0" w:color="2B2B2B"/>
              <w:right w:val="single" w:sz="8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94922" cy="22783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2" cy="2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57" w:type="dxa"/>
            <w:tcBorders>
              <w:top w:val="double" w:sz="3" w:space="0" w:color="2B2B2B"/>
              <w:left w:val="single" w:sz="8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before="85"/>
              <w:ind w:left="1059" w:right="102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20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166" w:lineRule="exact" w:before="8"/>
              <w:ind w:left="318" w:right="89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27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166" w:lineRule="exact" w:before="8"/>
              <w:ind w:left="340" w:right="283" w:hanging="30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Prazo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21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166" w:lineRule="exact" w:before="8"/>
              <w:ind w:left="270" w:right="152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41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166" w:lineRule="exact" w:before="8"/>
              <w:ind w:left="282" w:right="196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65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before="8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>
            <w:pPr>
              <w:pStyle w:val="TableParagraph"/>
              <w:spacing w:before="85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855" w:hRule="atLeast"/>
        </w:trPr>
        <w:tc>
          <w:tcPr>
            <w:tcW w:w="180" w:type="dxa"/>
            <w:tcBorders>
              <w:top w:val="single" w:sz="8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957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167" w:lineRule="exact" w:before="10"/>
              <w:ind w:left="277" w:right="26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Cientifica Médica Hospitalar Ltda</w:t>
            </w:r>
          </w:p>
          <w:p>
            <w:pPr>
              <w:pStyle w:val="TableParagraph"/>
              <w:spacing w:line="165" w:lineRule="exact"/>
              <w:ind w:left="277" w:right="26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 - GO</w:t>
            </w:r>
          </w:p>
          <w:p>
            <w:pPr>
              <w:pStyle w:val="TableParagraph"/>
              <w:spacing w:line="166" w:lineRule="exact"/>
              <w:ind w:left="277" w:right="260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Vanessa Nogueira - (62) 3088-9700</w:t>
            </w:r>
            <w:r>
              <w:rPr>
                <w:color w:val="333333"/>
                <w:spacing w:val="-41"/>
                <w:sz w:val="14"/>
              </w:rPr>
              <w:t> </w:t>
            </w:r>
            <w:hyperlink r:id="rId7">
              <w:r>
                <w:rPr>
                  <w:color w:val="333333"/>
                  <w:spacing w:val="-1"/>
                  <w:sz w:val="14"/>
                </w:rPr>
                <w:t>vendas3@cientificahospitalar.com.br</w:t>
              </w:r>
            </w:hyperlink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 informações</w:t>
            </w:r>
          </w:p>
        </w:tc>
        <w:tc>
          <w:tcPr>
            <w:tcW w:w="120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05" w:right="9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R$ 200,0000</w:t>
            </w:r>
          </w:p>
        </w:tc>
        <w:tc>
          <w:tcPr>
            <w:tcW w:w="127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239" w:right="206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2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21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30/07/2022</w:t>
            </w:r>
          </w:p>
        </w:tc>
        <w:tc>
          <w:tcPr>
            <w:tcW w:w="141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470" w:right="45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 ddl</w:t>
            </w:r>
          </w:p>
        </w:tc>
        <w:tc>
          <w:tcPr>
            <w:tcW w:w="465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  <w:tr>
        <w:trPr>
          <w:trHeight w:val="1185" w:hRule="atLeast"/>
        </w:trPr>
        <w:tc>
          <w:tcPr>
            <w:tcW w:w="18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6"/>
              <w:ind w:left="1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2</w:t>
            </w:r>
          </w:p>
        </w:tc>
        <w:tc>
          <w:tcPr>
            <w:tcW w:w="2957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spacing w:line="235" w:lineRule="auto" w:before="13"/>
              <w:ind w:left="133" w:right="116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Hc Camargo Industria E Comercio 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Confecçoes Ltda</w:t>
            </w:r>
          </w:p>
          <w:p>
            <w:pPr>
              <w:pStyle w:val="TableParagraph"/>
              <w:spacing w:line="163" w:lineRule="exact"/>
              <w:ind w:left="277" w:right="26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JARAGUÁ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 GO</w:t>
            </w:r>
          </w:p>
          <w:p>
            <w:pPr>
              <w:pStyle w:val="TableParagraph"/>
              <w:spacing w:line="235" w:lineRule="auto"/>
              <w:ind w:left="170" w:right="15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Carlos Henrique Camargo Camargo - (62)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98406-8253</w:t>
            </w:r>
          </w:p>
          <w:p>
            <w:pPr>
              <w:pStyle w:val="TableParagraph"/>
              <w:spacing w:line="163" w:lineRule="exact"/>
              <w:ind w:left="277" w:right="262"/>
              <w:jc w:val="center"/>
              <w:rPr>
                <w:sz w:val="14"/>
              </w:rPr>
            </w:pPr>
            <w:hyperlink r:id="rId8">
              <w:r>
                <w:rPr>
                  <w:color w:val="333333"/>
                  <w:sz w:val="14"/>
                </w:rPr>
                <w:t>henrique.adv405@gmail.com</w:t>
              </w:r>
            </w:hyperlink>
          </w:p>
          <w:p>
            <w:pPr>
              <w:pStyle w:val="TableParagraph"/>
              <w:spacing w:line="163" w:lineRule="exact"/>
              <w:ind w:left="276" w:right="262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 informações</w:t>
            </w:r>
          </w:p>
        </w:tc>
        <w:tc>
          <w:tcPr>
            <w:tcW w:w="120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6"/>
              <w:ind w:left="105" w:right="9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R$ 0,0000</w:t>
            </w:r>
          </w:p>
        </w:tc>
        <w:tc>
          <w:tcPr>
            <w:tcW w:w="127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239" w:right="206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3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216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6"/>
              <w:ind w:right="20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30/07/2022</w:t>
            </w:r>
          </w:p>
        </w:tc>
        <w:tc>
          <w:tcPr>
            <w:tcW w:w="1411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35" w:lineRule="auto" w:before="1"/>
              <w:ind w:left="416" w:right="119" w:hanging="266"/>
              <w:rPr>
                <w:sz w:val="14"/>
              </w:rPr>
            </w:pPr>
            <w:r>
              <w:rPr>
                <w:color w:val="333333"/>
                <w:sz w:val="14"/>
              </w:rPr>
              <w:t>30 ddl - Depósito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Bancário</w:t>
            </w:r>
          </w:p>
        </w:tc>
        <w:tc>
          <w:tcPr>
            <w:tcW w:w="465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6"/>
              <w:ind w:left="1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3" w:space="0" w:color="2B2B2B"/>
              <w:left w:val="double" w:sz="3" w:space="0" w:color="2B2B2B"/>
              <w:bottom w:val="double" w:sz="3" w:space="0" w:color="2B2B2B"/>
              <w:right w:val="double" w:sz="3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6"/>
              <w:ind w:left="1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  <w:tr>
        <w:trPr>
          <w:trHeight w:val="1020" w:hRule="atLeast"/>
        </w:trPr>
        <w:tc>
          <w:tcPr>
            <w:tcW w:w="180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</w:t>
            </w:r>
          </w:p>
        </w:tc>
        <w:tc>
          <w:tcPr>
            <w:tcW w:w="2957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spacing w:line="235" w:lineRule="auto" w:before="13"/>
              <w:ind w:left="133" w:right="116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Maple Hospitalar Comercio E Servicos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Eireli</w:t>
            </w:r>
          </w:p>
          <w:p>
            <w:pPr>
              <w:pStyle w:val="TableParagraph"/>
              <w:spacing w:line="163" w:lineRule="exact"/>
              <w:ind w:left="277" w:right="26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SANTO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ANDRÉ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SP</w:t>
            </w:r>
          </w:p>
          <w:p>
            <w:pPr>
              <w:pStyle w:val="TableParagraph"/>
              <w:spacing w:line="235" w:lineRule="auto"/>
              <w:ind w:left="133" w:right="11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David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Ferreira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Barreto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(11)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97136-9954</w:t>
            </w:r>
            <w:r>
              <w:rPr>
                <w:color w:val="333333"/>
                <w:spacing w:val="-41"/>
                <w:sz w:val="14"/>
              </w:rPr>
              <w:t> </w:t>
            </w:r>
            <w:hyperlink r:id="rId9">
              <w:r>
                <w:rPr>
                  <w:color w:val="333333"/>
                  <w:sz w:val="14"/>
                </w:rPr>
                <w:t>comercial@maplehospitalar.com</w:t>
              </w:r>
            </w:hyperlink>
          </w:p>
          <w:p>
            <w:pPr>
              <w:pStyle w:val="TableParagraph"/>
              <w:spacing w:line="161" w:lineRule="exact"/>
              <w:ind w:left="276" w:right="262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 informações</w:t>
            </w:r>
          </w:p>
        </w:tc>
        <w:tc>
          <w:tcPr>
            <w:tcW w:w="1201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05" w:right="9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R$ 1.000,0000</w:t>
            </w:r>
          </w:p>
        </w:tc>
        <w:tc>
          <w:tcPr>
            <w:tcW w:w="1276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239" w:right="194" w:hanging="13"/>
              <w:rPr>
                <w:sz w:val="14"/>
              </w:rPr>
            </w:pPr>
            <w:r>
              <w:rPr>
                <w:color w:val="333333"/>
                <w:sz w:val="14"/>
              </w:rPr>
              <w:t>15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216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right="20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30/07/2022</w:t>
            </w:r>
          </w:p>
        </w:tc>
        <w:tc>
          <w:tcPr>
            <w:tcW w:w="1411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416" w:right="119" w:hanging="266"/>
              <w:rPr>
                <w:sz w:val="14"/>
              </w:rPr>
            </w:pPr>
            <w:r>
              <w:rPr>
                <w:color w:val="333333"/>
                <w:sz w:val="14"/>
              </w:rPr>
              <w:t>30 ddl - Depósito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Bancário</w:t>
            </w:r>
          </w:p>
        </w:tc>
        <w:tc>
          <w:tcPr>
            <w:tcW w:w="465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3" w:space="0" w:color="2B2B2B"/>
              <w:left w:val="double" w:sz="3" w:space="0" w:color="2B2B2B"/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tabs>
          <w:tab w:pos="1546" w:val="left" w:leader="none"/>
        </w:tabs>
        <w:spacing w:before="95"/>
        <w:ind w:left="622"/>
      </w:pPr>
      <w:r>
        <w:rPr>
          <w:color w:val="333333"/>
        </w:rPr>
        <w:t>Produto</w:t>
        <w:tab/>
        <w:t>Código</w:t>
      </w:r>
      <w:r>
        <w:rPr>
          <w:color w:val="333333"/>
          <w:spacing w:val="15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3750" w:val="left" w:leader="none"/>
          <w:tab w:pos="4893" w:val="left" w:leader="none"/>
        </w:tabs>
        <w:spacing w:line="170" w:lineRule="exact" w:before="95"/>
        <w:ind w:left="10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  </w:t>
      </w:r>
      <w:r>
        <w:rPr>
          <w:b/>
          <w:color w:val="333333"/>
          <w:spacing w:val="16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21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23"/>
          <w:sz w:val="14"/>
        </w:rPr>
        <w:t> </w:t>
      </w:r>
      <w:r>
        <w:rPr>
          <w:b/>
          <w:color w:val="333333"/>
          <w:sz w:val="14"/>
        </w:rPr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4"/>
        </w:rPr>
        <w:t>Preço</w:t>
      </w:r>
    </w:p>
    <w:p>
      <w:pPr>
        <w:pStyle w:val="Heading3"/>
        <w:spacing w:line="165" w:lineRule="exact" w:before="100"/>
        <w:ind w:left="175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90" w:lineRule="exact" w:before="0"/>
        <w:ind w:left="86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Rent(%)</w:t>
      </w:r>
      <w:r>
        <w:rPr>
          <w:b/>
          <w:color w:val="333333"/>
          <w:spacing w:val="78"/>
          <w:sz w:val="14"/>
        </w:rPr>
        <w:t> </w:t>
      </w:r>
      <w:r>
        <w:rPr>
          <w:b/>
          <w:color w:val="333333"/>
          <w:sz w:val="14"/>
        </w:rPr>
        <w:t>Quantidade</w:t>
      </w:r>
      <w:r>
        <w:rPr>
          <w:b/>
          <w:color w:val="333333"/>
          <w:spacing w:val="44"/>
          <w:sz w:val="14"/>
        </w:rPr>
        <w:t> </w:t>
      </w:r>
      <w:r>
        <w:rPr>
          <w:b/>
          <w:color w:val="333333"/>
          <w:sz w:val="14"/>
        </w:rPr>
        <w:t>Valor Total  </w:t>
      </w:r>
      <w:r>
        <w:rPr>
          <w:b/>
          <w:color w:val="333333"/>
          <w:spacing w:val="35"/>
          <w:sz w:val="14"/>
        </w:rPr>
        <w:t> </w:t>
      </w:r>
      <w:r>
        <w:rPr>
          <w:b/>
          <w:color w:val="333333"/>
          <w:sz w:val="14"/>
        </w:rPr>
        <w:t>Usuário</w:t>
      </w:r>
    </w:p>
    <w:p>
      <w:pPr>
        <w:spacing w:after="0" w:line="90" w:lineRule="exact"/>
        <w:jc w:val="left"/>
        <w:rPr>
          <w:sz w:val="14"/>
        </w:rPr>
        <w:sectPr>
          <w:type w:val="continuous"/>
          <w:pgSz w:w="16840" w:h="23830"/>
          <w:pgMar w:top="180" w:bottom="280" w:left="660" w:right="720"/>
          <w:cols w:num="4" w:equalWidth="0">
            <w:col w:w="3036" w:space="40"/>
            <w:col w:w="5290" w:space="43"/>
            <w:col w:w="572" w:space="40"/>
            <w:col w:w="6439"/>
          </w:cols>
        </w:sectPr>
      </w:pPr>
    </w:p>
    <w:p>
      <w:pPr>
        <w:pStyle w:val="Heading3"/>
        <w:tabs>
          <w:tab w:pos="7884" w:val="left" w:leader="none"/>
        </w:tabs>
        <w:spacing w:line="240" w:lineRule="auto"/>
        <w:ind w:left="2188"/>
      </w:pPr>
      <w:r>
        <w:rPr/>
        <w:pict>
          <v:group style="position:absolute;margin-left:41.758121pt;margin-top:15.258682pt;width:608.65pt;height:1.55pt;mso-position-horizontal-relative:page;mso-position-vertical-relative:paragraph;z-index:-15728640;mso-wrap-distance-left:0;mso-wrap-distance-right:0" coordorigin="835,305" coordsize="12173,31">
            <v:rect style="position:absolute;left:835;top:305;width:12173;height:15" filled="true" fillcolor="#999999" stroked="false">
              <v:fill type="solid"/>
            </v:rect>
            <v:shape style="position:absolute;left:835;top:305;width:12173;height:31" coordorigin="835,305" coordsize="12173,31" path="m13008,305l12993,320,835,320,835,335,12993,335,13008,335,13008,320,13008,305xe" filled="true" fillcolor="#ededed" stroked="false">
              <v:path arrowok="t"/>
              <v:fill type="solid"/>
            </v:shape>
            <v:shape style="position:absolute;left:835;top:305;width:15;height:31" coordorigin="835,305" coordsize="15,31" path="m835,335l835,305,850,305,850,320,835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33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6840" w:h="23830"/>
          <w:pgMar w:top="180" w:bottom="280" w:left="660" w:right="720"/>
        </w:sectPr>
      </w:pPr>
    </w:p>
    <w:p>
      <w:pPr>
        <w:pStyle w:val="BodyText"/>
        <w:spacing w:line="235" w:lineRule="auto" w:before="89"/>
        <w:ind w:left="327" w:hanging="1"/>
        <w:jc w:val="center"/>
      </w:pPr>
      <w:r>
        <w:rPr>
          <w:color w:val="333333"/>
        </w:rPr>
        <w:t>TESTE</w:t>
      </w:r>
      <w:r>
        <w:rPr>
          <w:color w:val="333333"/>
          <w:spacing w:val="1"/>
        </w:rPr>
        <w:t> </w:t>
      </w:r>
      <w:r>
        <w:rPr>
          <w:color w:val="333333"/>
        </w:rPr>
        <w:t>AUTOCLAVE</w:t>
      </w:r>
      <w:r>
        <w:rPr>
          <w:color w:val="333333"/>
          <w:spacing w:val="1"/>
        </w:rPr>
        <w:t> </w:t>
      </w:r>
      <w:r>
        <w:rPr>
          <w:color w:val="333333"/>
        </w:rPr>
        <w:t>C/INDIC.BIOL.3HS</w:t>
      </w:r>
    </w:p>
    <w:p>
      <w:pPr>
        <w:pStyle w:val="BodyText"/>
        <w:tabs>
          <w:tab w:pos="533" w:val="left" w:leader="none"/>
        </w:tabs>
        <w:spacing w:line="235" w:lineRule="auto"/>
        <w:ind w:left="571" w:right="204" w:hanging="390"/>
      </w:pPr>
      <w:r>
        <w:rPr>
          <w:color w:val="333333"/>
        </w:rPr>
        <w:t>6</w:t>
        <w:tab/>
      </w:r>
      <w:r>
        <w:rPr>
          <w:color w:val="333333"/>
          <w:spacing w:val="-3"/>
        </w:rPr>
        <w:t>INT.QUIM. </w:t>
      </w:r>
      <w:r>
        <w:rPr>
          <w:color w:val="333333"/>
          <w:spacing w:val="-2"/>
        </w:rPr>
        <w:t>-</w:t>
      </w:r>
      <w:r>
        <w:rPr>
          <w:color w:val="333333"/>
          <w:spacing w:val="-41"/>
        </w:rPr>
        <w:t> </w:t>
      </w:r>
      <w:r>
        <w:rPr>
          <w:color w:val="333333"/>
        </w:rPr>
        <w:t>MARCA DE</w:t>
      </w:r>
    </w:p>
    <w:p>
      <w:pPr>
        <w:pStyle w:val="BodyText"/>
        <w:spacing w:line="235" w:lineRule="auto"/>
        <w:ind w:left="654" w:right="-2" w:hanging="311"/>
      </w:pPr>
      <w:r>
        <w:rPr>
          <w:color w:val="333333"/>
        </w:rPr>
        <w:t>REFERENCIA 3M -</w:t>
      </w:r>
      <w:r>
        <w:rPr>
          <w:color w:val="333333"/>
          <w:spacing w:val="-41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024" w:val="left" w:leader="none"/>
        </w:tabs>
        <w:ind w:left="78"/>
      </w:pPr>
      <w:r>
        <w:rPr>
          <w:color w:val="333333"/>
        </w:rPr>
        <w:t>38371</w:t>
        <w:tab/>
        <w:t>-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35" w:lineRule="auto"/>
        <w:ind w:left="181" w:right="38"/>
        <w:jc w:val="center"/>
      </w:pPr>
      <w:r>
        <w:rPr>
          <w:color w:val="333333"/>
        </w:rPr>
        <w:t>PACOTE</w:t>
      </w:r>
      <w:r>
        <w:rPr>
          <w:color w:val="333333"/>
          <w:spacing w:val="1"/>
        </w:rPr>
        <w:t> </w:t>
      </w:r>
      <w:r>
        <w:rPr>
          <w:color w:val="333333"/>
        </w:rPr>
        <w:t>DESAFIO</w:t>
      </w:r>
      <w:r>
        <w:rPr>
          <w:color w:val="333333"/>
          <w:spacing w:val="1"/>
        </w:rPr>
        <w:t> </w:t>
      </w:r>
      <w:r>
        <w:rPr>
          <w:color w:val="333333"/>
        </w:rPr>
        <w:t>KPCD220/C</w:t>
      </w:r>
      <w:r>
        <w:rPr>
          <w:color w:val="333333"/>
          <w:spacing w:val="1"/>
        </w:rPr>
        <w:t> </w:t>
      </w:r>
      <w:r>
        <w:rPr>
          <w:color w:val="333333"/>
        </w:rPr>
        <w:t>BT220 3H,</w:t>
      </w:r>
      <w:r>
        <w:rPr>
          <w:color w:val="333333"/>
          <w:spacing w:val="1"/>
        </w:rPr>
        <w:t> </w:t>
      </w:r>
      <w:r>
        <w:rPr>
          <w:color w:val="333333"/>
        </w:rPr>
        <w:t>TERRAGENE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81"/>
      </w:pPr>
      <w:r>
        <w:rPr>
          <w:color w:val="333333"/>
        </w:rPr>
        <w:t>UND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36"/>
        <w:ind w:left="181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4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81"/>
      </w:pPr>
      <w:r>
        <w:rPr>
          <w:color w:val="333333"/>
        </w:rPr>
        <w:t>null</w:t>
      </w:r>
    </w:p>
    <w:p>
      <w:pPr>
        <w:pStyle w:val="BodyText"/>
        <w:spacing w:line="235" w:lineRule="auto" w:before="89"/>
        <w:ind w:left="181" w:hanging="1"/>
        <w:jc w:val="center"/>
      </w:pPr>
      <w:r>
        <w:rPr/>
        <w:br w:type="column"/>
      </w:r>
      <w:r>
        <w:rPr>
          <w:color w:val="333333"/>
        </w:rPr>
        <w:t>;- NL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consegue </w:t>
      </w:r>
      <w:r>
        <w:rPr>
          <w:color w:val="333333"/>
        </w:rPr>
        <w:t>ajustar</w:t>
      </w:r>
      <w:r>
        <w:rPr>
          <w:color w:val="333333"/>
          <w:spacing w:val="-41"/>
        </w:rPr>
        <w:t> </w:t>
      </w:r>
      <w:r>
        <w:rPr>
          <w:color w:val="333333"/>
        </w:rPr>
        <w:t>a embalagem. -</w:t>
      </w:r>
      <w:r>
        <w:rPr>
          <w:color w:val="333333"/>
          <w:spacing w:val="1"/>
        </w:rPr>
        <w:t> </w:t>
      </w:r>
      <w:r>
        <w:rPr>
          <w:color w:val="333333"/>
        </w:rPr>
        <w:t>STOCK não</w:t>
      </w:r>
      <w:r>
        <w:rPr>
          <w:color w:val="333333"/>
          <w:spacing w:val="1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08"/>
        <w:ind w:left="98" w:right="21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46,5300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439" w:val="left" w:leader="none"/>
        </w:tabs>
        <w:spacing w:before="177"/>
        <w:ind w:left="181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25</w:t>
      </w:r>
      <w:r>
        <w:rPr>
          <w:color w:val="333333"/>
          <w:spacing w:val="-3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08"/>
        <w:ind w:left="181" w:right="-19" w:firstLine="26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1.163,2500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45" w:right="3091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 w:before="1"/>
        <w:ind w:left="45" w:right="3091"/>
        <w:jc w:val="center"/>
      </w:pPr>
      <w:r>
        <w:rPr>
          <w:color w:val="333333"/>
        </w:rPr>
        <w:t>27/07/2022</w:t>
      </w:r>
    </w:p>
    <w:p>
      <w:pPr>
        <w:pStyle w:val="BodyText"/>
        <w:spacing w:line="167" w:lineRule="exact"/>
        <w:ind w:left="45" w:right="3091"/>
        <w:jc w:val="center"/>
      </w:pPr>
      <w:r>
        <w:rPr>
          <w:color w:val="333333"/>
        </w:rPr>
        <w:t>16:31</w:t>
      </w:r>
    </w:p>
    <w:p>
      <w:pPr>
        <w:spacing w:after="0" w:line="167" w:lineRule="exact"/>
        <w:jc w:val="center"/>
        <w:sectPr>
          <w:type w:val="continuous"/>
          <w:pgSz w:w="16840" w:h="23830"/>
          <w:pgMar w:top="180" w:bottom="280" w:left="660" w:right="720"/>
          <w:cols w:num="11" w:equalWidth="0">
            <w:col w:w="1480" w:space="40"/>
            <w:col w:w="1116" w:space="353"/>
            <w:col w:w="985" w:space="180"/>
            <w:col w:w="503" w:space="198"/>
            <w:col w:w="842" w:space="228"/>
            <w:col w:w="443" w:space="176"/>
            <w:col w:w="1235" w:space="40"/>
            <w:col w:w="640" w:space="60"/>
            <w:col w:w="2085" w:space="43"/>
            <w:col w:w="879" w:space="39"/>
            <w:col w:w="3895"/>
          </w:cols>
        </w:sectPr>
      </w:pPr>
    </w:p>
    <w:p>
      <w:pPr>
        <w:pStyle w:val="BodyText"/>
        <w:spacing w:after="1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spacing w:line="235" w:lineRule="auto" w:before="48"/>
        <w:ind w:left="9156" w:right="-20" w:firstLine="86"/>
      </w:pPr>
      <w:r>
        <w:rPr/>
        <w:pict>
          <v:shape style="position:absolute;margin-left:461.545013pt;margin-top:-41.269756pt;width:21.25pt;height:8.5pt;mso-position-horizontal-relative:page;mso-position-vertical-relative:paragraph;z-index:-16022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69" w:val="left" w:leader="none"/>
        </w:tabs>
        <w:spacing w:line="210" w:lineRule="exact" w:before="41"/>
        <w:ind w:left="399"/>
      </w:pPr>
      <w:r>
        <w:rPr/>
        <w:br w:type="column"/>
      </w:r>
      <w:r>
        <w:rPr>
          <w:color w:val="333333"/>
        </w:rPr>
        <w:t>25.0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102"/>
      </w:pPr>
      <w:r>
        <w:rPr>
          <w:color w:val="333333"/>
        </w:rPr>
        <w:t>1.163,2500</w:t>
      </w:r>
    </w:p>
    <w:p>
      <w:pPr>
        <w:spacing w:after="0" w:line="130" w:lineRule="exact"/>
        <w:sectPr>
          <w:type w:val="continuous"/>
          <w:pgSz w:w="16840" w:h="23830"/>
          <w:pgMar w:top="180" w:bottom="280" w:left="660" w:right="720"/>
          <w:cols w:num="2" w:equalWidth="0">
            <w:col w:w="9686" w:space="40"/>
            <w:col w:w="573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6398" w:val="left" w:leader="none"/>
        </w:tabs>
        <w:spacing w:before="115"/>
        <w:ind w:left="4429"/>
      </w:pPr>
      <w:r>
        <w:rPr/>
        <w:pict>
          <v:group style="position:absolute;margin-left:41.758121pt;margin-top:21.008669pt;width:608.65pt;height:1.55pt;mso-position-horizontal-relative:page;mso-position-vertical-relative:paragraph;z-index:-15727104;mso-wrap-distance-left:0;mso-wrap-distance-right:0" coordorigin="835,420" coordsize="12173,31">
            <v:rect style="position:absolute;left:835;top:420;width:12173;height:15" filled="true" fillcolor="#999999" stroked="false">
              <v:fill type="solid"/>
            </v:rect>
            <v:shape style="position:absolute;left:835;top:420;width:12173;height:31" coordorigin="835,420" coordsize="12173,31" path="m13008,420l12993,435,835,435,835,450,12993,450,13008,450,13008,435,13008,420xe" filled="true" fillcolor="#ededed" stroked="false">
              <v:path arrowok="t"/>
              <v:fill type="solid"/>
            </v:shape>
            <v:shape style="position:absolute;left:835;top:420;width:15;height:31" coordorigin="835,420" coordsize="15,31" path="m835,450l835,420,850,420,850,435,835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tabs>
          <w:tab w:pos="1546" w:val="left" w:leader="none"/>
        </w:tabs>
        <w:spacing w:before="95"/>
        <w:ind w:left="622"/>
      </w:pPr>
      <w:r>
        <w:rPr>
          <w:color w:val="333333"/>
        </w:rPr>
        <w:t>Produto</w:t>
        <w:tab/>
        <w:t>Código</w:t>
      </w:r>
      <w:r>
        <w:rPr>
          <w:color w:val="333333"/>
          <w:spacing w:val="15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3750" w:val="left" w:leader="none"/>
          <w:tab w:pos="4893" w:val="left" w:leader="none"/>
        </w:tabs>
        <w:spacing w:line="170" w:lineRule="exact" w:before="95"/>
        <w:ind w:left="10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  </w:t>
      </w:r>
      <w:r>
        <w:rPr>
          <w:b/>
          <w:color w:val="333333"/>
          <w:spacing w:val="16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21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23"/>
          <w:sz w:val="14"/>
        </w:rPr>
        <w:t> </w:t>
      </w:r>
      <w:r>
        <w:rPr>
          <w:b/>
          <w:color w:val="333333"/>
          <w:sz w:val="14"/>
        </w:rPr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4"/>
        </w:rPr>
        <w:t>Preço</w:t>
      </w:r>
    </w:p>
    <w:p>
      <w:pPr>
        <w:pStyle w:val="Heading3"/>
        <w:spacing w:line="165" w:lineRule="exact" w:before="100"/>
        <w:ind w:left="17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90" w:lineRule="exact" w:before="0"/>
        <w:ind w:left="86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Rent(%)</w:t>
      </w:r>
      <w:r>
        <w:rPr>
          <w:b/>
          <w:color w:val="333333"/>
          <w:spacing w:val="78"/>
          <w:sz w:val="14"/>
        </w:rPr>
        <w:t> </w:t>
      </w:r>
      <w:r>
        <w:rPr>
          <w:b/>
          <w:color w:val="333333"/>
          <w:sz w:val="14"/>
        </w:rPr>
        <w:t>Quantidade</w:t>
      </w:r>
      <w:r>
        <w:rPr>
          <w:b/>
          <w:color w:val="333333"/>
          <w:spacing w:val="44"/>
          <w:sz w:val="14"/>
        </w:rPr>
        <w:t> </w:t>
      </w:r>
      <w:r>
        <w:rPr>
          <w:b/>
          <w:color w:val="333333"/>
          <w:sz w:val="14"/>
        </w:rPr>
        <w:t>Valor Total  </w:t>
      </w:r>
      <w:r>
        <w:rPr>
          <w:b/>
          <w:color w:val="333333"/>
          <w:spacing w:val="35"/>
          <w:sz w:val="14"/>
        </w:rPr>
        <w:t> </w:t>
      </w:r>
      <w:r>
        <w:rPr>
          <w:b/>
          <w:color w:val="333333"/>
          <w:sz w:val="14"/>
        </w:rPr>
        <w:t>Usuário</w:t>
      </w:r>
    </w:p>
    <w:p>
      <w:pPr>
        <w:spacing w:after="0" w:line="90" w:lineRule="exact"/>
        <w:jc w:val="left"/>
        <w:rPr>
          <w:sz w:val="14"/>
        </w:rPr>
        <w:sectPr>
          <w:type w:val="continuous"/>
          <w:pgSz w:w="16840" w:h="23830"/>
          <w:pgMar w:top="180" w:bottom="280" w:left="660" w:right="720"/>
          <w:cols w:num="4" w:equalWidth="0">
            <w:col w:w="3036" w:space="40"/>
            <w:col w:w="5290" w:space="39"/>
            <w:col w:w="576" w:space="40"/>
            <w:col w:w="6439"/>
          </w:cols>
        </w:sectPr>
      </w:pPr>
    </w:p>
    <w:p>
      <w:pPr>
        <w:pStyle w:val="Heading3"/>
        <w:tabs>
          <w:tab w:pos="7884" w:val="left" w:leader="none"/>
        </w:tabs>
        <w:spacing w:line="240" w:lineRule="auto"/>
        <w:ind w:left="2188"/>
      </w:pPr>
      <w:r>
        <w:rPr/>
        <w:pict>
          <v:group style="position:absolute;margin-left:41.758121pt;margin-top:15.258671pt;width:608.65pt;height:1.55pt;mso-position-horizontal-relative:page;mso-position-vertical-relative:paragraph;z-index:-15726592;mso-wrap-distance-left:0;mso-wrap-distance-right:0" coordorigin="835,305" coordsize="12173,31">
            <v:rect style="position:absolute;left:835;top:305;width:12173;height:15" filled="true" fillcolor="#999999" stroked="false">
              <v:fill type="solid"/>
            </v:rect>
            <v:shape style="position:absolute;left:835;top:305;width:12173;height:31" coordorigin="835,305" coordsize="12173,31" path="m13008,305l12993,320,835,320,835,335,12993,335,13008,335,13008,320,13008,305xe" filled="true" fillcolor="#ededed" stroked="false">
              <v:path arrowok="t"/>
              <v:fill type="solid"/>
            </v:shape>
            <v:shape style="position:absolute;left:835;top:305;width:15;height:31" coordorigin="835,305" coordsize="15,31" path="m835,335l835,305,850,305,850,320,835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33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6840" w:h="23830"/>
          <w:pgMar w:top="180" w:bottom="280" w:left="660" w:right="720"/>
        </w:sectPr>
      </w:pPr>
    </w:p>
    <w:p>
      <w:pPr>
        <w:pStyle w:val="BodyText"/>
        <w:spacing w:line="235" w:lineRule="auto" w:before="89"/>
        <w:ind w:left="328"/>
        <w:jc w:val="center"/>
      </w:pPr>
      <w:r>
        <w:rPr>
          <w:color w:val="333333"/>
        </w:rPr>
        <w:t>AVENTAL DESC.</w:t>
      </w:r>
      <w:r>
        <w:rPr>
          <w:color w:val="333333"/>
          <w:spacing w:val="1"/>
        </w:rPr>
        <w:t> </w:t>
      </w:r>
      <w:r>
        <w:rPr>
          <w:color w:val="333333"/>
        </w:rPr>
        <w:t>MANGA LONGA</w:t>
      </w:r>
      <w:r>
        <w:rPr>
          <w:color w:val="333333"/>
          <w:spacing w:val="1"/>
        </w:rPr>
        <w:t> </w:t>
      </w:r>
      <w:r>
        <w:rPr>
          <w:color w:val="333333"/>
        </w:rPr>
        <w:t>PUNHO C/</w:t>
      </w:r>
      <w:r>
        <w:rPr>
          <w:color w:val="333333"/>
          <w:spacing w:val="1"/>
        </w:rPr>
        <w:t> </w:t>
      </w:r>
      <w:r>
        <w:rPr>
          <w:color w:val="333333"/>
        </w:rPr>
        <w:t>ELASTICO</w:t>
      </w:r>
      <w:r>
        <w:rPr>
          <w:color w:val="333333"/>
          <w:spacing w:val="-10"/>
        </w:rPr>
        <w:t> </w:t>
      </w:r>
      <w:r>
        <w:rPr>
          <w:color w:val="333333"/>
        </w:rPr>
        <w:t>TNT</w:t>
      </w:r>
      <w:r>
        <w:rPr>
          <w:color w:val="333333"/>
          <w:spacing w:val="-9"/>
        </w:rPr>
        <w:t> </w:t>
      </w:r>
      <w:r>
        <w:rPr>
          <w:color w:val="333333"/>
        </w:rPr>
        <w:t>GR</w:t>
      </w:r>
      <w:r>
        <w:rPr>
          <w:color w:val="333333"/>
          <w:spacing w:val="-40"/>
        </w:rPr>
        <w:t> </w:t>
      </w:r>
      <w:r>
        <w:rPr>
          <w:color w:val="333333"/>
        </w:rPr>
        <w:t>50 -&gt; CAPOTE</w:t>
      </w:r>
      <w:r>
        <w:rPr>
          <w:color w:val="333333"/>
          <w:spacing w:val="1"/>
        </w:rPr>
        <w:t> </w:t>
      </w:r>
      <w:r>
        <w:rPr>
          <w:color w:val="333333"/>
        </w:rPr>
        <w:t>DESC.MANGA</w:t>
      </w:r>
      <w:r>
        <w:rPr>
          <w:color w:val="333333"/>
          <w:spacing w:val="1"/>
        </w:rPr>
        <w:t> </w:t>
      </w:r>
      <w:r>
        <w:rPr>
          <w:color w:val="333333"/>
        </w:rPr>
        <w:t>LONGA GR50 -</w:t>
      </w:r>
      <w:r>
        <w:rPr>
          <w:color w:val="333333"/>
          <w:spacing w:val="1"/>
        </w:rPr>
        <w:t> </w:t>
      </w:r>
      <w:r>
        <w:rPr>
          <w:color w:val="333333"/>
        </w:rPr>
        <w:t>CAPOTE</w:t>
      </w:r>
      <w:r>
        <w:rPr>
          <w:color w:val="333333"/>
          <w:spacing w:val="1"/>
        </w:rPr>
        <w:t> </w:t>
      </w:r>
      <w:r>
        <w:rPr>
          <w:color w:val="333333"/>
        </w:rPr>
        <w:t>CIRURGICO</w:t>
      </w:r>
      <w:r>
        <w:rPr>
          <w:color w:val="333333"/>
          <w:spacing w:val="1"/>
        </w:rPr>
        <w:t> </w:t>
      </w:r>
      <w:r>
        <w:rPr>
          <w:color w:val="333333"/>
        </w:rPr>
        <w:t>DESCARTAVEL.</w:t>
      </w:r>
      <w:r>
        <w:rPr>
          <w:color w:val="333333"/>
          <w:spacing w:val="1"/>
        </w:rPr>
        <w:t> </w:t>
      </w:r>
      <w:r>
        <w:rPr>
          <w:color w:val="333333"/>
        </w:rPr>
        <w:t>COM MANGA</w:t>
      </w:r>
    </w:p>
    <w:p>
      <w:pPr>
        <w:pStyle w:val="BodyText"/>
        <w:spacing w:line="158" w:lineRule="auto" w:before="12"/>
        <w:ind w:left="536" w:right="-4" w:hanging="355"/>
      </w:pPr>
      <w:r>
        <w:rPr>
          <w:color w:val="333333"/>
          <w:position w:val="-7"/>
        </w:rPr>
        <w:t>1</w:t>
      </w:r>
      <w:r>
        <w:rPr>
          <w:color w:val="333333"/>
          <w:spacing w:val="14"/>
          <w:position w:val="-7"/>
        </w:rPr>
        <w:t> </w:t>
      </w:r>
      <w:r>
        <w:rPr>
          <w:color w:val="333333"/>
        </w:rPr>
        <w:t>LONGA.</w:t>
      </w:r>
      <w:r>
        <w:rPr>
          <w:color w:val="333333"/>
          <w:spacing w:val="-7"/>
        </w:rPr>
        <w:t> </w:t>
      </w:r>
      <w:r>
        <w:rPr>
          <w:color w:val="333333"/>
        </w:rPr>
        <w:t>ELASTICO</w:t>
      </w:r>
      <w:r>
        <w:rPr>
          <w:color w:val="333333"/>
          <w:spacing w:val="-41"/>
        </w:rPr>
        <w:t> </w:t>
      </w:r>
      <w:r>
        <w:rPr>
          <w:color w:val="333333"/>
        </w:rPr>
        <w:t>NO</w:t>
      </w:r>
      <w:r>
        <w:rPr>
          <w:color w:val="333333"/>
          <w:spacing w:val="-1"/>
        </w:rPr>
        <w:t> </w:t>
      </w:r>
      <w:r>
        <w:rPr>
          <w:color w:val="333333"/>
        </w:rPr>
        <w:t>PUNHO.</w:t>
      </w:r>
    </w:p>
    <w:p>
      <w:pPr>
        <w:pStyle w:val="BodyText"/>
        <w:spacing w:line="235" w:lineRule="auto" w:before="9"/>
        <w:ind w:left="348" w:right="17"/>
        <w:jc w:val="center"/>
      </w:pPr>
      <w:r>
        <w:rPr>
          <w:color w:val="333333"/>
          <w:spacing w:val="-1"/>
        </w:rPr>
        <w:t>AMARRACOES </w:t>
      </w:r>
      <w:r>
        <w:rPr>
          <w:color w:val="333333"/>
        </w:rPr>
        <w:t>NO</w:t>
      </w:r>
      <w:r>
        <w:rPr>
          <w:color w:val="333333"/>
          <w:spacing w:val="-41"/>
        </w:rPr>
        <w:t> </w:t>
      </w:r>
      <w:r>
        <w:rPr>
          <w:color w:val="333333"/>
        </w:rPr>
        <w:t>PESCOCO E NAS</w:t>
      </w:r>
      <w:r>
        <w:rPr>
          <w:color w:val="333333"/>
          <w:spacing w:val="1"/>
        </w:rPr>
        <w:t> </w:t>
      </w:r>
      <w:r>
        <w:rPr>
          <w:color w:val="333333"/>
        </w:rPr>
        <w:t>COSTAS. EM TNT</w:t>
      </w:r>
      <w:r>
        <w:rPr>
          <w:color w:val="333333"/>
          <w:spacing w:val="-41"/>
        </w:rPr>
        <w:t> </w:t>
      </w:r>
      <w:r>
        <w:rPr>
          <w:color w:val="333333"/>
        </w:rPr>
        <w:t>( TECIDO NAO</w:t>
      </w:r>
      <w:r>
        <w:rPr>
          <w:color w:val="333333"/>
          <w:spacing w:val="1"/>
        </w:rPr>
        <w:t> </w:t>
      </w:r>
      <w:r>
        <w:rPr>
          <w:color w:val="333333"/>
        </w:rPr>
        <w:t>TECIDO).</w:t>
      </w:r>
    </w:p>
    <w:p>
      <w:pPr>
        <w:pStyle w:val="BodyText"/>
        <w:spacing w:line="235" w:lineRule="auto"/>
        <w:ind w:left="331"/>
        <w:jc w:val="center"/>
      </w:pPr>
      <w:r>
        <w:rPr>
          <w:color w:val="333333"/>
          <w:spacing w:val="-1"/>
        </w:rPr>
        <w:t>GRAMTURA </w:t>
      </w:r>
      <w:r>
        <w:rPr>
          <w:color w:val="333333"/>
        </w:rPr>
        <w:t>50.</w:t>
      </w:r>
      <w:r>
        <w:rPr>
          <w:color w:val="333333"/>
          <w:spacing w:val="-41"/>
        </w:rPr>
        <w:t> </w:t>
      </w:r>
      <w:r>
        <w:rPr>
          <w:color w:val="333333"/>
        </w:rPr>
        <w:t>COR BRANCA.</w:t>
      </w:r>
    </w:p>
    <w:p>
      <w:pPr>
        <w:pStyle w:val="BodyText"/>
        <w:spacing w:line="235" w:lineRule="auto"/>
        <w:ind w:left="367" w:right="36" w:hanging="1"/>
        <w:jc w:val="center"/>
      </w:pPr>
      <w:r>
        <w:rPr>
          <w:color w:val="333333"/>
        </w:rPr>
        <w:t>100%</w:t>
      </w:r>
      <w:r>
        <w:rPr>
          <w:color w:val="333333"/>
          <w:spacing w:val="1"/>
        </w:rPr>
        <w:t> </w:t>
      </w:r>
      <w:r>
        <w:rPr>
          <w:color w:val="333333"/>
        </w:rPr>
        <w:t>POLIPROPILENO. TAM</w:t>
      </w:r>
      <w:r>
        <w:rPr>
          <w:color w:val="333333"/>
          <w:spacing w:val="-7"/>
        </w:rPr>
        <w:t> </w:t>
      </w:r>
      <w:r>
        <w:rPr>
          <w:color w:val="333333"/>
        </w:rPr>
        <w:t>GG.</w:t>
      </w:r>
      <w:r>
        <w:rPr>
          <w:color w:val="333333"/>
          <w:spacing w:val="-7"/>
        </w:rPr>
        <w:t> </w:t>
      </w:r>
      <w:r>
        <w:rPr>
          <w:color w:val="333333"/>
        </w:rPr>
        <w:t>REG</w:t>
      </w:r>
      <w:r>
        <w:rPr>
          <w:color w:val="333333"/>
          <w:spacing w:val="-7"/>
        </w:rPr>
        <w:t> </w:t>
      </w:r>
      <w:r>
        <w:rPr>
          <w:color w:val="333333"/>
        </w:rPr>
        <w:t>MS</w:t>
      </w:r>
    </w:p>
    <w:p>
      <w:pPr>
        <w:pStyle w:val="BodyText"/>
        <w:spacing w:line="165" w:lineRule="exact"/>
        <w:ind w:left="328"/>
        <w:jc w:val="center"/>
      </w:pPr>
      <w:r>
        <w:rPr>
          <w:color w:val="333333"/>
        </w:rPr>
        <w:t>- 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025" w:val="left" w:leader="none"/>
        </w:tabs>
        <w:spacing w:before="1"/>
        <w:ind w:left="79"/>
      </w:pPr>
      <w:r>
        <w:rPr>
          <w:color w:val="333333"/>
        </w:rPr>
        <w:t>38033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05"/>
        <w:ind w:left="181"/>
        <w:jc w:val="center"/>
      </w:pPr>
      <w:r>
        <w:rPr>
          <w:color w:val="333333"/>
        </w:rPr>
        <w:t>AVENTAL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DESCARTAVEL</w:t>
      </w:r>
      <w:r>
        <w:rPr>
          <w:color w:val="333333"/>
          <w:spacing w:val="-41"/>
        </w:rPr>
        <w:t> </w:t>
      </w:r>
      <w:r>
        <w:rPr>
          <w:color w:val="333333"/>
        </w:rPr>
        <w:t>GR 50 - HC</w:t>
      </w:r>
      <w:r>
        <w:rPr>
          <w:color w:val="333333"/>
          <w:spacing w:val="1"/>
        </w:rPr>
        <w:t> </w:t>
      </w:r>
      <w:r>
        <w:rPr>
          <w:color w:val="333333"/>
        </w:rPr>
        <w:t>CAMARGO -</w:t>
      </w:r>
      <w:r>
        <w:rPr>
          <w:color w:val="333333"/>
          <w:spacing w:val="1"/>
        </w:rPr>
        <w:t> </w:t>
      </w:r>
      <w:r>
        <w:rPr>
          <w:color w:val="333333"/>
        </w:rPr>
        <w:t>HC CAMARGO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1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05"/>
        <w:ind w:left="181" w:right="38" w:hanging="1"/>
        <w:jc w:val="center"/>
      </w:pPr>
      <w:r>
        <w:rPr>
          <w:color w:val="333333"/>
        </w:rPr>
        <w:t>Hc Camargo</w:t>
      </w:r>
      <w:r>
        <w:rPr>
          <w:color w:val="333333"/>
          <w:spacing w:val="-41"/>
        </w:rPr>
        <w:t> </w:t>
      </w:r>
      <w:r>
        <w:rPr>
          <w:color w:val="333333"/>
        </w:rPr>
        <w:t>Industria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 </w:t>
      </w:r>
      <w:r>
        <w:rPr>
          <w:color w:val="333333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Confecçoes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81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67" w:lineRule="exact" w:before="130"/>
        <w:ind w:left="207" w:right="26"/>
        <w:jc w:val="center"/>
      </w:pPr>
      <w:r>
        <w:rPr>
          <w:color w:val="333333"/>
        </w:rPr>
        <w:t>;-</w:t>
      </w:r>
      <w:r>
        <w:rPr>
          <w:color w:val="333333"/>
          <w:spacing w:val="-10"/>
        </w:rPr>
        <w:t> </w:t>
      </w:r>
      <w:r>
        <w:rPr>
          <w:color w:val="333333"/>
        </w:rPr>
        <w:t>A.P.</w:t>
      </w:r>
      <w:r>
        <w:rPr>
          <w:color w:val="333333"/>
          <w:spacing w:val="-9"/>
        </w:rPr>
        <w:t> </w:t>
      </w:r>
      <w:r>
        <w:rPr>
          <w:color w:val="333333"/>
        </w:rPr>
        <w:t>TORTELLI</w:t>
      </w:r>
    </w:p>
    <w:p>
      <w:pPr>
        <w:pStyle w:val="BodyText"/>
        <w:spacing w:line="235" w:lineRule="auto" w:before="1"/>
        <w:ind w:left="181" w:hanging="1"/>
        <w:jc w:val="center"/>
      </w:pP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incorretamente</w:t>
      </w:r>
      <w:r>
        <w:rPr>
          <w:color w:val="333333"/>
          <w:spacing w:val="1"/>
        </w:rPr>
        <w:t> </w:t>
      </w:r>
      <w:r>
        <w:rPr>
          <w:color w:val="333333"/>
        </w:rPr>
        <w:t>ao item cotado. -</w:t>
      </w:r>
      <w:r>
        <w:rPr>
          <w:color w:val="333333"/>
          <w:spacing w:val="1"/>
        </w:rPr>
        <w:t> </w:t>
      </w:r>
      <w:r>
        <w:rPr>
          <w:color w:val="333333"/>
        </w:rPr>
        <w:t>FOX não atende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5" w:lineRule="auto"/>
        <w:ind w:left="100" w:right="-19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1,9900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5" w:lineRule="auto"/>
        <w:ind w:left="150" w:right="21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480" w:val="left" w:leader="none"/>
        </w:tabs>
        <w:spacing w:line="210" w:lineRule="exact" w:before="159"/>
        <w:ind w:left="181"/>
      </w:pPr>
      <w:r>
        <w:rPr>
          <w:color w:val="333333"/>
        </w:rPr>
        <w:t>12000 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176"/>
      </w:pPr>
      <w:r>
        <w:rPr>
          <w:color w:val="333333"/>
        </w:rPr>
        <w:t>23.880,0000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/>
        <w:ind w:left="53" w:right="313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67" w:lineRule="exact"/>
        <w:ind w:left="7" w:right="3091"/>
        <w:jc w:val="center"/>
      </w:pPr>
      <w:r>
        <w:rPr>
          <w:color w:val="333333"/>
        </w:rPr>
        <w:t>27/07/2022</w:t>
      </w:r>
    </w:p>
    <w:p>
      <w:pPr>
        <w:pStyle w:val="BodyText"/>
        <w:spacing w:line="167" w:lineRule="exact"/>
        <w:ind w:left="7" w:right="3091"/>
        <w:jc w:val="center"/>
      </w:pPr>
      <w:r>
        <w:rPr>
          <w:color w:val="333333"/>
        </w:rPr>
        <w:t>16:31</w:t>
      </w:r>
    </w:p>
    <w:p>
      <w:pPr>
        <w:spacing w:after="0" w:line="167" w:lineRule="exact"/>
        <w:jc w:val="center"/>
        <w:sectPr>
          <w:type w:val="continuous"/>
          <w:pgSz w:w="16840" w:h="23830"/>
          <w:pgMar w:top="180" w:bottom="280" w:left="660" w:right="720"/>
          <w:cols w:num="11" w:equalWidth="0">
            <w:col w:w="1478" w:space="40"/>
            <w:col w:w="1117" w:space="291"/>
            <w:col w:w="1071" w:space="47"/>
            <w:col w:w="681" w:space="46"/>
            <w:col w:w="1009" w:space="145"/>
            <w:col w:w="443" w:space="140"/>
            <w:col w:w="1308" w:space="39"/>
            <w:col w:w="526" w:space="39"/>
            <w:col w:w="616" w:space="579"/>
            <w:col w:w="1949" w:space="39"/>
            <w:col w:w="3857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spacing w:line="235" w:lineRule="auto" w:before="48"/>
        <w:ind w:left="9156" w:right="-20" w:firstLine="86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69" w:val="left" w:leader="none"/>
        </w:tabs>
        <w:spacing w:line="210" w:lineRule="exact" w:before="41"/>
        <w:ind w:left="285"/>
      </w:pPr>
      <w:r>
        <w:rPr/>
        <w:br w:type="column"/>
      </w:r>
      <w:r>
        <w:rPr>
          <w:color w:val="333333"/>
        </w:rPr>
        <w:t>12000.0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064"/>
      </w:pPr>
      <w:r>
        <w:rPr>
          <w:color w:val="333333"/>
        </w:rPr>
        <w:t>23.880,0000</w:t>
      </w:r>
    </w:p>
    <w:p>
      <w:pPr>
        <w:spacing w:after="0" w:line="130" w:lineRule="exact"/>
        <w:sectPr>
          <w:type w:val="continuous"/>
          <w:pgSz w:w="16840" w:h="23830"/>
          <w:pgMar w:top="180" w:bottom="280" w:left="660" w:right="720"/>
          <w:cols w:num="2" w:equalWidth="0">
            <w:col w:w="9686" w:space="40"/>
            <w:col w:w="573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6398" w:val="left" w:leader="none"/>
        </w:tabs>
        <w:spacing w:before="115"/>
        <w:ind w:left="4429"/>
      </w:pPr>
      <w:r>
        <w:rPr/>
        <w:pict>
          <v:group style="position:absolute;margin-left:41.758121pt;margin-top:21.008667pt;width:608.65pt;height:1.55pt;mso-position-horizontal-relative:page;mso-position-vertical-relative:paragraph;z-index:-15725056;mso-wrap-distance-left:0;mso-wrap-distance-right:0" coordorigin="835,420" coordsize="12173,31">
            <v:rect style="position:absolute;left:835;top:420;width:12173;height:15" filled="true" fillcolor="#999999" stroked="false">
              <v:fill type="solid"/>
            </v:rect>
            <v:shape style="position:absolute;left:835;top:420;width:12173;height:31" coordorigin="835,420" coordsize="12173,31" path="m13008,420l12993,435,835,435,835,450,12993,450,13008,450,13008,435,13008,420xe" filled="true" fillcolor="#ededed" stroked="false">
              <v:path arrowok="t"/>
              <v:fill type="solid"/>
            </v:shape>
            <v:shape style="position:absolute;left:835;top:420;width:15;height:31" coordorigin="835,420" coordsize="15,31" path="m835,450l835,420,850,420,850,435,835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tabs>
          <w:tab w:pos="1546" w:val="left" w:leader="none"/>
        </w:tabs>
        <w:spacing w:before="95"/>
        <w:ind w:left="622"/>
      </w:pPr>
      <w:r>
        <w:rPr>
          <w:color w:val="333333"/>
        </w:rPr>
        <w:t>Produto</w:t>
        <w:tab/>
        <w:t>Código</w:t>
      </w:r>
      <w:r>
        <w:rPr>
          <w:color w:val="333333"/>
          <w:spacing w:val="15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3750" w:val="left" w:leader="none"/>
          <w:tab w:pos="4893" w:val="left" w:leader="none"/>
        </w:tabs>
        <w:spacing w:line="170" w:lineRule="exact" w:before="95"/>
        <w:ind w:left="10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  </w:t>
      </w:r>
      <w:r>
        <w:rPr>
          <w:b/>
          <w:color w:val="333333"/>
          <w:spacing w:val="16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21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23"/>
          <w:sz w:val="14"/>
        </w:rPr>
        <w:t> </w:t>
      </w:r>
      <w:r>
        <w:rPr>
          <w:b/>
          <w:color w:val="333333"/>
          <w:sz w:val="14"/>
        </w:rPr>
        <w:t>Comentário</w:t>
        <w:tab/>
        <w:t>Justificativa</w:t>
        <w:tab/>
      </w:r>
      <w:r>
        <w:rPr>
          <w:b/>
          <w:color w:val="333333"/>
          <w:spacing w:val="-2"/>
          <w:position w:val="8"/>
          <w:sz w:val="14"/>
        </w:rPr>
        <w:t>Preço</w:t>
      </w:r>
    </w:p>
    <w:p>
      <w:pPr>
        <w:pStyle w:val="Heading3"/>
        <w:spacing w:line="165" w:lineRule="exact" w:before="100"/>
        <w:ind w:left="179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6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90" w:lineRule="exact" w:before="0"/>
        <w:ind w:left="86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Rent(%)</w:t>
      </w:r>
      <w:r>
        <w:rPr>
          <w:b/>
          <w:color w:val="333333"/>
          <w:spacing w:val="78"/>
          <w:sz w:val="14"/>
        </w:rPr>
        <w:t> </w:t>
      </w:r>
      <w:r>
        <w:rPr>
          <w:b/>
          <w:color w:val="333333"/>
          <w:sz w:val="14"/>
        </w:rPr>
        <w:t>Quantidade</w:t>
      </w:r>
      <w:r>
        <w:rPr>
          <w:b/>
          <w:color w:val="333333"/>
          <w:spacing w:val="44"/>
          <w:sz w:val="14"/>
        </w:rPr>
        <w:t> </w:t>
      </w:r>
      <w:r>
        <w:rPr>
          <w:b/>
          <w:color w:val="333333"/>
          <w:sz w:val="14"/>
        </w:rPr>
        <w:t>Valor Total  </w:t>
      </w:r>
      <w:r>
        <w:rPr>
          <w:b/>
          <w:color w:val="333333"/>
          <w:spacing w:val="35"/>
          <w:sz w:val="14"/>
        </w:rPr>
        <w:t> </w:t>
      </w:r>
      <w:r>
        <w:rPr>
          <w:b/>
          <w:color w:val="333333"/>
          <w:sz w:val="14"/>
        </w:rPr>
        <w:t>Usuário</w:t>
      </w:r>
    </w:p>
    <w:p>
      <w:pPr>
        <w:spacing w:after="0" w:line="90" w:lineRule="exact"/>
        <w:jc w:val="left"/>
        <w:rPr>
          <w:sz w:val="14"/>
        </w:rPr>
        <w:sectPr>
          <w:type w:val="continuous"/>
          <w:pgSz w:w="16840" w:h="23830"/>
          <w:pgMar w:top="180" w:bottom="280" w:left="660" w:right="720"/>
          <w:cols w:num="4" w:equalWidth="0">
            <w:col w:w="3036" w:space="40"/>
            <w:col w:w="5290" w:space="39"/>
            <w:col w:w="576" w:space="40"/>
            <w:col w:w="6439"/>
          </w:cols>
        </w:sectPr>
      </w:pPr>
    </w:p>
    <w:p>
      <w:pPr>
        <w:pStyle w:val="Heading3"/>
        <w:tabs>
          <w:tab w:pos="7884" w:val="left" w:leader="none"/>
        </w:tabs>
        <w:spacing w:line="240" w:lineRule="auto"/>
        <w:ind w:left="2188"/>
      </w:pPr>
      <w:r>
        <w:rPr/>
        <w:pict>
          <v:group style="position:absolute;margin-left:41.758121pt;margin-top:15.258662pt;width:608.65pt;height:1.55pt;mso-position-horizontal-relative:page;mso-position-vertical-relative:paragraph;z-index:-15724544;mso-wrap-distance-left:0;mso-wrap-distance-right:0" coordorigin="835,305" coordsize="12173,31">
            <v:rect style="position:absolute;left:835;top:305;width:12173;height:15" filled="true" fillcolor="#999999" stroked="false">
              <v:fill type="solid"/>
            </v:rect>
            <v:shape style="position:absolute;left:835;top:305;width:12173;height:31" coordorigin="835,305" coordsize="12173,31" path="m13008,305l12993,320,835,320,835,335,12993,335,13008,335,13008,320,13008,305xe" filled="true" fillcolor="#ededed" stroked="false">
              <v:path arrowok="t"/>
              <v:fill type="solid"/>
            </v:shape>
            <v:shape style="position:absolute;left:835;top:305;width:15;height:31" coordorigin="835,305" coordsize="15,31" path="m835,335l835,305,850,305,850,320,835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33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6840" w:h="23830"/>
          <w:pgMar w:top="180" w:bottom="280" w:left="660" w:right="720"/>
        </w:sectPr>
      </w:pPr>
    </w:p>
    <w:p>
      <w:pPr>
        <w:pStyle w:val="ListParagraph"/>
        <w:numPr>
          <w:ilvl w:val="0"/>
          <w:numId w:val="1"/>
        </w:numPr>
        <w:tabs>
          <w:tab w:pos="458" w:val="left" w:leader="none"/>
          <w:tab w:pos="459" w:val="left" w:leader="none"/>
        </w:tabs>
        <w:spacing w:line="165" w:lineRule="exact" w:before="86" w:after="0"/>
        <w:ind w:left="458" w:right="0" w:hanging="278"/>
        <w:jc w:val="left"/>
        <w:rPr>
          <w:sz w:val="14"/>
        </w:rPr>
      </w:pPr>
      <w:r>
        <w:rPr>
          <w:color w:val="333333"/>
          <w:spacing w:val="-1"/>
          <w:sz w:val="14"/>
        </w:rPr>
        <w:t>SENSOR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SPO2</w:t>
      </w:r>
    </w:p>
    <w:p>
      <w:pPr>
        <w:pStyle w:val="BodyText"/>
        <w:tabs>
          <w:tab w:pos="1128" w:val="left" w:leader="none"/>
          <w:tab w:pos="1829" w:val="left" w:leader="none"/>
        </w:tabs>
        <w:spacing w:line="165" w:lineRule="exact" w:before="86"/>
        <w:ind w:left="181"/>
      </w:pPr>
      <w:r>
        <w:rPr/>
        <w:br w:type="column"/>
      </w:r>
      <w:r>
        <w:rPr>
          <w:color w:val="333333"/>
        </w:rPr>
        <w:t>38041</w:t>
        <w:tab/>
        <w:t>-</w:t>
        <w:tab/>
      </w:r>
      <w:r>
        <w:rPr>
          <w:color w:val="333333"/>
          <w:spacing w:val="-2"/>
        </w:rPr>
        <w:t>Sensor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</w:t>
      </w:r>
    </w:p>
    <w:p>
      <w:pPr>
        <w:pStyle w:val="BodyText"/>
        <w:tabs>
          <w:tab w:pos="1230" w:val="left" w:leader="none"/>
        </w:tabs>
        <w:spacing w:line="165" w:lineRule="exact" w:before="86"/>
        <w:ind w:left="181"/>
      </w:pPr>
      <w:r>
        <w:rPr/>
        <w:br w:type="column"/>
      </w:r>
      <w:r>
        <w:rPr>
          <w:color w:val="333333"/>
        </w:rPr>
        <w:t>Embalagem</w:t>
        <w:tab/>
        <w:t>Maple</w:t>
      </w:r>
    </w:p>
    <w:p>
      <w:pPr>
        <w:pStyle w:val="BodyText"/>
        <w:tabs>
          <w:tab w:pos="1218" w:val="left" w:leader="none"/>
        </w:tabs>
        <w:spacing w:line="165" w:lineRule="exact" w:before="86"/>
        <w:ind w:left="181"/>
      </w:pPr>
      <w:r>
        <w:rPr/>
        <w:br w:type="column"/>
      </w:r>
      <w:r>
        <w:rPr>
          <w:color w:val="333333"/>
        </w:rPr>
        <w:t>compativel</w:t>
        <w:tab/>
        <w:t>;- CBS não</w:t>
      </w:r>
    </w:p>
    <w:p>
      <w:pPr>
        <w:pStyle w:val="BodyText"/>
        <w:tabs>
          <w:tab w:pos="797" w:val="left" w:leader="none"/>
        </w:tabs>
        <w:spacing w:line="165" w:lineRule="exact" w:before="86"/>
        <w:ind w:left="181"/>
      </w:pPr>
      <w:r>
        <w:rPr/>
        <w:br w:type="column"/>
      </w:r>
      <w:r>
        <w:rPr>
          <w:color w:val="333333"/>
        </w:rPr>
        <w:t>R$</w:t>
        <w:tab/>
        <w:t>R$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  <w:tab w:pos="1327" w:val="left" w:leader="none"/>
        </w:tabs>
        <w:spacing w:line="165" w:lineRule="exact" w:before="86" w:after="0"/>
        <w:ind w:left="302" w:right="0" w:hanging="122"/>
        <w:jc w:val="left"/>
        <w:rPr>
          <w:sz w:val="14"/>
        </w:rPr>
      </w:pPr>
      <w:r>
        <w:rPr>
          <w:color w:val="333333"/>
          <w:sz w:val="14"/>
        </w:rPr>
        <w:br w:type="column"/>
      </w:r>
      <w:r>
        <w:rPr>
          <w:color w:val="333333"/>
          <w:sz w:val="14"/>
        </w:rPr>
        <w:t>Unidade</w:t>
        <w:tab/>
        <w:t>R$</w:t>
      </w:r>
    </w:p>
    <w:p>
      <w:pPr>
        <w:pStyle w:val="BodyText"/>
        <w:spacing w:line="165" w:lineRule="exact" w:before="86"/>
        <w:ind w:left="181"/>
      </w:pPr>
      <w:r>
        <w:rPr/>
        <w:br w:type="column"/>
      </w:r>
      <w:r>
        <w:rPr>
          <w:color w:val="333333"/>
        </w:rPr>
        <w:t>Rosana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spacing w:after="0" w:line="165" w:lineRule="exact"/>
        <w:sectPr>
          <w:type w:val="continuous"/>
          <w:pgSz w:w="16840" w:h="23830"/>
          <w:pgMar w:top="180" w:bottom="280" w:left="660" w:right="720"/>
          <w:cols w:num="7" w:equalWidth="0">
            <w:col w:w="1348" w:space="68"/>
            <w:col w:w="2444" w:space="73"/>
            <w:col w:w="1636" w:space="134"/>
            <w:col w:w="1919" w:space="282"/>
            <w:col w:w="1001" w:space="862"/>
            <w:col w:w="1532" w:space="177"/>
            <w:col w:w="3984"/>
          </w:cols>
        </w:sectPr>
      </w:pPr>
    </w:p>
    <w:p>
      <w:pPr>
        <w:pStyle w:val="BodyText"/>
        <w:spacing w:line="235" w:lineRule="auto" w:before="3"/>
        <w:ind w:left="432" w:right="38"/>
        <w:jc w:val="center"/>
      </w:pPr>
      <w:r>
        <w:rPr/>
        <w:pict>
          <v:shape style="position:absolute;margin-left:325.312988pt;margin-top:9.229980pt;width:512.9500pt;height:180.85pt;mso-position-horizontal-relative:page;mso-position-vertical-relative:page;z-index:15735296" type="#_x0000_t202" fillcolor="#ffffff" stroked="true" strokeweight="1pt" strokecolor="#000000">
            <v:textbox inset="0,0,0,0">
              <w:txbxContent>
                <w:p>
                  <w:pPr>
                    <w:spacing w:line="285" w:lineRule="auto" w:before="4"/>
                    <w:ind w:left="0" w:right="6728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color w:val="0000FF"/>
                      <w:sz w:val="24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Preços Nº20222508E212HEMU</w:t>
                  </w:r>
                </w:p>
                <w:p>
                  <w:pPr>
                    <w:spacing w:line="285" w:lineRule="auto" w:before="0"/>
                    <w:ind w:left="0" w:right="-19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color w:val="0000FF"/>
                      <w:sz w:val="24"/>
                    </w:rPr>
                    <w:t>"O Instituto de Gestão e Humanização – IGH, entidade de direito privado e sem fins lucrativos,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classificado como Organização Social, vem tornar público o Resultado da Tomada de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Preço,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com a finalidade de adquirir bens, insumos ou serviços para o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HEMU - Hospital Estadual da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Mulher,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com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endereço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à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Av.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Perimetral,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s/n,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Qd.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37,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Lt.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14,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sala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01,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Setor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Coimbra,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24"/>
                    </w:rPr>
                    <w:t>Goiânia/GO, CEP: 74.530-020.</w:t>
                  </w:r>
                </w:p>
                <w:p>
                  <w:pPr>
                    <w:spacing w:line="274" w:lineRule="exact" w:before="0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color w:val="0000FF"/>
                      <w:sz w:val="24"/>
                    </w:rPr>
                    <w:t>Objeto: MATERIAL MEDICO</w:t>
                  </w:r>
                </w:p>
                <w:p>
                  <w:pPr>
                    <w:spacing w:before="51"/>
                    <w:ind w:left="0" w:right="0" w:firstLine="0"/>
                    <w:jc w:val="left"/>
                    <w:rPr>
                      <w:rFonts w:ascii="Arial MT"/>
                      <w:sz w:val="24"/>
                    </w:rPr>
                  </w:pPr>
                  <w:r>
                    <w:rPr>
                      <w:rFonts w:ascii="Arial MT"/>
                      <w:color w:val="0000FF"/>
                      <w:sz w:val="24"/>
                    </w:rPr>
                    <w:t>Tipo de</w:t>
                  </w:r>
                  <w:r>
                    <w:rPr>
                      <w:rFonts w:asci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/>
                      <w:color w:val="0000FF"/>
                      <w:sz w:val="24"/>
                    </w:rPr>
                    <w:t>Compra: PEDIDO EMERGENCIAL</w:t>
                  </w:r>
                  <w:r>
                    <w:rPr>
                      <w:rFonts w:ascii="Arial MT"/>
                      <w:color w:val="0000FF"/>
                      <w:spacing w:val="-1"/>
                      <w:sz w:val="24"/>
                    </w:rPr>
                    <w:t> </w:t>
                  </w:r>
                  <w:r>
                    <w:rPr>
                      <w:rFonts w:ascii="Arial MT"/>
                      <w:color w:val="0000FF"/>
                      <w:sz w:val="24"/>
                    </w:rPr>
                    <w:t>FECHADO VIA PORTAL BIONEXO</w:t>
                  </w:r>
                </w:p>
                <w:p>
                  <w:pPr>
                    <w:spacing w:before="52"/>
                    <w:ind w:left="0" w:right="0" w:firstLine="0"/>
                    <w:jc w:val="left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 MT" w:hAnsi="Arial MT"/>
                      <w:color w:val="0000FF"/>
                      <w:sz w:val="24"/>
                    </w:rPr>
                    <w:t>Goiânia 25 de agosto de 2022"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</w:rPr>
        <w:t>NEONATAL</w:t>
      </w:r>
      <w:r>
        <w:rPr>
          <w:color w:val="333333"/>
          <w:spacing w:val="1"/>
        </w:rPr>
        <w:t> </w:t>
      </w:r>
      <w:r>
        <w:rPr>
          <w:color w:val="333333"/>
        </w:rPr>
        <w:t>COMPATIVEL</w:t>
      </w:r>
      <w:r>
        <w:rPr>
          <w:color w:val="333333"/>
          <w:spacing w:val="1"/>
        </w:rPr>
        <w:t> </w:t>
      </w:r>
      <w:r>
        <w:rPr>
          <w:color w:val="333333"/>
        </w:rPr>
        <w:t>MONITOR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MINDRAY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MOD</w:t>
      </w:r>
    </w:p>
    <w:p>
      <w:pPr>
        <w:pStyle w:val="BodyText"/>
        <w:spacing w:line="235" w:lineRule="auto" w:before="3"/>
        <w:ind w:left="432" w:right="38"/>
        <w:jc w:val="center"/>
      </w:pPr>
      <w:r>
        <w:rPr/>
        <w:br w:type="column"/>
      </w:r>
      <w:r>
        <w:rPr>
          <w:color w:val="333333"/>
        </w:rPr>
        <w:t>Oximetria -</w:t>
      </w:r>
      <w:r>
        <w:rPr>
          <w:color w:val="333333"/>
          <w:spacing w:val="1"/>
        </w:rPr>
        <w:t> </w:t>
      </w:r>
      <w:r>
        <w:rPr>
          <w:color w:val="333333"/>
        </w:rPr>
        <w:t>YKD MAPLE -</w:t>
      </w:r>
      <w:r>
        <w:rPr>
          <w:color w:val="333333"/>
          <w:spacing w:val="-41"/>
        </w:rPr>
        <w:t> </w:t>
      </w:r>
      <w:r>
        <w:rPr>
          <w:color w:val="333333"/>
        </w:rPr>
        <w:t>YKD</w:t>
      </w:r>
    </w:p>
    <w:p>
      <w:pPr>
        <w:pStyle w:val="BodyText"/>
        <w:spacing w:line="235" w:lineRule="auto" w:before="3"/>
        <w:ind w:left="432" w:right="38" w:hanging="1"/>
        <w:jc w:val="center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 </w:t>
      </w:r>
      <w:r>
        <w:rPr>
          <w:color w:val="333333"/>
        </w:rPr>
        <w:t>E</w:t>
      </w:r>
      <w:r>
        <w:rPr>
          <w:color w:val="333333"/>
          <w:spacing w:val="-4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spacing w:line="235" w:lineRule="auto" w:before="3"/>
        <w:ind w:left="919" w:hanging="461"/>
      </w:pPr>
      <w:r>
        <w:rPr/>
        <w:br w:type="column"/>
      </w:r>
      <w:r>
        <w:rPr>
          <w:color w:val="333333"/>
        </w:rPr>
        <w:t>atende condições</w:t>
      </w:r>
      <w:r>
        <w:rPr>
          <w:color w:val="333333"/>
          <w:spacing w:val="1"/>
        </w:rPr>
        <w:t> </w:t>
      </w:r>
      <w:r>
        <w:rPr>
          <w:color w:val="333333"/>
        </w:rPr>
        <w:t>260,0000</w:t>
      </w:r>
      <w:r>
        <w:rPr>
          <w:color w:val="333333"/>
          <w:spacing w:val="-41"/>
        </w:rPr>
        <w:t> </w:t>
      </w:r>
      <w:r>
        <w:rPr>
          <w:color w:val="333333"/>
        </w:rPr>
        <w:t>de</w:t>
      </w:r>
    </w:p>
    <w:p>
      <w:pPr>
        <w:pStyle w:val="BodyText"/>
        <w:spacing w:line="165" w:lineRule="exact"/>
        <w:ind w:left="432"/>
      </w:pPr>
      <w:r>
        <w:rPr>
          <w:color w:val="333333"/>
        </w:rPr>
        <w:t>pagamento/prazo.</w:t>
      </w:r>
    </w:p>
    <w:p>
      <w:pPr>
        <w:pStyle w:val="BodyText"/>
        <w:ind w:left="74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ind w:left="432"/>
      </w:pPr>
      <w:r>
        <w:rPr/>
        <w:br w:type="column"/>
      </w:r>
      <w:r>
        <w:rPr>
          <w:color w:val="333333"/>
        </w:rPr>
        <w:t>1.300,0000</w:t>
      </w:r>
    </w:p>
    <w:p>
      <w:pPr>
        <w:pStyle w:val="BodyText"/>
        <w:spacing w:line="235" w:lineRule="auto" w:before="3"/>
        <w:ind w:left="192" w:right="3239"/>
        <w:jc w:val="center"/>
      </w:pPr>
      <w:r>
        <w:rPr/>
        <w:br w:type="column"/>
      </w:r>
      <w:r>
        <w:rPr>
          <w:color w:val="333333"/>
          <w:spacing w:val="-1"/>
        </w:rPr>
        <w:t>Oliveira</w:t>
      </w:r>
      <w:r>
        <w:rPr>
          <w:color w:val="333333"/>
          <w:spacing w:val="-4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67" w:lineRule="exact"/>
        <w:ind w:left="44" w:right="3090"/>
        <w:jc w:val="center"/>
      </w:pPr>
      <w:r>
        <w:rPr>
          <w:color w:val="333333"/>
        </w:rPr>
        <w:t>27/07/2022</w:t>
      </w:r>
    </w:p>
    <w:p>
      <w:pPr>
        <w:pStyle w:val="BodyText"/>
        <w:spacing w:line="167" w:lineRule="exact"/>
        <w:ind w:left="44" w:right="3090"/>
        <w:jc w:val="center"/>
      </w:pPr>
      <w:r>
        <w:rPr>
          <w:color w:val="333333"/>
        </w:rPr>
        <w:t>16:31</w:t>
      </w:r>
    </w:p>
    <w:p>
      <w:pPr>
        <w:spacing w:after="0" w:line="167" w:lineRule="exact"/>
        <w:jc w:val="center"/>
        <w:sectPr>
          <w:type w:val="continuous"/>
          <w:pgSz w:w="16840" w:h="23830"/>
          <w:pgMar w:top="180" w:bottom="280" w:left="660" w:right="720"/>
          <w:cols w:num="7" w:equalWidth="0">
            <w:col w:w="1414" w:space="1299"/>
            <w:col w:w="1287" w:space="565"/>
            <w:col w:w="1169" w:space="522"/>
            <w:col w:w="2200" w:space="40"/>
            <w:col w:w="539" w:space="1361"/>
            <w:col w:w="1130" w:space="40"/>
            <w:col w:w="3894"/>
          </w:cols>
        </w:sectPr>
      </w:pPr>
    </w:p>
    <w:p>
      <w:pPr>
        <w:pStyle w:val="BodyText"/>
        <w:spacing w:line="235" w:lineRule="auto" w:before="75"/>
        <w:ind w:left="608" w:right="14222" w:hanging="20"/>
      </w:pPr>
      <w:r>
        <w:rPr/>
        <w:pict>
          <v:group style="position:absolute;margin-left:41.758121pt;margin-top:27.123835pt;width:608.65pt;height:1.55pt;mso-position-horizontal-relative:page;mso-position-vertical-relative:paragraph;z-index:-15721472;mso-wrap-distance-left:0;mso-wrap-distance-right:0" coordorigin="835,542" coordsize="12173,31">
            <v:rect style="position:absolute;left:835;top:542;width:12173;height:15" filled="true" fillcolor="#999999" stroked="false">
              <v:fill type="solid"/>
            </v:rect>
            <v:shape style="position:absolute;left:835;top:542;width:12173;height:31" coordorigin="835,542" coordsize="12173,31" path="m13008,542l12993,558,835,558,835,573,12993,573,13008,573,13008,558,13008,542xe" filled="true" fillcolor="#ededed" stroked="false">
              <v:path arrowok="t"/>
              <v:fill type="solid"/>
            </v:shape>
            <v:shape style="position:absolute;left:835;top:542;width:15;height:31" coordorigin="835,542" coordsize="15,31" path="m835,572l835,542,850,542,850,557,835,57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BENE T8 -</w:t>
      </w:r>
      <w:r>
        <w:rPr>
          <w:color w:val="333333"/>
          <w:spacing w:val="-41"/>
        </w:rPr>
        <w:t> </w:t>
      </w:r>
      <w:r>
        <w:rPr>
          <w:color w:val="333333"/>
        </w:rPr>
        <w:t>UNIDADE</w:t>
      </w:r>
    </w:p>
    <w:p>
      <w:pPr>
        <w:spacing w:after="0" w:line="235" w:lineRule="auto"/>
        <w:sectPr>
          <w:pgSz w:w="16840" w:h="23830"/>
          <w:pgMar w:top="500" w:bottom="280" w:left="660" w:right="720"/>
        </w:sectPr>
      </w:pPr>
    </w:p>
    <w:p>
      <w:pPr>
        <w:pStyle w:val="BodyText"/>
        <w:spacing w:line="235" w:lineRule="auto" w:before="89"/>
        <w:ind w:left="458"/>
        <w:jc w:val="center"/>
      </w:pPr>
      <w:r>
        <w:rPr>
          <w:color w:val="333333"/>
          <w:spacing w:val="-1"/>
        </w:rPr>
        <w:t>SENSOR </w:t>
      </w:r>
      <w:r>
        <w:rPr>
          <w:color w:val="333333"/>
        </w:rPr>
        <w:t>SPO2</w:t>
      </w:r>
      <w:r>
        <w:rPr>
          <w:color w:val="333333"/>
          <w:spacing w:val="-41"/>
        </w:rPr>
        <w:t> </w:t>
      </w:r>
      <w:r>
        <w:rPr>
          <w:color w:val="333333"/>
        </w:rPr>
        <w:t>NEONATAL</w:t>
      </w:r>
    </w:p>
    <w:p>
      <w:pPr>
        <w:pStyle w:val="BodyText"/>
        <w:tabs>
          <w:tab w:pos="499" w:val="left" w:leader="none"/>
        </w:tabs>
        <w:spacing w:line="158" w:lineRule="auto" w:before="16"/>
        <w:ind w:left="594" w:right="39" w:hanging="413"/>
      </w:pPr>
      <w:r>
        <w:rPr>
          <w:color w:val="333333"/>
          <w:position w:val="-7"/>
        </w:rPr>
        <w:t>5</w:t>
        <w:tab/>
      </w:r>
      <w:r>
        <w:rPr>
          <w:color w:val="333333"/>
          <w:spacing w:val="-1"/>
        </w:rPr>
        <w:t>COMPATIVEL</w:t>
      </w:r>
      <w:r>
        <w:rPr>
          <w:color w:val="333333"/>
          <w:spacing w:val="-42"/>
        </w:rPr>
        <w:t> </w:t>
      </w:r>
      <w:r>
        <w:rPr>
          <w:color w:val="333333"/>
        </w:rPr>
        <w:t>MONITOR</w:t>
      </w:r>
    </w:p>
    <w:p>
      <w:pPr>
        <w:pStyle w:val="BodyText"/>
        <w:spacing w:line="235" w:lineRule="auto" w:before="10"/>
        <w:ind w:left="461"/>
        <w:jc w:val="center"/>
      </w:pPr>
      <w:r>
        <w:rPr>
          <w:color w:val="333333"/>
          <w:spacing w:val="-1"/>
        </w:rPr>
        <w:t>MINDRAY PM</w:t>
      </w:r>
      <w:r>
        <w:rPr>
          <w:color w:val="333333"/>
          <w:spacing w:val="-41"/>
        </w:rPr>
        <w:t> </w:t>
      </w:r>
      <w:r>
        <w:rPr>
          <w:color w:val="333333"/>
        </w:rPr>
        <w:t>9000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28" w:val="left" w:leader="none"/>
        </w:tabs>
        <w:spacing w:before="105"/>
        <w:ind w:left="181"/>
      </w:pPr>
      <w:r>
        <w:rPr>
          <w:color w:val="333333"/>
        </w:rPr>
        <w:t>52080</w:t>
        <w:tab/>
        <w:t>-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35" w:lineRule="auto"/>
        <w:ind w:left="181"/>
        <w:jc w:val="center"/>
      </w:pPr>
      <w:r>
        <w:rPr>
          <w:color w:val="333333"/>
        </w:rPr>
        <w:t>Sensor de</w:t>
      </w:r>
      <w:r>
        <w:rPr>
          <w:color w:val="333333"/>
          <w:spacing w:val="1"/>
        </w:rPr>
        <w:t> </w:t>
      </w:r>
      <w:r>
        <w:rPr>
          <w:color w:val="333333"/>
        </w:rPr>
        <w:t>Oximetria -</w:t>
      </w:r>
      <w:r>
        <w:rPr>
          <w:color w:val="333333"/>
          <w:spacing w:val="1"/>
        </w:rPr>
        <w:t> </w:t>
      </w:r>
      <w:r>
        <w:rPr>
          <w:color w:val="333333"/>
        </w:rPr>
        <w:t>YKD</w:t>
      </w:r>
      <w:r>
        <w:rPr>
          <w:color w:val="333333"/>
          <w:spacing w:val="-8"/>
        </w:rPr>
        <w:t> </w:t>
      </w:r>
      <w:r>
        <w:rPr>
          <w:color w:val="333333"/>
        </w:rPr>
        <w:t>MAPLE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40"/>
        </w:rPr>
        <w:t> </w:t>
      </w:r>
      <w:r>
        <w:rPr>
          <w:color w:val="333333"/>
        </w:rPr>
        <w:t>YKD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5"/>
        <w:ind w:left="115"/>
      </w:pPr>
      <w:r>
        <w:rPr>
          <w:color w:val="333333"/>
        </w:rPr>
        <w:t>Embalagem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121" w:hanging="1"/>
        <w:jc w:val="center"/>
      </w:pPr>
      <w:r>
        <w:rPr>
          <w:color w:val="333333"/>
        </w:rPr>
        <w:t>Maple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 </w:t>
      </w:r>
      <w:r>
        <w:rPr>
          <w:color w:val="333333"/>
        </w:rPr>
        <w:t>E</w:t>
      </w:r>
      <w:r>
        <w:rPr>
          <w:color w:val="333333"/>
          <w:spacing w:val="-4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492" w:val="left" w:leader="none"/>
          <w:tab w:pos="2351" w:val="left" w:leader="none"/>
        </w:tabs>
        <w:spacing w:line="127" w:lineRule="auto"/>
        <w:ind w:left="2144" w:hanging="1994"/>
      </w:pPr>
      <w:r>
        <w:rPr>
          <w:color w:val="333333"/>
        </w:rPr>
        <w:t>compativel</w:t>
        <w:tab/>
        <w:t>-</w:t>
        <w:tab/>
        <w:tab/>
      </w:r>
      <w:r>
        <w:rPr>
          <w:color w:val="333333"/>
          <w:position w:val="8"/>
        </w:rPr>
        <w:t>R$</w:t>
      </w:r>
      <w:r>
        <w:rPr>
          <w:color w:val="333333"/>
          <w:spacing w:val="1"/>
          <w:position w:val="8"/>
        </w:rPr>
        <w:t> </w:t>
      </w:r>
      <w:r>
        <w:rPr>
          <w:color w:val="333333"/>
        </w:rPr>
        <w:t>260,0000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74" w:right="20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1327" w:val="left" w:leader="none"/>
        </w:tabs>
        <w:spacing w:line="210" w:lineRule="exact" w:before="1"/>
        <w:ind w:left="181"/>
      </w:pPr>
      <w:r>
        <w:rPr>
          <w:color w:val="333333"/>
        </w:rPr>
        <w:t>5 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061"/>
      </w:pPr>
      <w:r>
        <w:rPr>
          <w:color w:val="333333"/>
        </w:rPr>
        <w:t>1.300,0000</w:t>
      </w:r>
    </w:p>
    <w:p>
      <w:pPr>
        <w:pStyle w:val="BodyText"/>
        <w:spacing w:line="235" w:lineRule="auto" w:before="89"/>
        <w:ind w:left="45" w:right="3091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45" w:right="3091"/>
        <w:jc w:val="center"/>
      </w:pPr>
      <w:r>
        <w:rPr>
          <w:color w:val="333333"/>
        </w:rPr>
        <w:t>27/07/2022</w:t>
      </w:r>
    </w:p>
    <w:p>
      <w:pPr>
        <w:pStyle w:val="BodyText"/>
        <w:spacing w:line="167" w:lineRule="exact"/>
        <w:ind w:left="45" w:right="3091"/>
        <w:jc w:val="center"/>
      </w:pPr>
      <w:r>
        <w:rPr>
          <w:color w:val="333333"/>
        </w:rPr>
        <w:t>16:31</w:t>
      </w:r>
    </w:p>
    <w:p>
      <w:pPr>
        <w:spacing w:after="0" w:line="167" w:lineRule="exact"/>
        <w:jc w:val="center"/>
        <w:sectPr>
          <w:type w:val="continuous"/>
          <w:pgSz w:w="16840" w:h="23830"/>
          <w:pgMar w:top="180" w:bottom="280" w:left="660" w:right="720"/>
          <w:cols w:num="9" w:equalWidth="0">
            <w:col w:w="1348" w:space="68"/>
            <w:col w:w="1220" w:space="328"/>
            <w:col w:w="996" w:space="39"/>
            <w:col w:w="837" w:space="40"/>
            <w:col w:w="819" w:space="40"/>
            <w:col w:w="2723" w:space="39"/>
            <w:col w:w="539" w:space="731"/>
            <w:col w:w="1758" w:space="40"/>
            <w:col w:w="3895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6840" w:h="23830"/>
          <w:pgMar w:top="180" w:bottom="280" w:left="660" w:right="720"/>
        </w:sectPr>
      </w:pPr>
    </w:p>
    <w:p>
      <w:pPr>
        <w:pStyle w:val="Heading3"/>
        <w:spacing w:line="235" w:lineRule="auto" w:before="48"/>
        <w:ind w:left="9156" w:right="-20" w:firstLine="86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69" w:val="left" w:leader="none"/>
        </w:tabs>
        <w:spacing w:line="210" w:lineRule="exact" w:before="41"/>
        <w:ind w:left="399"/>
      </w:pPr>
      <w:r>
        <w:rPr/>
        <w:br w:type="column"/>
      </w:r>
      <w:r>
        <w:rPr>
          <w:color w:val="333333"/>
        </w:rPr>
        <w:t>10.0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102"/>
      </w:pPr>
      <w:r>
        <w:rPr>
          <w:color w:val="333333"/>
        </w:rPr>
        <w:t>2.600,0000</w:t>
      </w:r>
    </w:p>
    <w:p>
      <w:pPr>
        <w:spacing w:after="0" w:line="130" w:lineRule="exact"/>
        <w:sectPr>
          <w:type w:val="continuous"/>
          <w:pgSz w:w="16840" w:h="23830"/>
          <w:pgMar w:top="180" w:bottom="280" w:left="660" w:right="720"/>
          <w:cols w:num="2" w:equalWidth="0">
            <w:col w:w="9686" w:space="40"/>
            <w:col w:w="573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608.65pt;height:1.55pt;mso-position-horizontal-relative:char;mso-position-vertical-relative:line" coordorigin="0,0" coordsize="12173,31">
            <v:rect style="position:absolute;left:0;top:0;width:12173;height:15" filled="true" fillcolor="#999999" stroked="false">
              <v:fill type="solid"/>
            </v:rect>
            <v:shape style="position:absolute;left:0;top:0;width:12173;height:31" coordorigin="0,0" coordsize="12173,31" path="m12173,0l12158,15,0,15,0,30,12158,30,12173,30,12173,15,12173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6008" w:val="left" w:leader="none"/>
        </w:tabs>
        <w:spacing w:before="115"/>
        <w:ind w:left="4039"/>
      </w:pPr>
      <w:r>
        <w:rPr/>
        <w:pict>
          <v:group style="position:absolute;margin-left:41.758121pt;margin-top:21.008633pt;width:608.65pt;height:1.55pt;mso-position-horizontal-relative:page;mso-position-vertical-relative:paragraph;z-index:-15719936;mso-wrap-distance-left:0;mso-wrap-distance-right:0" coordorigin="835,420" coordsize="12173,31">
            <v:rect style="position:absolute;left:835;top:420;width:12173;height:15" filled="true" fillcolor="#999999" stroked="false">
              <v:fill type="solid"/>
            </v:rect>
            <v:shape style="position:absolute;left:835;top:420;width:12173;height:31" coordorigin="835,420" coordsize="12173,31" path="m13008,420l12993,435,835,435,835,450,12993,450,13008,450,13008,435,13008,420xe" filled="true" fillcolor="#ededed" stroked="false">
              <v:path arrowok="t"/>
              <v:fill type="solid"/>
            </v:shape>
            <v:shape style="position:absolute;left:835;top:420;width:15;height:31" coordorigin="835,420" coordsize="15,31" path="m835,450l835,420,850,420,850,435,835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</w:rPr>
        <w:t>2</w:t>
      </w:r>
    </w:p>
    <w:p>
      <w:pPr>
        <w:spacing w:after="0"/>
        <w:sectPr>
          <w:type w:val="continuous"/>
          <w:pgSz w:w="16840" w:h="23830"/>
          <w:pgMar w:top="180" w:bottom="280" w:left="66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line="225" w:lineRule="exact"/>
        <w:ind w:left="3312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49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1"/>
          <w:position w:val="-4"/>
        </w:rPr>
        <w:t> </w:t>
      </w:r>
      <w:r>
        <w:rPr>
          <w:rFonts w:ascii="Tahoma"/>
          <w:spacing w:val="41"/>
          <w:position w:val="-4"/>
        </w:rPr>
        <w:drawing>
          <wp:inline distT="0" distB="0" distL="0" distR="0">
            <wp:extent cx="1047749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1"/>
          <w:position w:val="-4"/>
        </w:rPr>
      </w:r>
    </w:p>
    <w:p>
      <w:pPr>
        <w:pStyle w:val="BodyText"/>
        <w:spacing w:before="100"/>
        <w:ind w:left="2853"/>
      </w:pPr>
      <w:r>
        <w:rPr/>
        <w:pict>
          <v:group style="position:absolute;margin-left:41.758121pt;margin-top:-21.017607pt;width:608.65pt;height:1.55pt;mso-position-horizontal-relative:page;mso-position-vertical-relative:paragraph;z-index:15737856" coordorigin="835,-420" coordsize="12173,31">
            <v:rect style="position:absolute;left:835;top:-421;width:12173;height:15" filled="true" fillcolor="#999999" stroked="false">
              <v:fill type="solid"/>
            </v:rect>
            <v:shape style="position:absolute;left:835;top:-421;width:12173;height:31" coordorigin="835,-420" coordsize="12173,31" path="m13008,-420l12993,-405,835,-405,835,-390,12993,-390,13008,-390,13008,-405,13008,-420xe" filled="true" fillcolor="#ededed" stroked="false">
              <v:path arrowok="t"/>
              <v:fill type="solid"/>
            </v:shape>
            <v:shape style="position:absolute;left:835;top:-421;width:15;height:31" coordorigin="835,-420" coordsize="15,31" path="m835,-390l835,-420,850,-420,850,-405,835,-3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3"/>
        </w:rPr>
        <w:t> </w:t>
      </w:r>
      <w:r>
        <w:rPr>
          <w:color w:val="333333"/>
        </w:rPr>
        <w:t>para</w:t>
      </w:r>
      <w:r>
        <w:rPr>
          <w:color w:val="333333"/>
          <w:spacing w:val="-3"/>
        </w:rPr>
        <w:t> </w:t>
      </w:r>
      <w:r>
        <w:rPr>
          <w:color w:val="333333"/>
        </w:rPr>
        <w:t>geração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relatório</w:t>
      </w:r>
      <w:r>
        <w:rPr>
          <w:color w:val="333333"/>
          <w:spacing w:val="-2"/>
        </w:rPr>
        <w:t> </w:t>
      </w:r>
      <w:r>
        <w:rPr>
          <w:color w:val="333333"/>
        </w:rPr>
        <w:t>completo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2"/>
        </w:rPr>
        <w:t> </w:t>
      </w:r>
      <w:r>
        <w:rPr>
          <w:color w:val="333333"/>
        </w:rPr>
        <w:t>quebra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página</w:t>
      </w:r>
    </w:p>
    <w:p>
      <w:pPr>
        <w:pStyle w:val="Heading3"/>
        <w:spacing w:line="235" w:lineRule="auto" w:before="89"/>
        <w:ind w:left="2005" w:firstLine="34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9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421" w:val="left" w:leader="none"/>
        </w:tabs>
        <w:spacing w:line="210" w:lineRule="exact" w:before="81"/>
        <w:ind w:left="337"/>
      </w:pPr>
      <w:r>
        <w:rPr/>
        <w:br w:type="column"/>
      </w:r>
      <w:r>
        <w:rPr>
          <w:color w:val="333333"/>
        </w:rPr>
        <w:t>12035.0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30" w:lineRule="exact"/>
        <w:ind w:left="1122"/>
      </w:pPr>
      <w:r>
        <w:rPr>
          <w:color w:val="333333"/>
        </w:rPr>
        <w:t>27.643,2500</w:t>
      </w:r>
    </w:p>
    <w:sectPr>
      <w:type w:val="continuous"/>
      <w:pgSz w:w="16840" w:h="23830"/>
      <w:pgMar w:top="180" w:bottom="280" w:left="660" w:right="720"/>
      <w:cols w:num="3" w:equalWidth="0">
        <w:col w:w="7164" w:space="40"/>
        <w:col w:w="2431" w:space="39"/>
        <w:col w:w="5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458" w:hanging="277"/>
        <w:jc w:val="left"/>
      </w:pPr>
      <w:rPr>
        <w:rFonts w:hint="default" w:ascii="Tahoma" w:hAnsi="Tahoma" w:eastAsia="Tahoma" w:cs="Tahoma"/>
        <w:color w:val="333333"/>
        <w:w w:val="10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8" w:hanging="2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7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6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15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3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2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81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70" w:hanging="2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42" w:lineRule="exact"/>
      <w:ind w:left="130"/>
      <w:outlineLvl w:val="2"/>
    </w:pPr>
    <w:rPr>
      <w:rFonts w:ascii="Verdana" w:hAnsi="Verdana" w:eastAsia="Verdana" w:cs="Verdana"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170" w:lineRule="exact"/>
      <w:ind w:left="86"/>
      <w:outlineLvl w:val="3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6" w:line="165" w:lineRule="exact"/>
      <w:ind w:left="302" w:hanging="27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hyperlink" Target="mailto:henrique.adv405@gmail.com" TargetMode="External"/><Relationship Id="rId9" Type="http://schemas.openxmlformats.org/officeDocument/2006/relationships/hyperlink" Target="mailto:comercial@maplehospitalar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2023-11-28T18:23:20Z</dcterms:created>
  <dcterms:modified xsi:type="dcterms:W3CDTF">2023-11-28T18:23:20Z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Mozilla/5.0 (Windows NT 10.0; Win64; x64) AppleWebKit/537.36 (KHTML, like Gecko) Chrome/95.0.4638.69 Safari/537.36</vt:lpwstr>
  </property>
  <property fmtid="{D5CDD505-2E9C-101B-9397-08002B2CF9AE}" pid="4" name="LastSaved">
    <vt:filetime>2023-11-28T00:00:00Z</vt:filetime>
  </property>
</Properties>
</file>