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46" w:x="3686" w:y="1134"/>
        <w:widowControl w:val="off"/>
        <w:autoSpaceDE w:val="off"/>
        <w:autoSpaceDN w:val="off"/>
        <w:spacing w:before="0" w:after="0" w:line="24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2"/>
          <w:sz w:val="20"/>
        </w:rPr>
        <w:t>Resultado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2"/>
          <w:sz w:val="20"/>
        </w:rPr>
        <w:t>da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2"/>
          <w:sz w:val="20"/>
        </w:rPr>
        <w:t>Tomada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5"/>
          <w:sz w:val="20"/>
        </w:rPr>
        <w:t>de</w:t>
      </w:r>
      <w:r>
        <w:rPr>
          <w:rFonts w:ascii="Calibri"/>
          <w:b w:val="on"/>
          <w:color w:val="000000"/>
          <w:spacing w:val="-3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2"/>
          <w:sz w:val="20"/>
        </w:rPr>
        <w:t>Preços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237" w:x="4046" w:y="1405"/>
        <w:widowControl w:val="off"/>
        <w:autoSpaceDE w:val="off"/>
        <w:autoSpaceDN w:val="off"/>
        <w:spacing w:before="0" w:after="0" w:line="24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2"/>
          <w:sz w:val="20"/>
        </w:rPr>
        <w:t>Nº20223006S006HEMU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320" w:x="782" w:y="1679"/>
        <w:widowControl w:val="off"/>
        <w:autoSpaceDE w:val="off"/>
        <w:autoSpaceDN w:val="off"/>
        <w:spacing w:before="0" w:after="0" w:line="24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O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Instituto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2"/>
          <w:sz w:val="20"/>
        </w:rPr>
        <w:t>Gestão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3"/>
          <w:sz w:val="20"/>
        </w:rPr>
        <w:t>Humanização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–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IGH,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entidade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direito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privado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sem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fins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lucrativos,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classificado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como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320" w:x="782" w:y="1679"/>
        <w:widowControl w:val="off"/>
        <w:autoSpaceDE w:val="off"/>
        <w:autoSpaceDN w:val="off"/>
        <w:spacing w:before="22" w:after="0" w:line="24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2"/>
          <w:sz w:val="20"/>
        </w:rPr>
        <w:t>Organização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Social,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vem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tornar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2"/>
          <w:sz w:val="20"/>
        </w:rPr>
        <w:t>público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Resultado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da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Tomada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46"/>
          <w:sz w:val="20"/>
        </w:rPr>
        <w:t xml:space="preserve"> </w:t>
      </w:r>
      <w:r>
        <w:rPr>
          <w:rFonts w:ascii="Calibri" w:hAnsi="Calibri" w:cs="Calibri"/>
          <w:color w:val="000000"/>
          <w:spacing w:val="2"/>
          <w:sz w:val="20"/>
        </w:rPr>
        <w:t>Preço,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com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finalidade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adquirir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bens,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insumos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ou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320" w:x="782" w:y="1679"/>
        <w:widowControl w:val="off"/>
        <w:autoSpaceDE w:val="off"/>
        <w:autoSpaceDN w:val="off"/>
        <w:spacing w:before="22" w:after="0" w:line="24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2"/>
          <w:sz w:val="20"/>
        </w:rPr>
        <w:t>serviços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para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/>
          <w:color w:val="000000"/>
          <w:spacing w:val="4"/>
          <w:sz w:val="20"/>
        </w:rPr>
        <w:t>HMI</w:t>
      </w:r>
      <w:r>
        <w:rPr>
          <w:rFonts w:ascii="Calibri"/>
          <w:color w:val="000000"/>
          <w:spacing w:val="-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Hospital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Estadual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Materno-Infantil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Dr.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Jurandir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do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Nascimento,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com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2"/>
          <w:sz w:val="20"/>
        </w:rPr>
        <w:t>endereço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à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Av.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Perimetral,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s/n,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0320" w:x="782" w:y="1679"/>
        <w:widowControl w:val="off"/>
        <w:autoSpaceDE w:val="off"/>
        <w:autoSpaceDN w:val="off"/>
        <w:spacing w:before="22" w:after="0" w:line="249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2"/>
          <w:sz w:val="20"/>
        </w:rPr>
        <w:t>Qd.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37,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Lt.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14,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sala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01,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Setor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Coimbra,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3"/>
          <w:sz w:val="20"/>
        </w:rPr>
        <w:t>Goiânia/GO,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CEP: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74.530-020.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24" w:x="1658" w:y="3617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ff0000"/>
          <w:spacing w:val="-2"/>
          <w:sz w:val="19"/>
        </w:rPr>
        <w:t>CNPJ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214" w:x="4555" w:y="3606"/>
        <w:widowControl w:val="off"/>
        <w:autoSpaceDE w:val="off"/>
        <w:autoSpaceDN w:val="off"/>
        <w:spacing w:before="0" w:after="0" w:line="24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ff0000"/>
          <w:spacing w:val="2"/>
          <w:sz w:val="20"/>
        </w:rPr>
        <w:t>DESCRIÇÃO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610" w:x="7392" w:y="3606"/>
        <w:widowControl w:val="off"/>
        <w:autoSpaceDE w:val="off"/>
        <w:autoSpaceDN w:val="off"/>
        <w:spacing w:before="0" w:after="0" w:line="24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QTD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289" w:x="8115" w:y="3606"/>
        <w:widowControl w:val="off"/>
        <w:autoSpaceDE w:val="off"/>
        <w:autoSpaceDN w:val="off"/>
        <w:spacing w:before="0" w:after="0" w:line="24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2"/>
          <w:sz w:val="20"/>
        </w:rPr>
        <w:t>VALOR</w:t>
      </w:r>
      <w:r>
        <w:rPr>
          <w:rFonts w:ascii="Calibri"/>
          <w:b w:val="on"/>
          <w:color w:val="ff0000"/>
          <w:spacing w:val="1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UNIT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41" w:x="9610" w:y="3606"/>
        <w:widowControl w:val="off"/>
        <w:autoSpaceDE w:val="off"/>
        <w:autoSpaceDN w:val="off"/>
        <w:spacing w:before="0" w:after="0" w:line="24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4"/>
          <w:sz w:val="20"/>
        </w:rPr>
        <w:t>R$</w:t>
      </w:r>
      <w:r>
        <w:rPr>
          <w:rFonts w:ascii="Calibri"/>
          <w:b w:val="on"/>
          <w:color w:val="ff0000"/>
          <w:spacing w:val="-2"/>
          <w:sz w:val="20"/>
        </w:rPr>
        <w:t xml:space="preserve"> </w:t>
      </w:r>
      <w:r>
        <w:rPr>
          <w:rFonts w:ascii="Calibri"/>
          <w:b w:val="on"/>
          <w:color w:val="ff0000"/>
          <w:spacing w:val="2"/>
          <w:sz w:val="20"/>
        </w:rPr>
        <w:t>SUB</w:t>
      </w:r>
      <w:r>
        <w:rPr>
          <w:rFonts w:ascii="Calibri"/>
          <w:b w:val="on"/>
          <w:color w:val="ff0000"/>
          <w:spacing w:val="0"/>
          <w:sz w:val="20"/>
        </w:rPr>
        <w:t xml:space="preserve"> </w:t>
      </w:r>
      <w:r>
        <w:rPr>
          <w:rFonts w:ascii="Calibri"/>
          <w:b w:val="on"/>
          <w:color w:val="ff0000"/>
          <w:spacing w:val="2"/>
          <w:sz w:val="20"/>
        </w:rPr>
        <w:t>TOTAL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727" w:x="1153" w:y="417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-2"/>
          <w:sz w:val="19"/>
        </w:rPr>
        <w:t>RP</w:t>
      </w:r>
      <w:r>
        <w:rPr>
          <w:rFonts w:ascii="Calibri"/>
          <w:b w:val="on"/>
          <w:color w:val="000000"/>
          <w:spacing w:val="1"/>
          <w:sz w:val="19"/>
        </w:rPr>
        <w:t xml:space="preserve"> </w:t>
      </w:r>
      <w:r>
        <w:rPr>
          <w:rFonts w:ascii="Calibri"/>
          <w:b w:val="on"/>
          <w:color w:val="000000"/>
          <w:spacing w:val="-1"/>
          <w:sz w:val="19"/>
        </w:rPr>
        <w:t>PED</w:t>
      </w:r>
      <w:r>
        <w:rPr>
          <w:rFonts w:ascii="Calibri"/>
          <w:b w:val="on"/>
          <w:color w:val="000000"/>
          <w:spacing w:val="-2"/>
          <w:sz w:val="19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9"/>
        </w:rPr>
        <w:t>SERVIÇOS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727" w:x="1153" w:y="4171"/>
        <w:widowControl w:val="off"/>
        <w:autoSpaceDE w:val="off"/>
        <w:autoSpaceDN w:val="off"/>
        <w:spacing w:before="14" w:after="0" w:line="229" w:lineRule="exact"/>
        <w:ind w:left="107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 w:hAnsi="Calibri" w:cs="Calibri"/>
          <w:b w:val="on"/>
          <w:color w:val="000000"/>
          <w:spacing w:val="-2"/>
          <w:sz w:val="19"/>
        </w:rPr>
        <w:t>MÉDICOS</w:t>
      </w:r>
      <w:r>
        <w:rPr>
          <w:rFonts w:ascii="Calibri"/>
          <w:b w:val="on"/>
          <w:color w:val="000000"/>
          <w:spacing w:val="1"/>
          <w:sz w:val="19"/>
        </w:rPr>
        <w:t xml:space="preserve"> </w:t>
      </w:r>
      <w:r>
        <w:rPr>
          <w:rFonts w:ascii="Calibri"/>
          <w:b w:val="on"/>
          <w:color w:val="000000"/>
          <w:spacing w:val="-1"/>
          <w:sz w:val="19"/>
        </w:rPr>
        <w:t>LTDA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1727" w:x="1153" w:y="4171"/>
        <w:widowControl w:val="off"/>
        <w:autoSpaceDE w:val="off"/>
        <w:autoSpaceDN w:val="off"/>
        <w:spacing w:before="14" w:after="0" w:line="22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0"/>
          <w:sz w:val="19"/>
        </w:rPr>
        <w:t>0.090.278/0001-05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4098" w:x="3127" w:y="4291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 w:hAnsi="Calibri" w:cs="Calibri"/>
          <w:color w:val="000000"/>
          <w:spacing w:val="-1"/>
          <w:sz w:val="19"/>
        </w:rPr>
        <w:t>SOLICITAÇÃO</w:t>
      </w:r>
      <w:r>
        <w:rPr>
          <w:rFonts w:ascii="Calibri"/>
          <w:color w:val="000000"/>
          <w:spacing w:val="0"/>
          <w:sz w:val="19"/>
        </w:rPr>
        <w:t xml:space="preserve"> </w:t>
      </w:r>
      <w:r>
        <w:rPr>
          <w:rFonts w:ascii="Calibri"/>
          <w:color w:val="000000"/>
          <w:spacing w:val="-2"/>
          <w:sz w:val="19"/>
        </w:rPr>
        <w:t>DE</w:t>
      </w:r>
      <w:r>
        <w:rPr>
          <w:rFonts w:ascii="Calibri"/>
          <w:color w:val="000000"/>
          <w:spacing w:val="2"/>
          <w:sz w:val="19"/>
        </w:rPr>
        <w:t xml:space="preserve"> </w:t>
      </w:r>
      <w:r>
        <w:rPr>
          <w:rFonts w:ascii="Calibri"/>
          <w:color w:val="000000"/>
          <w:spacing w:val="-2"/>
          <w:sz w:val="19"/>
        </w:rPr>
        <w:t>PARECER</w:t>
      </w:r>
      <w:r>
        <w:rPr>
          <w:rFonts w:ascii="Calibri"/>
          <w:color w:val="000000"/>
          <w:spacing w:val="0"/>
          <w:sz w:val="19"/>
        </w:rPr>
        <w:t xml:space="preserve"> </w:t>
      </w:r>
      <w:r>
        <w:rPr>
          <w:rFonts w:ascii="Calibri"/>
          <w:color w:val="000000"/>
          <w:spacing w:val="-2"/>
          <w:sz w:val="19"/>
        </w:rPr>
        <w:t>NEUROPEDIATRA</w:t>
      </w:r>
      <w:r>
        <w:rPr>
          <w:rFonts w:ascii="Calibri"/>
          <w:color w:val="000000"/>
          <w:spacing w:val="42"/>
          <w:sz w:val="19"/>
        </w:rPr>
        <w:t xml:space="preserve"> </w:t>
      </w:r>
      <w:r>
        <w:rPr>
          <w:rFonts w:ascii="Calibri"/>
          <w:color w:val="000000"/>
          <w:spacing w:val="-2"/>
          <w:sz w:val="19"/>
        </w:rPr>
        <w:t>PARA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4098" w:x="3127" w:y="4291"/>
        <w:widowControl w:val="off"/>
        <w:autoSpaceDE w:val="off"/>
        <w:autoSpaceDN w:val="off"/>
        <w:spacing w:before="14" w:after="0" w:line="229" w:lineRule="exact"/>
        <w:ind w:left="893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2"/>
          <w:sz w:val="19"/>
        </w:rPr>
        <w:t>FLAVIANA</w:t>
      </w:r>
      <w:r>
        <w:rPr>
          <w:rFonts w:ascii="Calibri"/>
          <w:color w:val="000000"/>
          <w:spacing w:val="-1"/>
          <w:sz w:val="19"/>
        </w:rPr>
        <w:t xml:space="preserve"> </w:t>
      </w:r>
      <w:r>
        <w:rPr>
          <w:rFonts w:ascii="Calibri"/>
          <w:color w:val="000000"/>
          <w:spacing w:val="-1"/>
          <w:sz w:val="19"/>
        </w:rPr>
        <w:t>ERICA</w:t>
      </w:r>
      <w:r>
        <w:rPr>
          <w:rFonts w:ascii="Calibri"/>
          <w:color w:val="000000"/>
          <w:spacing w:val="-3"/>
          <w:sz w:val="19"/>
        </w:rPr>
        <w:t xml:space="preserve"> </w:t>
      </w:r>
      <w:r>
        <w:rPr>
          <w:rFonts w:ascii="Calibri"/>
          <w:color w:val="000000"/>
          <w:spacing w:val="-2"/>
          <w:sz w:val="19"/>
        </w:rPr>
        <w:t>DE</w:t>
      </w:r>
      <w:r>
        <w:rPr>
          <w:rFonts w:ascii="Calibri"/>
          <w:color w:val="000000"/>
          <w:spacing w:val="2"/>
          <w:sz w:val="19"/>
        </w:rPr>
        <w:t xml:space="preserve"> </w:t>
      </w:r>
      <w:r>
        <w:rPr>
          <w:rFonts w:ascii="Calibri"/>
          <w:color w:val="000000"/>
          <w:spacing w:val="-1"/>
          <w:sz w:val="19"/>
        </w:rPr>
        <w:t>SOUSA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335" w:x="7529" w:y="441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0"/>
          <w:sz w:val="19"/>
        </w:rPr>
        <w:t>1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437" w:x="8086" w:y="441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2"/>
          <w:sz w:val="19"/>
        </w:rPr>
        <w:t>R$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1159" w:x="8719" w:y="441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700,00</w:t>
      </w:r>
      <w:r>
        <w:rPr>
          <w:rFonts w:ascii="Calibri"/>
          <w:color w:val="000000"/>
          <w:spacing w:val="156"/>
          <w:sz w:val="19"/>
        </w:rPr>
        <w:t xml:space="preserve"> </w:t>
      </w:r>
      <w:r>
        <w:rPr>
          <w:rFonts w:ascii="Calibri"/>
          <w:color w:val="000000"/>
          <w:spacing w:val="-2"/>
          <w:sz w:val="19"/>
        </w:rPr>
        <w:t>R$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764" w:x="10456" w:y="4414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color w:val="000000"/>
          <w:spacing w:val="0"/>
          <w:sz w:val="19"/>
        </w:rPr>
      </w:pPr>
      <w:r>
        <w:rPr>
          <w:rFonts w:ascii="Calibri"/>
          <w:color w:val="000000"/>
          <w:spacing w:val="-1"/>
          <w:sz w:val="19"/>
        </w:rPr>
        <w:t>700,00</w:t>
      </w:r>
      <w:r>
        <w:rPr>
          <w:rFonts w:ascii="Calibri"/>
          <w:color w:val="000000"/>
          <w:spacing w:val="0"/>
          <w:sz w:val="19"/>
        </w:rPr>
      </w:r>
    </w:p>
    <w:p>
      <w:pPr>
        <w:pStyle w:val="Normal"/>
        <w:framePr w:w="335" w:x="1058" w:y="4656"/>
        <w:widowControl w:val="off"/>
        <w:autoSpaceDE w:val="off"/>
        <w:autoSpaceDN w:val="off"/>
        <w:spacing w:before="0" w:after="0" w:line="22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9"/>
        </w:rPr>
      </w:pPr>
      <w:r>
        <w:rPr>
          <w:rFonts w:ascii="Calibri"/>
          <w:b w:val="on"/>
          <w:color w:val="000000"/>
          <w:spacing w:val="0"/>
          <w:sz w:val="19"/>
        </w:rPr>
        <w:t>0</w:t>
      </w:r>
      <w:r>
        <w:rPr>
          <w:rFonts w:ascii="Calibri"/>
          <w:b w:val="on"/>
          <w:color w:val="000000"/>
          <w:spacing w:val="0"/>
          <w:sz w:val="19"/>
        </w:rPr>
      </w:r>
    </w:p>
    <w:p>
      <w:pPr>
        <w:pStyle w:val="Normal"/>
        <w:framePr w:w="729" w:x="7349" w:y="5454"/>
        <w:widowControl w:val="off"/>
        <w:autoSpaceDE w:val="off"/>
        <w:autoSpaceDN w:val="off"/>
        <w:spacing w:before="0" w:after="0" w:line="24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Total: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58" w:x="9434" w:y="5454"/>
        <w:widowControl w:val="off"/>
        <w:autoSpaceDE w:val="off"/>
        <w:autoSpaceDN w:val="off"/>
        <w:spacing w:before="0" w:after="0" w:line="24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2"/>
          <w:sz w:val="20"/>
        </w:rPr>
        <w:t>R$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10" w:x="10405" w:y="5454"/>
        <w:widowControl w:val="off"/>
        <w:autoSpaceDE w:val="off"/>
        <w:autoSpaceDN w:val="off"/>
        <w:spacing w:before="0" w:after="0" w:line="249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2"/>
          <w:sz w:val="20"/>
        </w:rPr>
        <w:t>700,00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.9500007629395pt;margin-top:178.449996948242pt;z-index:-3;width:519.200012207031pt;height:108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104</Words>
  <Characters>561</Characters>
  <Application>Aspose</Application>
  <DocSecurity>0</DocSecurity>
  <Lines>24</Lines>
  <Paragraphs>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641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2023-06-03T16:35:37+00:00</dcterms:created>
  <dcterms:modified xmlns:xsi="http://www.w3.org/2001/XMLSchema-instance" xmlns:dcterms="http://purl.org/dc/terms/" xsi:type="dcterms:W3CDTF">2023-06-03T16:35:37+00:00</dcterms:modified>
</coreProperties>
</file>