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D9E" w:rsidRDefault="00764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16D9E" w:rsidRDefault="007648C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16D9E" w:rsidRDefault="007648CF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2022139TP30199HEMU</w:t>
      </w:r>
    </w:p>
    <w:p w:rsidR="00316D9E" w:rsidRDefault="007648CF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16D9E" w:rsidRDefault="007648CF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316D9E" w:rsidRDefault="007648CF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316D9E" w:rsidRDefault="007648CF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316D9E" w:rsidRDefault="007648CF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16D9E" w:rsidRDefault="007648CF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16D9E" w:rsidRDefault="007648CF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</w:rPr>
        <w:t>setembro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316D9E" w:rsidRDefault="007648CF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16D9E" w:rsidRDefault="007648CF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316D9E" w:rsidRDefault="007648CF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316D9E" w:rsidRDefault="007648CF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16D9E" w:rsidRDefault="007648CF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16D9E" w:rsidRDefault="007648CF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316D9E" w:rsidRDefault="007648CF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316D9E" w:rsidRDefault="007648CF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16D9E" w:rsidRDefault="007648CF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316D9E" w:rsidRDefault="007648CF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16D9E" w:rsidRDefault="007648CF">
      <w:pPr>
        <w:framePr w:w="1019" w:wrap="auto" w:hAnchor="text" w:x="584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316D9E" w:rsidRDefault="007648CF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16D9E" w:rsidRDefault="007648CF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30199/2022</w:t>
      </w:r>
    </w:p>
    <w:p w:rsidR="00316D9E" w:rsidRDefault="007648CF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16D9E" w:rsidRDefault="007648CF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16D9E" w:rsidRDefault="007648CF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16D9E" w:rsidRDefault="007648CF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16D9E" w:rsidRDefault="00764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bookmarkStart w:id="1" w:name="_GoBack"/>
      <w:bookmarkEnd w:id="1"/>
    </w:p>
    <w:sectPr w:rsidR="00316D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B3F710-E4B9-4852-9AD1-CE247ACACA86}"/>
    <w:embedBold r:id="rId2" w:fontKey="{E8C48D09-8955-4C88-B1FF-C5E69DD967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29B1D1-F5A2-4155-8ACF-EE32C730C965}"/>
    <w:embedBold r:id="rId4" w:fontKey="{D42BC81C-C809-4620-B9F4-2C42FF708F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EA1098-C38E-404C-B6C1-2F091C1BF6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C2DE01-070F-4161-AE57-72FFC0FBC9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6D9E"/>
    <w:rsid w:val="007648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C6F6124-83F8-4FC1-BDCB-66168367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46916-5550-4B16-AE96-E8B608986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2023-05-29T14:25:00Z</dcterms:modified>
</cp:coreProperties>
</file>