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DA" w:rsidRDefault="00814D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6FDA" w:rsidRDefault="00814D1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6FDA" w:rsidRDefault="00814D1D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20221511EXA32016HEMU</w:t>
      </w:r>
    </w:p>
    <w:p w:rsidR="00906FDA" w:rsidRDefault="00814D1D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6FDA" w:rsidRDefault="00814D1D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06FDA" w:rsidRDefault="00814D1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06FDA" w:rsidRDefault="00814D1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906FDA" w:rsidRDefault="00814D1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06FDA" w:rsidRDefault="00814D1D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906FDA" w:rsidRDefault="00814D1D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906FDA" w:rsidRDefault="00814D1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06FDA" w:rsidRDefault="00814D1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06FDA" w:rsidRDefault="00814D1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06FDA" w:rsidRDefault="00814D1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06FDA" w:rsidRDefault="00814D1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06FDA" w:rsidRDefault="00814D1D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906FDA" w:rsidRDefault="00814D1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06FDA" w:rsidRDefault="00814D1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06FDA" w:rsidRDefault="00814D1D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906FDA" w:rsidRDefault="00814D1D">
      <w:pPr>
        <w:framePr w:w="5111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CRV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DE </w:t>
      </w:r>
      <w:r>
        <w:rPr>
          <w:rFonts w:ascii="Calibri"/>
          <w:color w:val="000000"/>
        </w:rPr>
        <w:t>NEFROLOGIA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PACIENTE:</w:t>
      </w:r>
    </w:p>
    <w:p w:rsidR="00906FDA" w:rsidRDefault="00814D1D">
      <w:pPr>
        <w:framePr w:w="511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906FDA" w:rsidRDefault="00814D1D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06FDA" w:rsidRDefault="00814D1D">
      <w:pPr>
        <w:framePr w:w="2386" w:wrap="auto" w:hAnchor="text" w:x="3370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ELAINY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COSTA</w:t>
      </w:r>
    </w:p>
    <w:p w:rsidR="00906FDA" w:rsidRDefault="00814D1D">
      <w:pPr>
        <w:framePr w:w="1256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906FDA" w:rsidRDefault="00814D1D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06FDA" w:rsidRDefault="00814D1D">
      <w:pPr>
        <w:framePr w:w="352" w:wrap="auto" w:hAnchor="text" w:x="1815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06FDA" w:rsidRDefault="00814D1D">
      <w:pPr>
        <w:framePr w:w="1444" w:wrap="auto" w:hAnchor="text" w:x="1927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906FDA" w:rsidRDefault="00814D1D">
      <w:pPr>
        <w:framePr w:w="1444" w:wrap="auto" w:hAnchor="text" w:x="1927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906FDA" w:rsidRDefault="00814D1D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906FDA" w:rsidRDefault="00814D1D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2016/2022</w:t>
      </w:r>
    </w:p>
    <w:p w:rsidR="00906FDA" w:rsidRDefault="00814D1D">
      <w:pPr>
        <w:framePr w:w="4012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06FDA" w:rsidRDefault="00906FDA">
      <w:pPr>
        <w:framePr w:w="1228" w:wrap="auto" w:hAnchor="text" w:x="5857" w:y="11137"/>
        <w:widowControl w:val="0"/>
        <w:autoSpaceDE w:val="0"/>
        <w:autoSpaceDN w:val="0"/>
        <w:spacing w:before="0" w:after="0" w:line="200" w:lineRule="exact"/>
        <w:jc w:val="left"/>
        <w:rPr>
          <w:rFonts w:ascii="KMESEC+MyriadPro-Regular"/>
          <w:color w:val="000000"/>
          <w:sz w:val="17"/>
        </w:rPr>
      </w:pPr>
    </w:p>
    <w:p w:rsidR="00906FDA" w:rsidRDefault="00814D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06F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2A9DA9-C3C9-4344-B537-491EEA011A3D}"/>
    <w:embedBold r:id="rId2" w:fontKey="{10AB6DC3-6F64-4CDE-8034-A1C691FC8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3A5E3D-1CF9-4A7A-9345-67D73AE866AD}"/>
    <w:embedBold r:id="rId4" w:fontKey="{C8F05BB6-C49B-4168-8A47-C05D878D37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455C46-FBEB-4738-863E-467B140A649E}"/>
  </w:font>
  <w:font w:name="KMESEC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2F60B59-02D1-447F-9C58-34339868D1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13A338-C016-4BFC-BB93-49FD92A503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4D1D"/>
    <w:rsid w:val="00906FD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B6D9707-6AB3-4B98-8E84-58489E69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2023-05-26T13:06:00Z</dcterms:modified>
</cp:coreProperties>
</file>