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143" w:rsidRDefault="00BC42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3143" w:rsidRDefault="00BC429E">
      <w:pPr>
        <w:framePr w:w="3159" w:wrap="auto" w:hAnchor="text" w:x="447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B3143" w:rsidRDefault="00BC429E">
      <w:pPr>
        <w:framePr w:w="2221" w:wrap="auto" w:hAnchor="text" w:x="4946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Nº20222601E012HMI</w:t>
      </w:r>
    </w:p>
    <w:p w:rsidR="00EB3143" w:rsidRDefault="00BC429E">
      <w:pPr>
        <w:framePr w:w="1054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EB3143" w:rsidRDefault="00BC429E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bens,</w:t>
      </w:r>
    </w:p>
    <w:p w:rsidR="00EB3143" w:rsidRDefault="00BC429E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EB3143" w:rsidRDefault="00BC429E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B3143" w:rsidRDefault="00BC429E">
      <w:pPr>
        <w:framePr w:w="6739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r>
        <w:rPr>
          <w:rFonts w:ascii="Arial"/>
          <w:b/>
          <w:color w:val="000000"/>
          <w:spacing w:val="-1"/>
        </w:rPr>
        <w:t>MEDICAMENTOS</w:t>
      </w:r>
    </w:p>
    <w:p w:rsidR="00EB3143" w:rsidRDefault="00BC429E">
      <w:pPr>
        <w:framePr w:w="6739" w:wrap="auto" w:hAnchor="text" w:x="785" w:y="3180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via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EB3143" w:rsidRDefault="00BC429E">
      <w:pPr>
        <w:framePr w:w="6739" w:wrap="auto" w:hAnchor="text" w:x="785" w:y="3180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26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Janeiro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EB3143" w:rsidRDefault="00BC429E">
      <w:pPr>
        <w:framePr w:w="2276" w:wrap="auto" w:hAnchor="text" w:x="785" w:y="4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ID: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202463695</w:t>
      </w:r>
    </w:p>
    <w:p w:rsidR="00EB3143" w:rsidRDefault="00BC429E">
      <w:pPr>
        <w:framePr w:w="2276" w:wrap="auto" w:hAnchor="text" w:x="785" w:y="4603"/>
        <w:widowControl w:val="0"/>
        <w:autoSpaceDE w:val="0"/>
        <w:autoSpaceDN w:val="0"/>
        <w:spacing w:before="311" w:after="0" w:line="270" w:lineRule="exact"/>
        <w:ind w:left="77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EB3143" w:rsidRDefault="00BC429E">
      <w:pPr>
        <w:framePr w:w="2779" w:wrap="auto" w:hAnchor="text" w:x="3653" w:y="4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14009/2022</w:t>
      </w:r>
    </w:p>
    <w:p w:rsidR="00EB3143" w:rsidRDefault="00BC429E">
      <w:pPr>
        <w:framePr w:w="2779" w:wrap="auto" w:hAnchor="text" w:x="3653" w:y="4603"/>
        <w:widowControl w:val="0"/>
        <w:autoSpaceDE w:val="0"/>
        <w:autoSpaceDN w:val="0"/>
        <w:spacing w:before="311" w:after="0" w:line="270" w:lineRule="exact"/>
        <w:ind w:left="160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EB3143" w:rsidRDefault="00BC429E">
      <w:pPr>
        <w:framePr w:w="3364" w:wrap="auto" w:hAnchor="text" w:x="7896" w:y="5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  <w:r>
        <w:rPr>
          <w:rFonts w:ascii="Calibri"/>
          <w:b/>
          <w:color w:val="FF0000"/>
          <w:spacing w:val="209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  <w:r>
        <w:rPr>
          <w:rFonts w:ascii="Calibri"/>
          <w:b/>
          <w:color w:val="FF0000"/>
          <w:spacing w:val="250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EB3143" w:rsidRDefault="00BC429E">
      <w:pPr>
        <w:framePr w:w="2950" w:wrap="auto" w:hAnchor="text" w:x="826" w:y="5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MANIPULARTE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FARMACIA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</w:p>
    <w:p w:rsidR="00EB3143" w:rsidRDefault="00BC429E">
      <w:pPr>
        <w:framePr w:w="2950" w:wrap="auto" w:hAnchor="text" w:x="826" w:y="5620"/>
        <w:widowControl w:val="0"/>
        <w:autoSpaceDE w:val="0"/>
        <w:autoSpaceDN w:val="0"/>
        <w:spacing w:before="21" w:after="0" w:line="270" w:lineRule="exact"/>
        <w:ind w:left="20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MANIPULACAO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LTDA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2"/>
        </w:rPr>
        <w:t>ME</w:t>
      </w:r>
    </w:p>
    <w:p w:rsidR="00EB3143" w:rsidRDefault="00BC429E">
      <w:pPr>
        <w:framePr w:w="3605" w:wrap="auto" w:hAnchor="text" w:x="3653" w:y="5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FOSFATO</w:t>
      </w:r>
      <w:r>
        <w:rPr>
          <w:rFonts w:ascii="Calibri"/>
          <w:color w:val="000000"/>
          <w:spacing w:val="1"/>
        </w:rPr>
        <w:t xml:space="preserve"> TRI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CALCIO </w:t>
      </w:r>
      <w:r>
        <w:rPr>
          <w:rFonts w:ascii="Calibri"/>
          <w:color w:val="000000"/>
          <w:spacing w:val="1"/>
        </w:rPr>
        <w:t>12.9% FR100ML</w:t>
      </w:r>
    </w:p>
    <w:p w:rsidR="00EB3143" w:rsidRDefault="00BC429E">
      <w:pPr>
        <w:framePr w:w="3605" w:wrap="auto" w:hAnchor="text" w:x="3653" w:y="57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SOLUCAO ORAL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FRASC</w:t>
      </w:r>
    </w:p>
    <w:p w:rsidR="00EB3143" w:rsidRDefault="00BC429E">
      <w:pPr>
        <w:framePr w:w="352" w:wrap="auto" w:hAnchor="text" w:x="8095" w:y="5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B3143" w:rsidRDefault="00BC429E">
      <w:pPr>
        <w:framePr w:w="1598" w:wrap="auto" w:hAnchor="text" w:x="8554" w:y="5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  <w:spacing w:val="1"/>
        </w:rPr>
        <w:t>46,00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EB3143" w:rsidRDefault="00BC429E">
      <w:pPr>
        <w:framePr w:w="745" w:wrap="auto" w:hAnchor="text" w:x="10517" w:y="5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92,00</w:t>
      </w:r>
    </w:p>
    <w:p w:rsidR="00EB3143" w:rsidRDefault="00BC429E">
      <w:pPr>
        <w:framePr w:w="2101" w:wrap="auto" w:hAnchor="text" w:x="1250" w:y="6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06.637.008/0001-40</w:t>
      </w:r>
    </w:p>
    <w:p w:rsidR="00EB3143" w:rsidRDefault="00BC429E">
      <w:pPr>
        <w:framePr w:w="1299" w:wrap="auto" w:hAnchor="text" w:x="8897" w:y="6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12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EB3143" w:rsidRDefault="00BC429E">
      <w:pPr>
        <w:framePr w:w="747" w:wrap="auto" w:hAnchor="text" w:x="10507" w:y="6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92,00</w:t>
      </w:r>
    </w:p>
    <w:p w:rsidR="00EB3143" w:rsidRDefault="00BC42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28.25pt;width:521.85pt;height:119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B31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80D8B0-F26B-4B36-968E-503179F71844}"/>
    <w:embedBold r:id="rId2" w:fontKey="{84A6D1CE-A9A7-4D46-B0C9-98615C019E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A38D85-8C91-4FDE-8803-646300DD5291}"/>
    <w:embedBold r:id="rId4" w:fontKey="{035609A9-C74A-4943-95FD-5C8C7CF682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34D774-1B9D-444D-87A6-850DA70DA3BE}"/>
    <w:embedBold r:id="rId6" w:fontKey="{E08160D0-4151-4E2D-8156-15B973CA91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39EF6B6-74C2-44D8-AB98-63892FE758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C429E"/>
    <w:rsid w:val="00EB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6210253-7318-4F5C-8305-BDE40FB1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2023-06-03T16:19:00Z</dcterms:modified>
</cp:coreProperties>
</file>